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54" w:rsidRPr="00842354" w:rsidRDefault="00842354" w:rsidP="00714D9E">
      <w:pPr>
        <w:pStyle w:val="a3"/>
        <w:shd w:val="clear" w:color="auto" w:fill="FFFFFF"/>
        <w:rPr>
          <w:rFonts w:ascii="Monotype Corsiva" w:hAnsi="Monotype Corsiva"/>
          <w:b/>
          <w:color w:val="006600"/>
          <w:sz w:val="36"/>
          <w:szCs w:val="36"/>
        </w:rPr>
      </w:pPr>
      <w:r w:rsidRPr="00842354">
        <w:rPr>
          <w:rFonts w:ascii="Monotype Corsiva" w:hAnsi="Monotype Corsiva"/>
          <w:b/>
          <w:color w:val="006600"/>
          <w:sz w:val="36"/>
          <w:szCs w:val="36"/>
        </w:rPr>
        <w:t xml:space="preserve">ОБОГАЩЕНИЕ СЛОВАРЯ ДЕТЕЙ </w:t>
      </w:r>
      <w:r w:rsidR="0044296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654050" y="977900"/>
            <wp:positionH relativeFrom="margin">
              <wp:align>right</wp:align>
            </wp:positionH>
            <wp:positionV relativeFrom="margin">
              <wp:align>top</wp:align>
            </wp:positionV>
            <wp:extent cx="2978150" cy="2120900"/>
            <wp:effectExtent l="19050" t="0" r="0" b="0"/>
            <wp:wrapSquare wrapText="bothSides"/>
            <wp:docPr id="1" name="Рисунок 1" descr="http://2.bp.blogspot.com/-gQrV3fCF_r8/VD1yd0q-uEI/AAAAAAAABQc/zMTv9PEMJ_w/s1600/cdzp%2Bht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QrV3fCF_r8/VD1yd0q-uEI/AAAAAAAABQc/zMTv9PEMJ_w/s1600/cdzp%2Bhtx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006600"/>
          <w:sz w:val="36"/>
          <w:szCs w:val="36"/>
        </w:rPr>
        <w:t xml:space="preserve">     </w:t>
      </w:r>
      <w:r w:rsidRPr="00842354">
        <w:rPr>
          <w:rFonts w:ascii="Monotype Corsiva" w:hAnsi="Monotype Corsiva"/>
          <w:b/>
          <w:color w:val="006600"/>
          <w:sz w:val="36"/>
          <w:szCs w:val="36"/>
        </w:rPr>
        <w:t>МЛАДШЕГО ДОШКОЛЬНОГО ВОЗРАСТА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Fonts w:asciiTheme="minorHAnsi" w:hAnsiTheme="minorHAnsi" w:cstheme="minorHAnsi"/>
          <w:color w:val="006600"/>
          <w:sz w:val="32"/>
          <w:szCs w:val="32"/>
        </w:rPr>
        <w:t>Развитие звуковой культуры речи ребенка 2-3 лет –   одна из важнейших задач этого возрастного периода.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Fonts w:asciiTheme="minorHAnsi" w:hAnsiTheme="minorHAnsi" w:cstheme="minorHAnsi"/>
          <w:color w:val="006600"/>
          <w:sz w:val="32"/>
          <w:szCs w:val="32"/>
        </w:rPr>
        <w:t>Усвоение звуковой стороны речи происходит с того момента, когда язык начинает служить малышу средством общения. Это и понимание обращенных к ребенку фраз («пойдем кушать», «пойдем гулять» и т.д.), и его первые самостоятельные слова («мама», «папа», «дай»).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Fonts w:asciiTheme="minorHAnsi" w:hAnsiTheme="minorHAnsi" w:cstheme="minorHAnsi"/>
          <w:color w:val="006600"/>
          <w:sz w:val="32"/>
          <w:szCs w:val="32"/>
        </w:rPr>
        <w:t>Формирование правильного произношения способствует особая восприимчивость ребенка к речи, его стремление четко выговаривать звуки.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proofErr w:type="gramStart"/>
      <w:r w:rsidRPr="0044296F">
        <w:rPr>
          <w:rFonts w:asciiTheme="minorHAnsi" w:hAnsiTheme="minorHAnsi" w:cstheme="minorHAnsi"/>
          <w:color w:val="006600"/>
          <w:sz w:val="32"/>
          <w:szCs w:val="32"/>
        </w:rPr>
        <w:t>Большую роль при работе с детьми 2-3 лет играют игровые упражнения на вызывание звуков (что надо сказать врачу, когда он осматривает твое горлышко, - «а – а – а»; как гудит паровоз? – «у-у-у»), звукоподражательных слов, которые в этом возрасте усложняются за счет включения звуков различной характеристики («кря-кря», «хрю - хрю», «</w:t>
      </w:r>
      <w:proofErr w:type="spellStart"/>
      <w:r w:rsidRPr="0044296F">
        <w:rPr>
          <w:rFonts w:asciiTheme="minorHAnsi" w:hAnsiTheme="minorHAnsi" w:cstheme="minorHAnsi"/>
          <w:color w:val="006600"/>
          <w:sz w:val="32"/>
          <w:szCs w:val="32"/>
        </w:rPr>
        <w:t>му</w:t>
      </w:r>
      <w:proofErr w:type="spellEnd"/>
      <w:r w:rsidRPr="0044296F">
        <w:rPr>
          <w:rFonts w:asciiTheme="minorHAnsi" w:hAnsiTheme="minorHAnsi" w:cstheme="minorHAnsi"/>
          <w:color w:val="006600"/>
          <w:sz w:val="32"/>
          <w:szCs w:val="32"/>
        </w:rPr>
        <w:t xml:space="preserve"> - </w:t>
      </w:r>
      <w:proofErr w:type="spellStart"/>
      <w:r w:rsidRPr="0044296F">
        <w:rPr>
          <w:rFonts w:asciiTheme="minorHAnsi" w:hAnsiTheme="minorHAnsi" w:cstheme="minorHAnsi"/>
          <w:color w:val="006600"/>
          <w:sz w:val="32"/>
          <w:szCs w:val="32"/>
        </w:rPr>
        <w:t>му</w:t>
      </w:r>
      <w:proofErr w:type="spellEnd"/>
      <w:r w:rsidRPr="0044296F">
        <w:rPr>
          <w:rFonts w:asciiTheme="minorHAnsi" w:hAnsiTheme="minorHAnsi" w:cstheme="minorHAnsi"/>
          <w:color w:val="006600"/>
          <w:sz w:val="32"/>
          <w:szCs w:val="32"/>
        </w:rPr>
        <w:t>» и т.д.).</w:t>
      </w:r>
      <w:proofErr w:type="gramEnd"/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proofErr w:type="gramStart"/>
      <w:r w:rsidRPr="0044296F">
        <w:rPr>
          <w:rFonts w:asciiTheme="minorHAnsi" w:hAnsiTheme="minorHAnsi" w:cstheme="minorHAnsi"/>
          <w:color w:val="006600"/>
          <w:sz w:val="32"/>
          <w:szCs w:val="32"/>
        </w:rPr>
        <w:t>Надо помнить, что дети подражают взрослому, а не звукам природы, например, мычанию коровы, т.е. имитация, осуществляется опосредованно, через речь, которая должна быть ясной и четкой.</w:t>
      </w:r>
      <w:proofErr w:type="gramEnd"/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Fonts w:asciiTheme="minorHAnsi" w:hAnsiTheme="minorHAnsi" w:cstheme="minorHAnsi"/>
          <w:color w:val="006600"/>
          <w:sz w:val="32"/>
          <w:szCs w:val="32"/>
        </w:rPr>
        <w:t xml:space="preserve">Использование звукоподражательных слов способствует развитию силы голоса (громко, тихо) и артикуляционного аппарата. Одновременно у ребенка обогащается пассивный словарь, который постепенно переходит </w:t>
      </w:r>
      <w:proofErr w:type="gramStart"/>
      <w:r w:rsidRPr="0044296F">
        <w:rPr>
          <w:rFonts w:asciiTheme="minorHAnsi" w:hAnsiTheme="minorHAnsi" w:cstheme="minorHAnsi"/>
          <w:color w:val="006600"/>
          <w:sz w:val="32"/>
          <w:szCs w:val="32"/>
        </w:rPr>
        <w:t>в</w:t>
      </w:r>
      <w:proofErr w:type="gramEnd"/>
      <w:r w:rsidRPr="0044296F">
        <w:rPr>
          <w:rFonts w:asciiTheme="minorHAnsi" w:hAnsiTheme="minorHAnsi" w:cstheme="minorHAnsi"/>
          <w:color w:val="006600"/>
          <w:sz w:val="32"/>
          <w:szCs w:val="32"/>
        </w:rPr>
        <w:t xml:space="preserve"> активный. Сначала малыш узнает предметы на картинках, но не называет их. Например: он показывает корову, но может лишь сказать, как она мычит; узнает петушка, но может только воспроизвести, как он кукарекает. В возрасте 2-3 лет пассивный словарь малыша намного больше активного.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Fonts w:asciiTheme="minorHAnsi" w:hAnsiTheme="minorHAnsi" w:cstheme="minorHAnsi"/>
          <w:color w:val="006600"/>
          <w:sz w:val="32"/>
          <w:szCs w:val="32"/>
        </w:rPr>
        <w:lastRenderedPageBreak/>
        <w:t>Обогащение словаря происходит с расширением и углублением знаний и представлений ребенка об окружающем мире. Этому способствует специально организованная словарная работа.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Fonts w:asciiTheme="minorHAnsi" w:hAnsiTheme="minorHAnsi" w:cstheme="minorHAnsi"/>
          <w:color w:val="006600"/>
          <w:sz w:val="32"/>
          <w:szCs w:val="32"/>
        </w:rPr>
        <w:t>Использование иллюстрационного материала с объектами, которые дети не могут наблюдать непосредственно (дикие и домашние животные, птицы), также расширяют словарь ребенка. Картина вместе с представлением о предмете несет представление, о слове, так как ее рассматривание всегда сопровождается практическими действиями: словом взрослого, чтение литературного произведения, постановкой вопросов.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Fonts w:asciiTheme="minorHAnsi" w:hAnsiTheme="minorHAnsi" w:cstheme="minorHAnsi"/>
          <w:color w:val="006600"/>
          <w:sz w:val="32"/>
          <w:szCs w:val="32"/>
        </w:rPr>
        <w:t>Кроме того, сюжетные и предметные картинки дают большие возможности для формирования грамматически правильной речи («котенок маленький, а кошка большая» и т.д.).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Fonts w:asciiTheme="minorHAnsi" w:hAnsiTheme="minorHAnsi" w:cstheme="minorHAnsi"/>
          <w:color w:val="006600"/>
          <w:sz w:val="32"/>
          <w:szCs w:val="32"/>
        </w:rPr>
        <w:t>Работа с каждой иллюстрацией условно делится на</w:t>
      </w:r>
      <w:r w:rsidRPr="0044296F">
        <w:rPr>
          <w:rStyle w:val="apple-converted-space"/>
          <w:rFonts w:asciiTheme="minorHAnsi" w:hAnsiTheme="minorHAnsi" w:cstheme="minorHAnsi"/>
          <w:color w:val="006600"/>
          <w:sz w:val="32"/>
          <w:szCs w:val="32"/>
        </w:rPr>
        <w:t> </w:t>
      </w:r>
      <w:r w:rsidRPr="0044296F">
        <w:rPr>
          <w:rFonts w:asciiTheme="minorHAnsi" w:hAnsiTheme="minorHAnsi" w:cstheme="minorHAnsi"/>
          <w:color w:val="006600"/>
          <w:sz w:val="32"/>
          <w:szCs w:val="32"/>
          <w:u w:val="single"/>
        </w:rPr>
        <w:t>4 этапа,</w:t>
      </w:r>
      <w:r w:rsidRPr="0044296F">
        <w:rPr>
          <w:rStyle w:val="apple-converted-space"/>
          <w:rFonts w:asciiTheme="minorHAnsi" w:hAnsiTheme="minorHAnsi" w:cstheme="minorHAnsi"/>
          <w:color w:val="006600"/>
          <w:sz w:val="32"/>
          <w:szCs w:val="32"/>
        </w:rPr>
        <w:t> </w:t>
      </w:r>
      <w:proofErr w:type="gramStart"/>
      <w:r w:rsidRPr="0044296F">
        <w:rPr>
          <w:rFonts w:asciiTheme="minorHAnsi" w:hAnsiTheme="minorHAnsi" w:cstheme="minorHAnsi"/>
          <w:color w:val="006600"/>
          <w:sz w:val="32"/>
          <w:szCs w:val="32"/>
        </w:rPr>
        <w:t>которые</w:t>
      </w:r>
      <w:proofErr w:type="gramEnd"/>
      <w:r w:rsidRPr="0044296F">
        <w:rPr>
          <w:rFonts w:asciiTheme="minorHAnsi" w:hAnsiTheme="minorHAnsi" w:cstheme="minorHAnsi"/>
          <w:color w:val="006600"/>
          <w:sz w:val="32"/>
          <w:szCs w:val="32"/>
        </w:rPr>
        <w:t xml:space="preserve"> последовательно сменяют друг друга.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Style w:val="a4"/>
          <w:rFonts w:asciiTheme="minorHAnsi" w:hAnsiTheme="minorHAnsi" w:cstheme="minorHAnsi"/>
          <w:color w:val="006600"/>
          <w:sz w:val="32"/>
          <w:szCs w:val="32"/>
        </w:rPr>
        <w:t>1 этап</w:t>
      </w:r>
      <w:r w:rsidRPr="0044296F">
        <w:rPr>
          <w:rStyle w:val="apple-converted-space"/>
          <w:rFonts w:asciiTheme="minorHAnsi" w:hAnsiTheme="minorHAnsi" w:cstheme="minorHAnsi"/>
          <w:i/>
          <w:iCs/>
          <w:color w:val="006600"/>
          <w:sz w:val="32"/>
          <w:szCs w:val="32"/>
        </w:rPr>
        <w:t> </w:t>
      </w:r>
      <w:r w:rsidRPr="0044296F">
        <w:rPr>
          <w:rFonts w:asciiTheme="minorHAnsi" w:hAnsiTheme="minorHAnsi" w:cstheme="minorHAnsi"/>
          <w:color w:val="006600"/>
          <w:sz w:val="32"/>
          <w:szCs w:val="32"/>
        </w:rPr>
        <w:t>– научить ребенка произносить звукоподражательные слова громко и тихо.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Style w:val="a4"/>
          <w:rFonts w:asciiTheme="minorHAnsi" w:hAnsiTheme="minorHAnsi" w:cstheme="minorHAnsi"/>
          <w:color w:val="006600"/>
          <w:sz w:val="32"/>
          <w:szCs w:val="32"/>
        </w:rPr>
        <w:t>2 этап</w:t>
      </w:r>
      <w:r w:rsidRPr="0044296F">
        <w:rPr>
          <w:rStyle w:val="apple-converted-space"/>
          <w:rFonts w:asciiTheme="minorHAnsi" w:hAnsiTheme="minorHAnsi" w:cstheme="minorHAnsi"/>
          <w:color w:val="006600"/>
          <w:sz w:val="32"/>
          <w:szCs w:val="32"/>
        </w:rPr>
        <w:t> </w:t>
      </w:r>
      <w:r w:rsidRPr="0044296F">
        <w:rPr>
          <w:rFonts w:asciiTheme="minorHAnsi" w:hAnsiTheme="minorHAnsi" w:cstheme="minorHAnsi"/>
          <w:color w:val="006600"/>
          <w:sz w:val="32"/>
          <w:szCs w:val="32"/>
        </w:rPr>
        <w:t>– вводить в пассивный, а затем в активный словарь ребенка слова, обозначающие животных, птиц и их детенышей, употреблять прилагательные «маленький - большой».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Style w:val="a4"/>
          <w:rFonts w:asciiTheme="minorHAnsi" w:hAnsiTheme="minorHAnsi" w:cstheme="minorHAnsi"/>
          <w:color w:val="006600"/>
          <w:sz w:val="32"/>
          <w:szCs w:val="32"/>
        </w:rPr>
        <w:t>3 этап</w:t>
      </w:r>
      <w:r w:rsidRPr="0044296F">
        <w:rPr>
          <w:rStyle w:val="apple-converted-space"/>
          <w:rFonts w:asciiTheme="minorHAnsi" w:hAnsiTheme="minorHAnsi" w:cstheme="minorHAnsi"/>
          <w:color w:val="006600"/>
          <w:sz w:val="32"/>
          <w:szCs w:val="32"/>
        </w:rPr>
        <w:t> </w:t>
      </w:r>
      <w:r w:rsidRPr="0044296F">
        <w:rPr>
          <w:rFonts w:asciiTheme="minorHAnsi" w:hAnsiTheme="minorHAnsi" w:cstheme="minorHAnsi"/>
          <w:color w:val="006600"/>
          <w:sz w:val="32"/>
          <w:szCs w:val="32"/>
        </w:rPr>
        <w:t>– научить ребенка различать и называть части предметов (туловище, голова, хвост, рука, лапа и т.д.).</w:t>
      </w:r>
    </w:p>
    <w:p w:rsidR="00714D9E" w:rsidRPr="0044296F" w:rsidRDefault="00714D9E" w:rsidP="00714D9E">
      <w:pPr>
        <w:pStyle w:val="a3"/>
        <w:shd w:val="clear" w:color="auto" w:fill="FFFFFF"/>
        <w:rPr>
          <w:rFonts w:asciiTheme="minorHAnsi" w:hAnsiTheme="minorHAnsi" w:cstheme="minorHAnsi"/>
          <w:color w:val="006600"/>
          <w:sz w:val="32"/>
          <w:szCs w:val="32"/>
        </w:rPr>
      </w:pPr>
      <w:r w:rsidRPr="0044296F">
        <w:rPr>
          <w:rStyle w:val="a4"/>
          <w:rFonts w:asciiTheme="minorHAnsi" w:hAnsiTheme="minorHAnsi" w:cstheme="minorHAnsi"/>
          <w:color w:val="006600"/>
          <w:sz w:val="32"/>
          <w:szCs w:val="32"/>
        </w:rPr>
        <w:t>4 этап</w:t>
      </w:r>
      <w:r w:rsidRPr="0044296F">
        <w:rPr>
          <w:rStyle w:val="apple-converted-space"/>
          <w:rFonts w:asciiTheme="minorHAnsi" w:hAnsiTheme="minorHAnsi" w:cstheme="minorHAnsi"/>
          <w:color w:val="006600"/>
          <w:sz w:val="32"/>
          <w:szCs w:val="32"/>
        </w:rPr>
        <w:t> </w:t>
      </w:r>
      <w:r w:rsidRPr="0044296F">
        <w:rPr>
          <w:rFonts w:asciiTheme="minorHAnsi" w:hAnsiTheme="minorHAnsi" w:cstheme="minorHAnsi"/>
          <w:color w:val="006600"/>
          <w:sz w:val="32"/>
          <w:szCs w:val="32"/>
        </w:rPr>
        <w:t xml:space="preserve">– приучать слушать художественные произведения (стихотворения, </w:t>
      </w:r>
      <w:proofErr w:type="spellStart"/>
      <w:r w:rsidRPr="0044296F">
        <w:rPr>
          <w:rFonts w:asciiTheme="minorHAnsi" w:hAnsiTheme="minorHAnsi" w:cstheme="minorHAnsi"/>
          <w:color w:val="006600"/>
          <w:sz w:val="32"/>
          <w:szCs w:val="32"/>
        </w:rPr>
        <w:t>потешки</w:t>
      </w:r>
      <w:proofErr w:type="spellEnd"/>
      <w:r w:rsidRPr="0044296F">
        <w:rPr>
          <w:rFonts w:asciiTheme="minorHAnsi" w:hAnsiTheme="minorHAnsi" w:cstheme="minorHAnsi"/>
          <w:color w:val="006600"/>
          <w:sz w:val="32"/>
          <w:szCs w:val="32"/>
        </w:rPr>
        <w:t xml:space="preserve">). Учить договаривать слова, фразы. Читать </w:t>
      </w:r>
      <w:proofErr w:type="spellStart"/>
      <w:r w:rsidRPr="0044296F">
        <w:rPr>
          <w:rFonts w:asciiTheme="minorHAnsi" w:hAnsiTheme="minorHAnsi" w:cstheme="minorHAnsi"/>
          <w:color w:val="006600"/>
          <w:sz w:val="32"/>
          <w:szCs w:val="32"/>
        </w:rPr>
        <w:t>потешки</w:t>
      </w:r>
      <w:proofErr w:type="spellEnd"/>
      <w:r w:rsidRPr="0044296F">
        <w:rPr>
          <w:rFonts w:asciiTheme="minorHAnsi" w:hAnsiTheme="minorHAnsi" w:cstheme="minorHAnsi"/>
          <w:color w:val="006600"/>
          <w:sz w:val="32"/>
          <w:szCs w:val="32"/>
        </w:rPr>
        <w:t>, стихотворения целиком с помощью взрослого.</w:t>
      </w:r>
    </w:p>
    <w:p w:rsidR="00834D6E" w:rsidRPr="0044296F" w:rsidRDefault="00834D6E">
      <w:pPr>
        <w:rPr>
          <w:rFonts w:asciiTheme="minorHAnsi" w:hAnsiTheme="minorHAnsi" w:cstheme="minorHAnsi"/>
          <w:color w:val="006600"/>
        </w:rPr>
      </w:pPr>
    </w:p>
    <w:p w:rsidR="00842354" w:rsidRPr="0044296F" w:rsidRDefault="00842354">
      <w:pPr>
        <w:rPr>
          <w:rFonts w:asciiTheme="minorHAnsi" w:hAnsiTheme="minorHAnsi" w:cstheme="minorHAnsi"/>
          <w:color w:val="006600"/>
        </w:rPr>
      </w:pPr>
    </w:p>
    <w:sectPr w:rsidR="00842354" w:rsidRPr="0044296F" w:rsidSect="00842354">
      <w:pgSz w:w="11906" w:h="16838"/>
      <w:pgMar w:top="1134" w:right="850" w:bottom="1134" w:left="993" w:header="708" w:footer="708" w:gutter="0"/>
      <w:pgBorders w:offsetFrom="page">
        <w:top w:val="dotDotDash" w:sz="4" w:space="24" w:color="006600"/>
        <w:left w:val="dotDotDash" w:sz="4" w:space="24" w:color="006600"/>
        <w:bottom w:val="dotDotDash" w:sz="4" w:space="24" w:color="006600"/>
        <w:right w:val="dotDotDash" w:sz="4" w:space="24" w:color="00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14D9E"/>
    <w:rsid w:val="0044296F"/>
    <w:rsid w:val="00714D9E"/>
    <w:rsid w:val="00834D6E"/>
    <w:rsid w:val="00842354"/>
    <w:rsid w:val="00A13A53"/>
    <w:rsid w:val="00AD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4D9E"/>
  </w:style>
  <w:style w:type="character" w:styleId="a4">
    <w:name w:val="Emphasis"/>
    <w:basedOn w:val="a0"/>
    <w:uiPriority w:val="20"/>
    <w:qFormat/>
    <w:rsid w:val="00714D9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4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2016-09-05T07:50:00Z</dcterms:created>
  <dcterms:modified xsi:type="dcterms:W3CDTF">2016-09-05T08:04:00Z</dcterms:modified>
</cp:coreProperties>
</file>