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A2" w:rsidRPr="00413B06" w:rsidRDefault="006019A2" w:rsidP="006019A2">
      <w:pPr>
        <w:spacing w:after="0" w:line="240" w:lineRule="auto"/>
        <w:jc w:val="center"/>
        <w:rPr>
          <w:rFonts w:ascii="Comic Sans MS" w:eastAsia="Times New Roman" w:hAnsi="Comic Sans MS" w:cs="Arial"/>
          <w:b/>
          <w:color w:val="FF0000"/>
          <w:sz w:val="52"/>
          <w:szCs w:val="52"/>
        </w:rPr>
      </w:pPr>
      <w:r w:rsidRPr="00413B06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-1148171</wp:posOffset>
            </wp:positionH>
            <wp:positionV relativeFrom="paragraph">
              <wp:posOffset>-785404</wp:posOffset>
            </wp:positionV>
            <wp:extent cx="7775122" cy="10765971"/>
            <wp:effectExtent l="19050" t="0" r="0" b="0"/>
            <wp:wrapNone/>
            <wp:docPr id="1" name="Рисунок 3" descr="https://avatars.mds.yandex.net/get-images-cbir/8201375/gjR2nJgHcK0LN_mFDNUe_A6535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images-cbir/8201375/gjR2nJgHcK0LN_mFDNUe_A6535/oc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2" cy="107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13B06">
        <w:rPr>
          <w:rFonts w:ascii="Comic Sans MS" w:eastAsia="Times New Roman" w:hAnsi="Comic Sans MS" w:cs="Arial"/>
          <w:b/>
          <w:color w:val="FF0000"/>
          <w:sz w:val="52"/>
          <w:szCs w:val="52"/>
        </w:rPr>
        <w:t>Здоровьесберегающие</w:t>
      </w:r>
      <w:proofErr w:type="spellEnd"/>
      <w:r w:rsidRPr="00413B06">
        <w:rPr>
          <w:rFonts w:ascii="Comic Sans MS" w:eastAsia="Times New Roman" w:hAnsi="Comic Sans MS" w:cs="Arial"/>
          <w:b/>
          <w:color w:val="FF0000"/>
          <w:sz w:val="52"/>
          <w:szCs w:val="52"/>
        </w:rPr>
        <w:t xml:space="preserve"> технологии       на музыкальных занятиях.</w:t>
      </w:r>
    </w:p>
    <w:p w:rsidR="006019A2" w:rsidRPr="00413B06" w:rsidRDefault="006019A2" w:rsidP="006019A2">
      <w:pPr>
        <w:spacing w:after="0" w:line="240" w:lineRule="auto"/>
        <w:ind w:firstLine="782"/>
        <w:jc w:val="center"/>
        <w:rPr>
          <w:rFonts w:ascii="Arial" w:eastAsia="Times New Roman" w:hAnsi="Arial" w:cs="Arial"/>
          <w:color w:val="FF0000"/>
          <w:sz w:val="32"/>
          <w:szCs w:val="32"/>
        </w:rPr>
      </w:pPr>
    </w:p>
    <w:p w:rsidR="006019A2" w:rsidRDefault="006019A2" w:rsidP="006019A2">
      <w:pPr>
        <w:spacing w:after="0" w:line="240" w:lineRule="auto"/>
        <w:ind w:firstLine="782"/>
        <w:rPr>
          <w:rFonts w:ascii="Arial" w:eastAsia="Times New Roman" w:hAnsi="Arial" w:cs="Arial"/>
          <w:color w:val="7030A0"/>
          <w:sz w:val="32"/>
          <w:szCs w:val="32"/>
        </w:rPr>
      </w:pPr>
    </w:p>
    <w:p w:rsidR="006019A2" w:rsidRPr="006679E0" w:rsidRDefault="006019A2" w:rsidP="001E3053">
      <w:pPr>
        <w:spacing w:after="0" w:line="240" w:lineRule="auto"/>
        <w:ind w:firstLine="782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 w:rsidRPr="006679E0">
        <w:rPr>
          <w:rFonts w:ascii="Comic Sans MS" w:eastAsia="Times New Roman" w:hAnsi="Comic Sans MS" w:cs="Arial"/>
          <w:b/>
          <w:color w:val="7030A0"/>
          <w:sz w:val="32"/>
          <w:szCs w:val="32"/>
        </w:rPr>
        <w:t xml:space="preserve">Основной формой музыкальной деятельности в ДОУ </w:t>
      </w:r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являются -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ребёнка. Система музыкально-оздоровительной работы предполагает использование на каждом занятии следующие </w:t>
      </w:r>
      <w:proofErr w:type="spellStart"/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здоровьесберегающие</w:t>
      </w:r>
      <w:proofErr w:type="spellEnd"/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технологии.</w:t>
      </w:r>
    </w:p>
    <w:p w:rsidR="006019A2" w:rsidRPr="00EA4B09" w:rsidRDefault="006019A2" w:rsidP="006019A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4F81BD" w:themeColor="accent1"/>
          <w:sz w:val="36"/>
          <w:szCs w:val="36"/>
        </w:rPr>
      </w:pPr>
    </w:p>
    <w:p w:rsidR="006679E0" w:rsidRDefault="006679E0" w:rsidP="006019A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48"/>
          <w:szCs w:val="48"/>
        </w:rPr>
      </w:pPr>
    </w:p>
    <w:p w:rsidR="006019A2" w:rsidRPr="00731F7A" w:rsidRDefault="006019A2" w:rsidP="006019A2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48"/>
          <w:szCs w:val="48"/>
        </w:rPr>
      </w:pPr>
      <w:proofErr w:type="spellStart"/>
      <w:r w:rsidRPr="00731F7A">
        <w:rPr>
          <w:rFonts w:ascii="Comic Sans MS" w:eastAsia="Times New Roman" w:hAnsi="Comic Sans MS" w:cs="Times New Roman"/>
          <w:b/>
          <w:color w:val="0070C0"/>
          <w:sz w:val="48"/>
          <w:szCs w:val="48"/>
        </w:rPr>
        <w:t>Песенки-распевки</w:t>
      </w:r>
      <w:proofErr w:type="spellEnd"/>
      <w:r w:rsidRPr="00731F7A">
        <w:rPr>
          <w:rFonts w:ascii="Comic Sans MS" w:eastAsia="Times New Roman" w:hAnsi="Comic Sans MS" w:cs="Times New Roman"/>
          <w:b/>
          <w:color w:val="0070C0"/>
          <w:sz w:val="48"/>
          <w:szCs w:val="48"/>
        </w:rPr>
        <w:t>.</w:t>
      </w:r>
    </w:p>
    <w:p w:rsidR="006019A2" w:rsidRPr="006679E0" w:rsidRDefault="006019A2" w:rsidP="001E3053">
      <w:pPr>
        <w:spacing w:after="0" w:line="240" w:lineRule="auto"/>
        <w:ind w:firstLine="780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Цель </w:t>
      </w:r>
      <w:proofErr w:type="spellStart"/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распевок</w:t>
      </w:r>
      <w:proofErr w:type="spellEnd"/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- подготовить голосовые связки к пению и упражнять в чистом интонировании </w:t>
      </w:r>
      <w:r w:rsidR="00413B06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определенных интервалов. С них</w:t>
      </w:r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начинаю</w:t>
      </w:r>
      <w:r w:rsidR="00413B06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тся</w:t>
      </w:r>
      <w:r w:rsidRPr="006679E0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все музыкальные занятия. Несложные, добрые тексты «Здравствуй» и мелодия, состоящая из звуков мажорной гаммы,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</w:r>
    </w:p>
    <w:p w:rsidR="006019A2" w:rsidRPr="00ED7614" w:rsidRDefault="006019A2" w:rsidP="006019A2">
      <w:pPr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32"/>
          <w:szCs w:val="32"/>
        </w:rPr>
      </w:pPr>
    </w:p>
    <w:p w:rsidR="006019A2" w:rsidRPr="00ED7614" w:rsidRDefault="006019A2" w:rsidP="006019A2">
      <w:pPr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32"/>
          <w:szCs w:val="32"/>
        </w:rPr>
      </w:pPr>
    </w:p>
    <w:p w:rsidR="00D30735" w:rsidRDefault="006019A2">
      <w:r w:rsidRPr="006019A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2318385</wp:posOffset>
            </wp:positionV>
            <wp:extent cx="7219950" cy="7277100"/>
            <wp:effectExtent l="19050" t="0" r="0" b="0"/>
            <wp:wrapNone/>
            <wp:docPr id="3" name="Рисунок 3" descr="https://avatars.mds.yandex.net/get-images-cbir/8201375/gjR2nJgHcK0LN_mFDNUe_A6535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images-cbir/8201375/gjR2nJgHcK0LN_mFDNUe_A6535/oc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0735" w:rsidSect="00D3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9A2"/>
    <w:rsid w:val="001E3053"/>
    <w:rsid w:val="00413B06"/>
    <w:rsid w:val="005C79AF"/>
    <w:rsid w:val="006019A2"/>
    <w:rsid w:val="006679E0"/>
    <w:rsid w:val="00D30735"/>
    <w:rsid w:val="00F2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>Grizli777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2023-01-17T16:32:00Z</dcterms:created>
  <dcterms:modified xsi:type="dcterms:W3CDTF">2023-01-17T19:39:00Z</dcterms:modified>
</cp:coreProperties>
</file>