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6" w:rsidRPr="003E51C8" w:rsidRDefault="00E86E1B">
      <w:pPr>
        <w:spacing w:after="0" w:line="408" w:lineRule="auto"/>
        <w:ind w:left="120"/>
        <w:jc w:val="center"/>
        <w:rPr>
          <w:lang w:val="ru-RU"/>
        </w:rPr>
      </w:pPr>
      <w:bookmarkStart w:id="0" w:name="block-69767380"/>
      <w:r w:rsidRPr="003E51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7886" w:rsidRPr="003E51C8" w:rsidRDefault="003C7886">
      <w:pPr>
        <w:spacing w:after="0" w:line="408" w:lineRule="auto"/>
        <w:ind w:left="120"/>
        <w:jc w:val="center"/>
        <w:rPr>
          <w:lang w:val="ru-RU"/>
        </w:rPr>
      </w:pPr>
    </w:p>
    <w:p w:rsidR="003C7886" w:rsidRPr="003E51C8" w:rsidRDefault="003C7886">
      <w:pPr>
        <w:spacing w:after="0" w:line="408" w:lineRule="auto"/>
        <w:ind w:left="120"/>
        <w:jc w:val="center"/>
        <w:rPr>
          <w:lang w:val="ru-RU"/>
        </w:rPr>
      </w:pPr>
    </w:p>
    <w:p w:rsidR="003C7886" w:rsidRPr="003E51C8" w:rsidRDefault="00E86E1B">
      <w:pPr>
        <w:spacing w:after="0" w:line="408" w:lineRule="auto"/>
        <w:ind w:left="120"/>
        <w:jc w:val="center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E51C8" w:rsidTr="000D4161">
        <w:tc>
          <w:tcPr>
            <w:tcW w:w="3114" w:type="dxa"/>
          </w:tcPr>
          <w:p w:rsidR="00C53FFE" w:rsidRPr="0040209D" w:rsidRDefault="00E86E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86E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86E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86E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86E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E5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86E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86E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86E1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86E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86E1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E86E1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86E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86E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86E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E86E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86E1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E86E1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86E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E86E1B">
      <w:pPr>
        <w:spacing w:after="0" w:line="408" w:lineRule="auto"/>
        <w:ind w:left="120"/>
        <w:jc w:val="center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7886" w:rsidRPr="003E51C8" w:rsidRDefault="00E86E1B">
      <w:pPr>
        <w:spacing w:after="0" w:line="408" w:lineRule="auto"/>
        <w:ind w:left="120"/>
        <w:jc w:val="center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8677316)</w:t>
      </w:r>
    </w:p>
    <w:p w:rsidR="003C7886" w:rsidRPr="003E51C8" w:rsidRDefault="003C7886">
      <w:pPr>
        <w:spacing w:after="0"/>
        <w:ind w:left="120"/>
        <w:jc w:val="center"/>
        <w:rPr>
          <w:lang w:val="ru-RU"/>
        </w:rPr>
      </w:pPr>
    </w:p>
    <w:p w:rsidR="003C7886" w:rsidRDefault="00E86E1B">
      <w:pPr>
        <w:spacing w:after="0" w:line="408" w:lineRule="auto"/>
        <w:ind w:left="120"/>
        <w:jc w:val="center"/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3C7886" w:rsidRDefault="00E86E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Default="003C7886">
      <w:pPr>
        <w:spacing w:after="0"/>
        <w:ind w:left="120"/>
        <w:jc w:val="center"/>
      </w:pPr>
    </w:p>
    <w:p w:rsidR="003C7886" w:rsidRPr="003E51C8" w:rsidRDefault="00E86E1B">
      <w:pPr>
        <w:spacing w:after="0"/>
        <w:ind w:left="120"/>
        <w:jc w:val="center"/>
        <w:rPr>
          <w:lang w:val="ru-RU"/>
        </w:rPr>
      </w:pPr>
      <w:bookmarkStart w:id="1" w:name="f42bdabb-0f2d-40ee-bf7c-727852ad74ae"/>
      <w:r w:rsidRPr="003E51C8">
        <w:rPr>
          <w:rFonts w:ascii="Times New Roman" w:hAnsi="Times New Roman"/>
          <w:b/>
          <w:color w:val="000000"/>
          <w:sz w:val="28"/>
          <w:lang w:val="ru-RU"/>
        </w:rPr>
        <w:t>Бологое 2025</w:t>
      </w:r>
      <w:bookmarkEnd w:id="1"/>
      <w:r w:rsidRPr="003E51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C7886" w:rsidRPr="003E51C8" w:rsidRDefault="003C7886">
      <w:pPr>
        <w:rPr>
          <w:lang w:val="ru-RU"/>
        </w:rPr>
        <w:sectPr w:rsidR="003C7886" w:rsidRPr="003E51C8" w:rsidSect="003E51C8">
          <w:pgSz w:w="11906" w:h="16383"/>
          <w:pgMar w:top="1134" w:right="850" w:bottom="1134" w:left="993" w:header="720" w:footer="720" w:gutter="0"/>
          <w:cols w:space="720"/>
        </w:sect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bookmarkStart w:id="2" w:name="block-69767376"/>
      <w:bookmarkEnd w:id="0"/>
      <w:r w:rsidRPr="003E51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</w:t>
      </w:r>
      <w:r w:rsidRPr="003E51C8">
        <w:rPr>
          <w:rFonts w:ascii="Times New Roman" w:hAnsi="Times New Roman"/>
          <w:color w:val="000000"/>
          <w:sz w:val="28"/>
          <w:lang w:val="ru-RU"/>
        </w:rPr>
        <w:t>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3E51C8">
        <w:rPr>
          <w:rFonts w:ascii="Times New Roman" w:hAnsi="Times New Roman"/>
          <w:color w:val="000000"/>
          <w:sz w:val="28"/>
          <w:lang w:val="ru-RU"/>
        </w:rPr>
        <w:t>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</w:t>
      </w:r>
      <w:r w:rsidRPr="003E51C8">
        <w:rPr>
          <w:rFonts w:ascii="Times New Roman" w:hAnsi="Times New Roman"/>
          <w:color w:val="000000"/>
          <w:sz w:val="28"/>
          <w:lang w:val="ru-RU"/>
        </w:rPr>
        <w:t>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</w:t>
      </w:r>
      <w:r w:rsidRPr="003E51C8">
        <w:rPr>
          <w:rFonts w:ascii="Times New Roman" w:hAnsi="Times New Roman"/>
          <w:color w:val="000000"/>
          <w:sz w:val="28"/>
          <w:lang w:val="ru-RU"/>
        </w:rPr>
        <w:t>его образования, планируемые результаты освоения курса физики: личностные, метапредметные, предметные (на базовом уровне).</w:t>
      </w:r>
    </w:p>
    <w:p w:rsidR="003C7886" w:rsidRDefault="00E86E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3C7886" w:rsidRPr="003E51C8" w:rsidRDefault="00E86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</w:t>
      </w:r>
      <w:r w:rsidRPr="003E51C8">
        <w:rPr>
          <w:rFonts w:ascii="Times New Roman" w:hAnsi="Times New Roman"/>
          <w:color w:val="000000"/>
          <w:sz w:val="28"/>
          <w:lang w:val="ru-RU"/>
        </w:rPr>
        <w:t>дам обучения;</w:t>
      </w:r>
    </w:p>
    <w:p w:rsidR="003C7886" w:rsidRPr="003E51C8" w:rsidRDefault="00E86E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</w:t>
      </w:r>
      <w:r w:rsidRPr="003E51C8">
        <w:rPr>
          <w:rFonts w:ascii="Times New Roman" w:hAnsi="Times New Roman"/>
          <w:color w:val="000000"/>
          <w:sz w:val="28"/>
          <w:lang w:val="ru-RU"/>
        </w:rPr>
        <w:t>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</w:t>
      </w:r>
      <w:r w:rsidRPr="003E51C8">
        <w:rPr>
          <w:rFonts w:ascii="Times New Roman" w:hAnsi="Times New Roman"/>
          <w:color w:val="000000"/>
          <w:sz w:val="28"/>
          <w:lang w:val="ru-RU"/>
        </w:rPr>
        <w:t>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ормирование умений применять научный метод познания при выполнении ими учебных исследований.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. В </w:t>
      </w:r>
      <w:r w:rsidRPr="003E51C8">
        <w:rPr>
          <w:rFonts w:ascii="Times New Roman" w:hAnsi="Times New Roman"/>
          <w:color w:val="000000"/>
          <w:sz w:val="28"/>
          <w:lang w:val="ru-RU"/>
        </w:rPr>
        <w:t>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3E51C8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</w:t>
      </w:r>
      <w:r w:rsidRPr="003E51C8">
        <w:rPr>
          <w:rFonts w:ascii="Times New Roman" w:hAnsi="Times New Roman"/>
          <w:color w:val="000000"/>
          <w:sz w:val="28"/>
          <w:lang w:val="ru-RU"/>
        </w:rPr>
        <w:t>орий. Ведущим в курсе является формирование представлений о структурных уровнях материи, веществе и поле.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3E51C8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общества, а также с мировоззренческими, нравственными и экологическими проблемами.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Стержневы</w:t>
      </w:r>
      <w:r w:rsidRPr="003E51C8">
        <w:rPr>
          <w:rFonts w:ascii="Times New Roman" w:hAnsi="Times New Roman"/>
          <w:color w:val="000000"/>
          <w:sz w:val="28"/>
          <w:lang w:val="ru-RU"/>
        </w:rPr>
        <w:t>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енимости теорий, для описания естественно-научных явлений и процессов).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</w:t>
      </w:r>
      <w:r w:rsidRPr="003E51C8">
        <w:rPr>
          <w:rFonts w:ascii="Times New Roman" w:hAnsi="Times New Roman"/>
          <w:color w:val="000000"/>
          <w:sz w:val="28"/>
          <w:lang w:val="ru-RU"/>
        </w:rPr>
        <w:t>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</w:t>
      </w:r>
      <w:r w:rsidRPr="003E51C8">
        <w:rPr>
          <w:rFonts w:ascii="Times New Roman" w:hAnsi="Times New Roman"/>
          <w:color w:val="000000"/>
          <w:sz w:val="28"/>
          <w:lang w:val="ru-RU"/>
        </w:rPr>
        <w:t>опытов по проверке предложенных гипотез.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ко-ориентированного характера.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законов, их технических применений.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</w:t>
      </w:r>
      <w:r w:rsidRPr="003E51C8">
        <w:rPr>
          <w:rFonts w:ascii="Times New Roman" w:hAnsi="Times New Roman"/>
          <w:color w:val="000000"/>
          <w:sz w:val="28"/>
          <w:lang w:val="ru-RU"/>
        </w:rPr>
        <w:t>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3C7886" w:rsidRPr="003E51C8" w:rsidRDefault="00E86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</w:t>
      </w:r>
      <w:r w:rsidRPr="003E51C8">
        <w:rPr>
          <w:rFonts w:ascii="Times New Roman" w:hAnsi="Times New Roman"/>
          <w:color w:val="000000"/>
          <w:sz w:val="28"/>
          <w:lang w:val="ru-RU"/>
        </w:rPr>
        <w:t>чающихся к научному изучению природы, развитие их интеллектуальных и творческих способностей;</w:t>
      </w:r>
    </w:p>
    <w:p w:rsidR="003C7886" w:rsidRPr="003E51C8" w:rsidRDefault="00E86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C7886" w:rsidRPr="003E51C8" w:rsidRDefault="00E86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</w:t>
      </w:r>
      <w:r w:rsidRPr="003E51C8">
        <w:rPr>
          <w:rFonts w:ascii="Times New Roman" w:hAnsi="Times New Roman"/>
          <w:color w:val="000000"/>
          <w:sz w:val="28"/>
          <w:lang w:val="ru-RU"/>
        </w:rPr>
        <w:t>тата изучения основ строения материи и фундаментальных законов физики;</w:t>
      </w:r>
    </w:p>
    <w:p w:rsidR="003C7886" w:rsidRPr="003E51C8" w:rsidRDefault="00E86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3C7886" w:rsidRPr="003E51C8" w:rsidRDefault="00E86E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и технологий.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3C7886" w:rsidRPr="003E51C8" w:rsidRDefault="00E86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</w:t>
      </w:r>
      <w:r w:rsidRPr="003E51C8">
        <w:rPr>
          <w:rFonts w:ascii="Times New Roman" w:hAnsi="Times New Roman"/>
          <w:color w:val="000000"/>
          <w:sz w:val="28"/>
          <w:lang w:val="ru-RU"/>
        </w:rPr>
        <w:t>молекулярную физику, электродинамику, квантовую физику и элементы астрофизики;</w:t>
      </w:r>
    </w:p>
    <w:p w:rsidR="003C7886" w:rsidRPr="003E51C8" w:rsidRDefault="00E86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3C7886" w:rsidRPr="003E51C8" w:rsidRDefault="00E86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освоение способов решени</w:t>
      </w:r>
      <w:r w:rsidRPr="003E51C8">
        <w:rPr>
          <w:rFonts w:ascii="Times New Roman" w:hAnsi="Times New Roman"/>
          <w:color w:val="000000"/>
          <w:sz w:val="28"/>
          <w:lang w:val="ru-RU"/>
        </w:rPr>
        <w:t>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3C7886" w:rsidRPr="003E51C8" w:rsidRDefault="00E86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ия на окружающую среду; </w:t>
      </w:r>
    </w:p>
    <w:p w:rsidR="003C7886" w:rsidRPr="003E51C8" w:rsidRDefault="00E86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3C7886" w:rsidRPr="003E51C8" w:rsidRDefault="00E86E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</w:t>
      </w:r>
      <w:r w:rsidRPr="003E51C8">
        <w:rPr>
          <w:rFonts w:ascii="Times New Roman" w:hAnsi="Times New Roman"/>
          <w:color w:val="000000"/>
          <w:sz w:val="28"/>
          <w:lang w:val="ru-RU"/>
        </w:rPr>
        <w:t>льской, творческой деятельности.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bookmarkStart w:id="3" w:name="490f2411-5974-435e-ac25-4fd30bd3d382"/>
      <w:r w:rsidRPr="003E51C8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3"/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3C7886" w:rsidRPr="003E51C8" w:rsidRDefault="003C7886">
      <w:pPr>
        <w:rPr>
          <w:lang w:val="ru-RU"/>
        </w:rPr>
        <w:sectPr w:rsidR="003C7886" w:rsidRPr="003E51C8">
          <w:pgSz w:w="11906" w:h="16383"/>
          <w:pgMar w:top="1134" w:right="850" w:bottom="1134" w:left="1701" w:header="720" w:footer="720" w:gutter="0"/>
          <w:cols w:space="720"/>
        </w:sect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69767377"/>
      <w:bookmarkEnd w:id="2"/>
      <w:bookmarkEnd w:id="4"/>
      <w:r w:rsidRPr="003E51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Физ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процессов. Научные гипотезы. Физические законы и теории. Границы применимости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физических законов. Принцип соответствия.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1.</w:t>
      </w: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Кинематика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Направление скорости при движении по окружности.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3E51C8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3E51C8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 упругости, возникающих в пружине и резиновом образце, от их 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3. Законы сохранения в механике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Импульс материальной точки (тела), системы материальных точек. Импульс силы и изменение импульса тела. Закон сохранения импульса. </w:t>
      </w:r>
      <w:r w:rsidRPr="003E51C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Земли.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</w:t>
      </w:r>
      <w:r w:rsidRPr="003E51C8">
        <w:rPr>
          <w:rFonts w:ascii="Times New Roman" w:hAnsi="Times New Roman"/>
          <w:color w:val="000000"/>
          <w:sz w:val="28"/>
          <w:lang w:val="ru-RU"/>
        </w:rPr>
        <w:t>, копёр, пружинный пистолет, движение ракет.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х одинаковых нитяных маятников.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3E51C8">
        <w:rPr>
          <w:rFonts w:ascii="Times New Roman" w:hAnsi="Times New Roman"/>
          <w:color w:val="000000"/>
          <w:sz w:val="28"/>
          <w:lang w:val="ru-RU"/>
        </w:rPr>
        <w:t>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</w:t>
      </w:r>
      <w:r w:rsidRPr="003E51C8">
        <w:rPr>
          <w:rFonts w:ascii="Times New Roman" w:hAnsi="Times New Roman"/>
          <w:color w:val="000000"/>
          <w:sz w:val="28"/>
          <w:lang w:val="ru-RU"/>
        </w:rPr>
        <w:t>ры молекул. Количество вещества. Постоянная Авогадро.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3E51C8">
        <w:rPr>
          <w:rFonts w:ascii="Times New Roman" w:hAnsi="Times New Roman"/>
          <w:color w:val="000000"/>
          <w:sz w:val="28"/>
          <w:lang w:val="ru-RU"/>
        </w:rPr>
        <w:t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термометр, барометр.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</w:t>
      </w:r>
      <w:r w:rsidRPr="003E51C8">
        <w:rPr>
          <w:rFonts w:ascii="Times New Roman" w:hAnsi="Times New Roman"/>
          <w:i/>
          <w:color w:val="000000"/>
          <w:sz w:val="28"/>
          <w:lang w:val="ru-RU"/>
        </w:rPr>
        <w:t>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Термо</w:t>
      </w:r>
      <w:r w:rsidRPr="003E51C8">
        <w:rPr>
          <w:rFonts w:ascii="Times New Roman" w:hAnsi="Times New Roman"/>
          <w:color w:val="000000"/>
          <w:sz w:val="28"/>
          <w:lang w:val="ru-RU"/>
        </w:rPr>
        <w:t>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тва. Количество теплоты при теплопередаче.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</w:t>
      </w:r>
      <w:r w:rsidRPr="003E51C8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</w:t>
      </w:r>
      <w:r w:rsidRPr="003E51C8">
        <w:rPr>
          <w:rFonts w:ascii="Times New Roman" w:hAnsi="Times New Roman"/>
          <w:color w:val="000000"/>
          <w:sz w:val="28"/>
          <w:lang w:val="ru-RU"/>
        </w:rPr>
        <w:t>тва и практическое применение: двигатель внутреннего сгорания, бытовой холодильник, кондиционер.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Опыт по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адиабатному расширению воздуха (опыт с воздушным огнивом).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Модели паровой турбины, двигателя внутреннего сгорания, реактивного двигателя.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Агрегатные состояния вещества. </w:t>
      </w: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Фазовые переходы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</w:t>
      </w:r>
      <w:r w:rsidRPr="003E51C8">
        <w:rPr>
          <w:rFonts w:ascii="Times New Roman" w:hAnsi="Times New Roman"/>
          <w:color w:val="000000"/>
          <w:sz w:val="28"/>
          <w:lang w:val="ru-RU"/>
        </w:rPr>
        <w:t>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</w:t>
      </w:r>
      <w:r w:rsidRPr="003E51C8">
        <w:rPr>
          <w:rFonts w:ascii="Times New Roman" w:hAnsi="Times New Roman"/>
          <w:color w:val="000000"/>
          <w:sz w:val="28"/>
          <w:lang w:val="ru-RU"/>
        </w:rPr>
        <w:t>, технологии получения современных материалов, в том числе наноматериалов, и нанотехнологии.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и и полупроводники. Закон сохранения электрического заряда.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</w:t>
      </w:r>
      <w:r w:rsidRPr="003E51C8">
        <w:rPr>
          <w:rFonts w:ascii="Times New Roman" w:hAnsi="Times New Roman"/>
          <w:color w:val="000000"/>
          <w:sz w:val="28"/>
          <w:lang w:val="ru-RU"/>
        </w:rPr>
        <w:t>кого поля.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</w:t>
      </w:r>
      <w:r w:rsidRPr="003E51C8">
        <w:rPr>
          <w:rFonts w:ascii="Times New Roman" w:hAnsi="Times New Roman"/>
          <w:color w:val="000000"/>
          <w:sz w:val="28"/>
          <w:lang w:val="ru-RU"/>
        </w:rPr>
        <w:t>енсатора.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между ними и диэлектрической проницаемости.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ствования электрического тока. Источники тока. Сила тока. Постоянный ток.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3E51C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3E51C8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</w:t>
      </w:r>
      <w:r w:rsidRPr="003E51C8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Молния. Плазма.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3E51C8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3E51C8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Смешанное соединение проводников.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3E51C8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3E51C8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3E51C8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3E51C8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3E51C8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3E51C8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3E51C8">
        <w:rPr>
          <w:rFonts w:ascii="Times New Roman" w:hAnsi="Times New Roman"/>
          <w:color w:val="000000"/>
          <w:sz w:val="28"/>
          <w:lang w:val="ru-RU"/>
        </w:rPr>
        <w:t>дых тел, жидкостей и газов, электрические свойства металлов, электролитическая диссоциация, гальваника.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3E51C8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3E51C8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3E51C8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</w:t>
      </w:r>
      <w:r w:rsidRPr="003E51C8">
        <w:rPr>
          <w:rFonts w:ascii="Times New Roman" w:hAnsi="Times New Roman"/>
          <w:color w:val="000000"/>
          <w:sz w:val="28"/>
          <w:lang w:val="ru-RU"/>
        </w:rPr>
        <w:t>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</w:t>
      </w:r>
      <w:r w:rsidRPr="003E51C8">
        <w:rPr>
          <w:rFonts w:ascii="Times New Roman" w:hAnsi="Times New Roman"/>
          <w:color w:val="000000"/>
          <w:sz w:val="28"/>
          <w:lang w:val="ru-RU"/>
        </w:rPr>
        <w:t>ой частицы в однородном магнитном поле. Работа силы Лоренца.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3E51C8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3E51C8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3E51C8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3E51C8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явления электромагнитной индукции.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Колеб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Колеб</w:t>
      </w:r>
      <w:r w:rsidRPr="003E51C8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затухающих колебаний.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3E51C8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3E51C8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3C7886" w:rsidRPr="003E51C8" w:rsidRDefault="00E86E1B" w:rsidP="003E51C8">
      <w:pPr>
        <w:spacing w:after="0" w:line="264" w:lineRule="auto"/>
        <w:ind w:left="-426" w:hanging="142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Исследование свойств электромагнитных волн: отражение, преломление, </w:t>
      </w:r>
      <w:r w:rsidRPr="003E51C8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</w:t>
      </w:r>
      <w:r w:rsidRPr="003E51C8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3E51C8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Волновая оптика. Интерференция света. Когерентные ист</w:t>
      </w:r>
      <w:r w:rsidRPr="003E51C8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3E51C8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3E51C8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r w:rsidRPr="003E51C8">
        <w:rPr>
          <w:rFonts w:ascii="Times New Roman" w:hAnsi="Times New Roman"/>
          <w:color w:val="000000"/>
          <w:sz w:val="28"/>
          <w:lang w:val="ru-RU"/>
        </w:rPr>
        <w:t>спектра с помощью призмы.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3E51C8">
        <w:rPr>
          <w:rFonts w:ascii="Times New Roman" w:hAnsi="Times New Roman"/>
          <w:color w:val="000000"/>
          <w:sz w:val="28"/>
          <w:lang w:val="ru-RU"/>
        </w:rPr>
        <w:t>дисперсии света.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Относительнос</w:t>
      </w:r>
      <w:r w:rsidRPr="003E51C8">
        <w:rPr>
          <w:rFonts w:ascii="Times New Roman" w:hAnsi="Times New Roman"/>
          <w:color w:val="000000"/>
          <w:sz w:val="28"/>
          <w:lang w:val="ru-RU"/>
        </w:rPr>
        <w:t>ть одновременности. Замедление времени и сокращение длины.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Фотоны. Формула Пла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нка связи энергии фотона с его частотой. Энергия и импульс фотона.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Хи</w:t>
      </w:r>
      <w:r w:rsidRPr="003E51C8">
        <w:rPr>
          <w:rFonts w:ascii="Times New Roman" w:hAnsi="Times New Roman"/>
          <w:color w:val="000000"/>
          <w:sz w:val="28"/>
          <w:lang w:val="ru-RU"/>
        </w:rPr>
        <w:t>мическое действие света.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Солнечная ба</w:t>
      </w:r>
      <w:r w:rsidRPr="003E51C8">
        <w:rPr>
          <w:rFonts w:ascii="Times New Roman" w:hAnsi="Times New Roman"/>
          <w:color w:val="000000"/>
          <w:sz w:val="28"/>
          <w:lang w:val="ru-RU"/>
        </w:rPr>
        <w:t>тарея.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и атома водорода.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</w:t>
      </w:r>
      <w:r w:rsidRPr="003E51C8">
        <w:rPr>
          <w:rFonts w:ascii="Times New Roman" w:hAnsi="Times New Roman"/>
          <w:color w:val="000000"/>
          <w:sz w:val="28"/>
          <w:lang w:val="ru-RU"/>
        </w:rPr>
        <w:t>илы. Дефект массы ядра.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Ядерные реакции. Деление и синтез ядер.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Методы наблюдения и регист</w:t>
      </w:r>
      <w:r w:rsidRPr="003E51C8">
        <w:rPr>
          <w:rFonts w:ascii="Times New Roman" w:hAnsi="Times New Roman"/>
          <w:color w:val="000000"/>
          <w:sz w:val="28"/>
          <w:lang w:val="ru-RU"/>
        </w:rPr>
        <w:t>рации элементарных частиц.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3E51C8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</w:t>
      </w:r>
      <w:r w:rsidRPr="003E51C8">
        <w:rPr>
          <w:rFonts w:ascii="Times New Roman" w:hAnsi="Times New Roman"/>
          <w:color w:val="000000"/>
          <w:sz w:val="28"/>
          <w:lang w:val="ru-RU"/>
        </w:rPr>
        <w:t>ланеты, их видимое движение.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</w:t>
      </w:r>
      <w:r w:rsidRPr="003E51C8">
        <w:rPr>
          <w:rFonts w:ascii="Times New Roman" w:hAnsi="Times New Roman"/>
          <w:color w:val="000000"/>
          <w:sz w:val="28"/>
          <w:lang w:val="ru-RU"/>
        </w:rPr>
        <w:t>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</w:t>
      </w:r>
      <w:r w:rsidRPr="003E51C8">
        <w:rPr>
          <w:rFonts w:ascii="Times New Roman" w:hAnsi="Times New Roman"/>
          <w:color w:val="000000"/>
          <w:sz w:val="28"/>
          <w:lang w:val="ru-RU"/>
        </w:rPr>
        <w:t>огалактики и квазары. Чёрные дыры в ядрах галактик.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Ученически</w:t>
      </w:r>
      <w:r w:rsidRPr="003E51C8">
        <w:rPr>
          <w:rFonts w:ascii="Times New Roman" w:hAnsi="Times New Roman"/>
          <w:i/>
          <w:color w:val="000000"/>
          <w:sz w:val="28"/>
          <w:lang w:val="ru-RU"/>
        </w:rPr>
        <w:t>е наблюдения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</w:t>
      </w: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межпредметных связей </w:t>
      </w:r>
      <w:r w:rsidRPr="003E51C8">
        <w:rPr>
          <w:rFonts w:ascii="Times New Roman" w:hAnsi="Times New Roman"/>
          <w:color w:val="000000"/>
          <w:sz w:val="28"/>
          <w:lang w:val="ru-RU"/>
        </w:rPr>
        <w:t>с курсами математики, биологии, химии, географии и технологии.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3E51C8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</w:t>
      </w:r>
      <w:r w:rsidRPr="003E51C8">
        <w:rPr>
          <w:rFonts w:ascii="Times New Roman" w:hAnsi="Times New Roman"/>
          <w:color w:val="000000"/>
          <w:sz w:val="28"/>
          <w:lang w:val="ru-RU"/>
        </w:rPr>
        <w:t>рение.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</w:t>
      </w:r>
      <w:r w:rsidRPr="003E51C8">
        <w:rPr>
          <w:rFonts w:ascii="Times New Roman" w:hAnsi="Times New Roman"/>
          <w:color w:val="000000"/>
          <w:sz w:val="28"/>
          <w:lang w:val="ru-RU"/>
        </w:rPr>
        <w:t>ия треугольников, определение площади плоских фигур и объёма тел.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</w:t>
      </w:r>
      <w:r w:rsidRPr="003E51C8">
        <w:rPr>
          <w:rFonts w:ascii="Times New Roman" w:hAnsi="Times New Roman"/>
          <w:color w:val="000000"/>
          <w:sz w:val="28"/>
          <w:lang w:val="ru-RU"/>
        </w:rPr>
        <w:t>лекул, кристаллическая структура твёрдых тел, механизмы образования кристаллической решётки, спектральный анализ.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линии электроп</w:t>
      </w:r>
      <w:r w:rsidRPr="003E51C8">
        <w:rPr>
          <w:rFonts w:ascii="Times New Roman" w:hAnsi="Times New Roman"/>
          <w:color w:val="000000"/>
          <w:sz w:val="28"/>
          <w:lang w:val="ru-RU"/>
        </w:rPr>
        <w:t>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3C7886" w:rsidRPr="003E51C8" w:rsidRDefault="003C7886">
      <w:pPr>
        <w:rPr>
          <w:lang w:val="ru-RU"/>
        </w:rPr>
        <w:sectPr w:rsidR="003C7886" w:rsidRPr="003E51C8" w:rsidSect="003E51C8">
          <w:pgSz w:w="11906" w:h="16383"/>
          <w:pgMar w:top="1134" w:right="850" w:bottom="1134" w:left="1134" w:header="720" w:footer="720" w:gutter="0"/>
          <w:cols w:space="720"/>
        </w:sectPr>
      </w:pP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  <w:bookmarkStart w:id="6" w:name="block-69767378"/>
      <w:bookmarkEnd w:id="5"/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УРОВНЕ СРЕДНЕГО ОБЩЕГО ОБРАЗОВАНИЯ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3C7886" w:rsidRPr="003E51C8" w:rsidRDefault="003C7886">
      <w:pPr>
        <w:spacing w:after="0"/>
        <w:ind w:left="120"/>
        <w:rPr>
          <w:lang w:val="ru-RU"/>
        </w:rPr>
      </w:pPr>
      <w:bookmarkStart w:id="7" w:name="_Toc138345808"/>
      <w:bookmarkEnd w:id="7"/>
    </w:p>
    <w:p w:rsidR="003C7886" w:rsidRPr="003E51C8" w:rsidRDefault="00E86E1B">
      <w:pPr>
        <w:spacing w:after="0"/>
        <w:ind w:left="120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3E51C8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</w:t>
      </w:r>
      <w:r w:rsidRPr="003E51C8">
        <w:rPr>
          <w:rFonts w:ascii="Times New Roman" w:hAnsi="Times New Roman"/>
          <w:color w:val="000000"/>
          <w:sz w:val="28"/>
          <w:lang w:val="ru-RU"/>
        </w:rPr>
        <w:t>позиции обучающегося как активного и ответственного члена российского общества;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</w:t>
      </w:r>
      <w:r w:rsidRPr="003E51C8">
        <w:rPr>
          <w:rFonts w:ascii="Times New Roman" w:hAnsi="Times New Roman"/>
          <w:color w:val="000000"/>
          <w:sz w:val="28"/>
          <w:lang w:val="ru-RU"/>
        </w:rPr>
        <w:t>амоуправлении в образовательной организации;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сформированность российской г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патриотизма;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3E51C8">
        <w:rPr>
          <w:rFonts w:ascii="Times New Roman" w:hAnsi="Times New Roman"/>
          <w:color w:val="000000"/>
          <w:sz w:val="28"/>
          <w:lang w:val="ru-RU"/>
        </w:rPr>
        <w:t>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эстетическое отношени</w:t>
      </w:r>
      <w:r w:rsidRPr="003E51C8">
        <w:rPr>
          <w:rFonts w:ascii="Times New Roman" w:hAnsi="Times New Roman"/>
          <w:color w:val="000000"/>
          <w:sz w:val="28"/>
          <w:lang w:val="ru-RU"/>
        </w:rPr>
        <w:t>е к миру, включая эстетику научного творчества, присущего физической науке;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реализовывать собственные жизненные планы;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осознание глобального характера экологиче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ских проблем;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</w:t>
      </w:r>
      <w:r w:rsidRPr="003E51C8">
        <w:rPr>
          <w:rFonts w:ascii="Times New Roman" w:hAnsi="Times New Roman"/>
          <w:color w:val="000000"/>
          <w:sz w:val="28"/>
          <w:lang w:val="ru-RU"/>
        </w:rPr>
        <w:t>пе.</w:t>
      </w:r>
    </w:p>
    <w:p w:rsidR="003C7886" w:rsidRPr="003E51C8" w:rsidRDefault="003C7886">
      <w:pPr>
        <w:spacing w:after="0"/>
        <w:ind w:left="120"/>
        <w:rPr>
          <w:lang w:val="ru-RU"/>
        </w:rPr>
      </w:pPr>
      <w:bookmarkStart w:id="8" w:name="_Toc138345809"/>
      <w:bookmarkEnd w:id="8"/>
    </w:p>
    <w:p w:rsidR="003C7886" w:rsidRPr="003E51C8" w:rsidRDefault="00E86E1B">
      <w:pPr>
        <w:spacing w:after="0"/>
        <w:ind w:left="120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</w:t>
      </w:r>
      <w:r w:rsidRPr="003E51C8">
        <w:rPr>
          <w:rFonts w:ascii="Times New Roman" w:hAnsi="Times New Roman"/>
          <w:color w:val="000000"/>
          <w:sz w:val="28"/>
          <w:lang w:val="ru-RU"/>
        </w:rPr>
        <w:t>их достижения;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езультатов целям, оценивать риски последствий деятельности;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твия</w:t>
      </w:r>
      <w:r w:rsidRPr="003E51C8">
        <w:rPr>
          <w:rFonts w:ascii="Times New Roman" w:hAnsi="Times New Roman"/>
          <w:color w:val="000000"/>
          <w:sz w:val="28"/>
          <w:lang w:val="ru-RU"/>
        </w:rPr>
        <w:t>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ставить и формулир</w:t>
      </w:r>
      <w:r w:rsidRPr="003E51C8">
        <w:rPr>
          <w:rFonts w:ascii="Times New Roman" w:hAnsi="Times New Roman"/>
          <w:color w:val="000000"/>
          <w:sz w:val="28"/>
          <w:lang w:val="ru-RU"/>
        </w:rPr>
        <w:t>овать собственные задачи в образовательной деятельности, в том числе при изучении физики;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уметь интегрировать знания из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разных предметных областей;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</w:t>
      </w:r>
      <w:r w:rsidRPr="003E51C8">
        <w:rPr>
          <w:rFonts w:ascii="Times New Roman" w:hAnsi="Times New Roman"/>
          <w:color w:val="000000"/>
          <w:sz w:val="28"/>
          <w:lang w:val="ru-RU"/>
        </w:rPr>
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</w:t>
      </w:r>
      <w:r w:rsidRPr="003E51C8">
        <w:rPr>
          <w:rFonts w:ascii="Times New Roman" w:hAnsi="Times New Roman"/>
          <w:color w:val="000000"/>
          <w:sz w:val="28"/>
          <w:lang w:val="ru-RU"/>
        </w:rPr>
        <w:t>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с учётом назначения информации и целевой аудитории, выбирая оптимальную форму представления и визуализации.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</w:t>
      </w:r>
      <w:r w:rsidRPr="003E51C8">
        <w:rPr>
          <w:rFonts w:ascii="Times New Roman" w:hAnsi="Times New Roman"/>
          <w:color w:val="000000"/>
          <w:sz w:val="28"/>
          <w:lang w:val="ru-RU"/>
        </w:rPr>
        <w:t>иктных ситуаций и смягчать конфликты;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нтересов и возможностей каждого члена коллектива;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боты;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</w:t>
      </w:r>
      <w:r w:rsidRPr="003E51C8">
        <w:rPr>
          <w:rFonts w:ascii="Times New Roman" w:hAnsi="Times New Roman"/>
          <w:color w:val="000000"/>
          <w:sz w:val="28"/>
          <w:lang w:val="ru-RU"/>
        </w:rPr>
        <w:t>оведение в различных ситуациях, проявлять творчество и воображение, быть инициативным.</w:t>
      </w:r>
    </w:p>
    <w:p w:rsidR="003C7886" w:rsidRPr="003E51C8" w:rsidRDefault="003C7886">
      <w:pPr>
        <w:spacing w:after="0" w:line="264" w:lineRule="auto"/>
        <w:ind w:left="120"/>
        <w:jc w:val="both"/>
        <w:rPr>
          <w:lang w:val="ru-RU"/>
        </w:rPr>
      </w:pP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</w:t>
      </w:r>
      <w:r w:rsidRPr="003E51C8">
        <w:rPr>
          <w:rFonts w:ascii="Times New Roman" w:hAnsi="Times New Roman"/>
          <w:color w:val="000000"/>
          <w:sz w:val="28"/>
          <w:lang w:val="ru-RU"/>
        </w:rPr>
        <w:t>тавить и формулировать собственные задачи;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расши</w:t>
      </w:r>
      <w:r w:rsidRPr="003E51C8">
        <w:rPr>
          <w:rFonts w:ascii="Times New Roman" w:hAnsi="Times New Roman"/>
          <w:color w:val="000000"/>
          <w:sz w:val="28"/>
          <w:lang w:val="ru-RU"/>
        </w:rPr>
        <w:t>рять рамки учебного предмета на основе личных предпочтений;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эрудиции в области физики, постоянно </w:t>
      </w:r>
      <w:r w:rsidRPr="003E51C8">
        <w:rPr>
          <w:rFonts w:ascii="Times New Roman" w:hAnsi="Times New Roman"/>
          <w:color w:val="000000"/>
          <w:sz w:val="28"/>
          <w:lang w:val="ru-RU"/>
        </w:rPr>
        <w:t>повышать свой образовательный и культурный уровень.</w:t>
      </w:r>
    </w:p>
    <w:p w:rsidR="003C7886" w:rsidRPr="003E51C8" w:rsidRDefault="00E86E1B">
      <w:pPr>
        <w:spacing w:after="0" w:line="264" w:lineRule="auto"/>
        <w:ind w:left="120"/>
        <w:jc w:val="both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3E51C8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3E51C8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3E51C8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</w:t>
      </w:r>
      <w:r w:rsidRPr="003E51C8">
        <w:rPr>
          <w:rFonts w:ascii="Times New Roman" w:hAnsi="Times New Roman"/>
          <w:color w:val="000000"/>
          <w:sz w:val="28"/>
          <w:lang w:val="ru-RU"/>
        </w:rPr>
        <w:t>ся к эмоциональным изменениям и проявлять гибкость, быть открытым новому;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</w:t>
      </w:r>
      <w:r w:rsidRPr="003E51C8">
        <w:rPr>
          <w:rFonts w:ascii="Times New Roman" w:hAnsi="Times New Roman"/>
          <w:color w:val="000000"/>
          <w:sz w:val="28"/>
          <w:lang w:val="ru-RU"/>
        </w:rPr>
        <w:t>нимать эмоциональное состояние других, учитывать его при осуществлении общения, способность к сочувствию и сопереживанию;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 w:rsidRPr="003E51C8">
        <w:rPr>
          <w:rFonts w:ascii="Times New Roman" w:hAnsi="Times New Roman"/>
          <w:color w:val="000000"/>
          <w:sz w:val="28"/>
          <w:lang w:val="ru-RU"/>
        </w:rPr>
        <w:t>.</w:t>
      </w:r>
    </w:p>
    <w:p w:rsidR="003C7886" w:rsidRPr="003E51C8" w:rsidRDefault="003C7886">
      <w:pPr>
        <w:spacing w:after="0"/>
        <w:ind w:left="120"/>
        <w:rPr>
          <w:lang w:val="ru-RU"/>
        </w:rPr>
      </w:pPr>
      <w:bookmarkStart w:id="9" w:name="_Toc138345810"/>
      <w:bookmarkStart w:id="10" w:name="_Toc134720971"/>
      <w:bookmarkEnd w:id="9"/>
      <w:bookmarkEnd w:id="10"/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E86E1B">
      <w:pPr>
        <w:spacing w:after="0"/>
        <w:ind w:left="120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3E51C8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</w:t>
      </w:r>
      <w:r w:rsidRPr="003E51C8">
        <w:rPr>
          <w:rFonts w:ascii="Times New Roman" w:hAnsi="Times New Roman"/>
          <w:color w:val="000000"/>
          <w:sz w:val="28"/>
          <w:lang w:val="ru-RU"/>
        </w:rPr>
        <w:t>ёрдых тел, точечный электрический заряд при решении физических задач;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</w:t>
      </w:r>
      <w:r w:rsidRPr="003E51C8">
        <w:rPr>
          <w:rFonts w:ascii="Times New Roman" w:hAnsi="Times New Roman"/>
          <w:color w:val="000000"/>
          <w:sz w:val="28"/>
          <w:lang w:val="ru-RU"/>
        </w:rPr>
        <w:t>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</w:t>
      </w:r>
      <w:r w:rsidRPr="003E51C8">
        <w:rPr>
          <w:rFonts w:ascii="Times New Roman" w:hAnsi="Times New Roman"/>
          <w:color w:val="000000"/>
          <w:sz w:val="28"/>
          <w:lang w:val="ru-RU"/>
        </w:rPr>
        <w:t>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</w:t>
      </w:r>
      <w:r w:rsidRPr="003E51C8">
        <w:rPr>
          <w:rFonts w:ascii="Times New Roman" w:hAnsi="Times New Roman"/>
          <w:color w:val="000000"/>
          <w:sz w:val="28"/>
          <w:lang w:val="ru-RU"/>
        </w:rPr>
        <w:t>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</w:t>
      </w:r>
      <w:r w:rsidRPr="003E51C8">
        <w:rPr>
          <w:rFonts w:ascii="Times New Roman" w:hAnsi="Times New Roman"/>
          <w:color w:val="000000"/>
          <w:sz w:val="28"/>
          <w:lang w:val="ru-RU"/>
        </w:rPr>
        <w:t>зуемых величин, их обозначения и единицы, находить формулы, связывающие данную физическую величину с другими величинами;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</w:t>
      </w:r>
      <w:r w:rsidRPr="003E51C8">
        <w:rPr>
          <w:rFonts w:ascii="Times New Roman" w:hAnsi="Times New Roman"/>
          <w:color w:val="000000"/>
          <w:sz w:val="28"/>
          <w:lang w:val="ru-RU"/>
        </w:rPr>
        <w:t>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</w:t>
      </w:r>
      <w:r w:rsidRPr="003E51C8">
        <w:rPr>
          <w:rFonts w:ascii="Times New Roman" w:hAnsi="Times New Roman"/>
          <w:color w:val="000000"/>
          <w:sz w:val="28"/>
          <w:lang w:val="ru-RU"/>
        </w:rPr>
        <w:t>чин, их обозначения и единицы, находить формулы, связывающие данную физическую величину с другими величинам;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</w:t>
      </w:r>
      <w:r w:rsidRPr="003E51C8">
        <w:rPr>
          <w:rFonts w:ascii="Times New Roman" w:hAnsi="Times New Roman"/>
          <w:color w:val="000000"/>
          <w:sz w:val="28"/>
          <w:lang w:val="ru-RU"/>
        </w:rPr>
        <w:t>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</w:t>
      </w:r>
      <w:r w:rsidRPr="003E51C8">
        <w:rPr>
          <w:rFonts w:ascii="Times New Roman" w:hAnsi="Times New Roman"/>
          <w:color w:val="000000"/>
          <w:sz w:val="28"/>
          <w:lang w:val="ru-RU"/>
        </w:rPr>
        <w:t>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этом различать словесную формулировку закона, его математическое выражение и условия (границы, области) применимости;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ой жизни; 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</w:t>
      </w:r>
      <w:r w:rsidRPr="003E51C8">
        <w:rPr>
          <w:rFonts w:ascii="Times New Roman" w:hAnsi="Times New Roman"/>
          <w:color w:val="000000"/>
          <w:sz w:val="28"/>
          <w:lang w:val="ru-RU"/>
        </w:rPr>
        <w:t>дить опыт и формулировать выводы;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</w:t>
      </w:r>
      <w:r w:rsidRPr="003E51C8">
        <w:rPr>
          <w:rFonts w:ascii="Times New Roman" w:hAnsi="Times New Roman"/>
          <w:color w:val="000000"/>
          <w:sz w:val="28"/>
          <w:lang w:val="ru-RU"/>
        </w:rPr>
        <w:t>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</w:t>
      </w:r>
      <w:r w:rsidRPr="003E51C8">
        <w:rPr>
          <w:rFonts w:ascii="Times New Roman" w:hAnsi="Times New Roman"/>
          <w:color w:val="000000"/>
          <w:sz w:val="28"/>
          <w:lang w:val="ru-RU"/>
        </w:rPr>
        <w:t>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решать качественные зада</w:t>
      </w:r>
      <w:r w:rsidRPr="003E51C8">
        <w:rPr>
          <w:rFonts w:ascii="Times New Roman" w:hAnsi="Times New Roman"/>
          <w:color w:val="000000"/>
          <w:sz w:val="28"/>
          <w:lang w:val="ru-RU"/>
        </w:rPr>
        <w:t>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</w:t>
      </w:r>
      <w:r w:rsidRPr="003E51C8">
        <w:rPr>
          <w:rFonts w:ascii="Times New Roman" w:hAnsi="Times New Roman"/>
          <w:color w:val="000000"/>
          <w:sz w:val="28"/>
          <w:lang w:val="ru-RU"/>
        </w:rPr>
        <w:t>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объяснение процессов окружающего мира, </w:t>
      </w:r>
      <w:r w:rsidRPr="003E51C8">
        <w:rPr>
          <w:rFonts w:ascii="Times New Roman" w:hAnsi="Times New Roman"/>
          <w:color w:val="000000"/>
          <w:sz w:val="28"/>
          <w:lang w:val="ru-RU"/>
        </w:rPr>
        <w:t>в развитие техники и технологий;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</w:t>
      </w:r>
      <w:r w:rsidRPr="003E51C8">
        <w:rPr>
          <w:rFonts w:ascii="Times New Roman" w:hAnsi="Times New Roman"/>
          <w:color w:val="000000"/>
          <w:sz w:val="28"/>
          <w:lang w:val="ru-RU"/>
        </w:rPr>
        <w:t>ающей среде;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</w:t>
      </w:r>
      <w:r w:rsidRPr="003E51C8">
        <w:rPr>
          <w:rFonts w:ascii="Times New Roman" w:hAnsi="Times New Roman"/>
          <w:color w:val="000000"/>
          <w:sz w:val="28"/>
          <w:lang w:val="ru-RU"/>
        </w:rPr>
        <w:t>рассматриваемой проблемы.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51C8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3E51C8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людей, целостность и единство физической картины мира;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</w:t>
      </w:r>
      <w:r w:rsidRPr="003E51C8">
        <w:rPr>
          <w:rFonts w:ascii="Times New Roman" w:hAnsi="Times New Roman"/>
          <w:color w:val="000000"/>
          <w:sz w:val="28"/>
          <w:lang w:val="ru-RU"/>
        </w:rPr>
        <w:t>ль атома, нуклонная модель атомного ядра при решении физических задач;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</w:t>
      </w:r>
      <w:r w:rsidRPr="003E51C8">
        <w:rPr>
          <w:rFonts w:ascii="Times New Roman" w:hAnsi="Times New Roman"/>
          <w:color w:val="000000"/>
          <w:sz w:val="28"/>
          <w:lang w:val="ru-RU"/>
        </w:rPr>
        <w:t>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</w:t>
      </w:r>
      <w:r w:rsidRPr="003E51C8">
        <w:rPr>
          <w:rFonts w:ascii="Times New Roman" w:hAnsi="Times New Roman"/>
          <w:color w:val="000000"/>
          <w:sz w:val="28"/>
          <w:lang w:val="ru-RU"/>
        </w:rPr>
        <w:t>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</w:t>
      </w:r>
      <w:r w:rsidRPr="003E51C8">
        <w:rPr>
          <w:rFonts w:ascii="Times New Roman" w:hAnsi="Times New Roman"/>
          <w:color w:val="000000"/>
          <w:sz w:val="28"/>
          <w:lang w:val="ru-RU"/>
        </w:rPr>
        <w:t>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</w:t>
      </w:r>
      <w:r w:rsidRPr="003E51C8">
        <w:rPr>
          <w:rFonts w:ascii="Times New Roman" w:hAnsi="Times New Roman"/>
          <w:color w:val="000000"/>
          <w:sz w:val="28"/>
          <w:lang w:val="ru-RU"/>
        </w:rPr>
        <w:t>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</w:t>
      </w:r>
      <w:r w:rsidRPr="003E51C8">
        <w:rPr>
          <w:rFonts w:ascii="Times New Roman" w:hAnsi="Times New Roman"/>
          <w:color w:val="000000"/>
          <w:sz w:val="28"/>
          <w:lang w:val="ru-RU"/>
        </w:rPr>
        <w:t>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я и процессы, используя физические величины: скорость электромагнитных волн, длина волны и </w:t>
      </w: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</w:t>
      </w:r>
      <w:r w:rsidRPr="003E51C8">
        <w:rPr>
          <w:rFonts w:ascii="Times New Roman" w:hAnsi="Times New Roman"/>
          <w:color w:val="000000"/>
          <w:sz w:val="28"/>
          <w:lang w:val="ru-RU"/>
        </w:rPr>
        <w:t>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</w:t>
      </w:r>
      <w:r w:rsidRPr="003E51C8">
        <w:rPr>
          <w:rFonts w:ascii="Times New Roman" w:hAnsi="Times New Roman"/>
          <w:color w:val="000000"/>
          <w:sz w:val="28"/>
          <w:lang w:val="ru-RU"/>
        </w:rPr>
        <w:t>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</w:t>
      </w:r>
      <w:r w:rsidRPr="003E51C8">
        <w:rPr>
          <w:rFonts w:ascii="Times New Roman" w:hAnsi="Times New Roman"/>
          <w:color w:val="000000"/>
          <w:sz w:val="28"/>
          <w:lang w:val="ru-RU"/>
        </w:rPr>
        <w:t>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применимости;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</w:t>
      </w:r>
      <w:r w:rsidRPr="003E51C8">
        <w:rPr>
          <w:rFonts w:ascii="Times New Roman" w:hAnsi="Times New Roman"/>
          <w:color w:val="000000"/>
          <w:sz w:val="28"/>
          <w:lang w:val="ru-RU"/>
        </w:rPr>
        <w:t>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</w:t>
      </w:r>
      <w:r w:rsidRPr="003E51C8">
        <w:rPr>
          <w:rFonts w:ascii="Times New Roman" w:hAnsi="Times New Roman"/>
          <w:color w:val="000000"/>
          <w:sz w:val="28"/>
          <w:lang w:val="ru-RU"/>
        </w:rPr>
        <w:t>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</w:t>
      </w:r>
      <w:r w:rsidRPr="003E51C8">
        <w:rPr>
          <w:rFonts w:ascii="Times New Roman" w:hAnsi="Times New Roman"/>
          <w:color w:val="000000"/>
          <w:sz w:val="28"/>
          <w:lang w:val="ru-RU"/>
        </w:rPr>
        <w:t>ной деятельности с использованием измерительных устройств и лабораторного оборудования;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</w:t>
      </w:r>
      <w:r w:rsidRPr="003E51C8">
        <w:rPr>
          <w:rFonts w:ascii="Times New Roman" w:hAnsi="Times New Roman"/>
          <w:color w:val="000000"/>
          <w:sz w:val="28"/>
          <w:lang w:val="ru-RU"/>
        </w:rPr>
        <w:t xml:space="preserve">ь физические величины и формулы, </w:t>
      </w:r>
      <w:r w:rsidRPr="003E51C8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</w:t>
      </w:r>
      <w:r w:rsidRPr="003E51C8">
        <w:rPr>
          <w:rFonts w:ascii="Times New Roman" w:hAnsi="Times New Roman"/>
          <w:color w:val="000000"/>
          <w:sz w:val="28"/>
          <w:lang w:val="ru-RU"/>
        </w:rPr>
        <w:t>оны, закономерности и физические явления;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</w:t>
      </w:r>
      <w:r w:rsidRPr="003E51C8">
        <w:rPr>
          <w:rFonts w:ascii="Times New Roman" w:hAnsi="Times New Roman"/>
          <w:color w:val="000000"/>
          <w:sz w:val="28"/>
          <w:lang w:val="ru-RU"/>
        </w:rPr>
        <w:t>ритически анализировать получаемую информацию;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</w:t>
      </w:r>
      <w:r w:rsidRPr="003E51C8">
        <w:rPr>
          <w:rFonts w:ascii="Times New Roman" w:hAnsi="Times New Roman"/>
          <w:color w:val="000000"/>
          <w:sz w:val="28"/>
          <w:lang w:val="ru-RU"/>
        </w:rPr>
        <w:t>развитие науки, в объяснение процессов окружающего мира, в развитие техники и технологий;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</w:t>
      </w:r>
      <w:r w:rsidRPr="003E51C8">
        <w:rPr>
          <w:rFonts w:ascii="Times New Roman" w:hAnsi="Times New Roman"/>
          <w:color w:val="000000"/>
          <w:sz w:val="28"/>
          <w:lang w:val="ru-RU"/>
        </w:rPr>
        <w:t>оровья и соблюдения норм экологического поведения в окружающей среде;</w:t>
      </w:r>
    </w:p>
    <w:p w:rsidR="003C7886" w:rsidRPr="003E51C8" w:rsidRDefault="00E86E1B">
      <w:pPr>
        <w:spacing w:after="0" w:line="264" w:lineRule="auto"/>
        <w:ind w:firstLine="600"/>
        <w:jc w:val="both"/>
        <w:rPr>
          <w:lang w:val="ru-RU"/>
        </w:rPr>
      </w:pPr>
      <w:r w:rsidRPr="003E51C8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</w:t>
      </w:r>
      <w:r w:rsidRPr="003E51C8">
        <w:rPr>
          <w:rFonts w:ascii="Times New Roman" w:hAnsi="Times New Roman"/>
          <w:color w:val="000000"/>
          <w:sz w:val="28"/>
          <w:lang w:val="ru-RU"/>
        </w:rPr>
        <w:t>адекватно оценивать вклад каждого из участников группы в решение рассматриваемой проблемы.</w:t>
      </w:r>
    </w:p>
    <w:p w:rsidR="003C7886" w:rsidRPr="003E51C8" w:rsidRDefault="003C7886">
      <w:pPr>
        <w:rPr>
          <w:lang w:val="ru-RU"/>
        </w:rPr>
        <w:sectPr w:rsidR="003C7886" w:rsidRPr="003E51C8">
          <w:pgSz w:w="11906" w:h="16383"/>
          <w:pgMar w:top="1134" w:right="850" w:bottom="1134" w:left="1701" w:header="720" w:footer="720" w:gutter="0"/>
          <w:cols w:space="720"/>
        </w:sectPr>
      </w:pPr>
    </w:p>
    <w:p w:rsidR="003C7886" w:rsidRDefault="00E86E1B">
      <w:pPr>
        <w:spacing w:after="0"/>
        <w:ind w:left="120"/>
      </w:pPr>
      <w:bookmarkStart w:id="11" w:name="block-6976738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7886" w:rsidRDefault="00E86E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3C788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"Равномерное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Равноускоренное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"Равноускоренное движение"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тему"Кинематика"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сил. Второй закон Ньютона для материальной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"Законы Ньютона"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"Силы в природе"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"Силы в природе"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№1 " Изучение движения тела по окружности"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на тему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"Динамика"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на тему "Закон сохранения импульса"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Работа и энергия"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энергии. Решение задач.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на тему импульс, работа, энергия.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движения и взаимодействия частиц вещества.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"Основное уравнение МКТ"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Идеальный газ.Уравнение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"Уравнение Менделеева- Клайперона.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"Изопроцессы 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на тему "Молекулярная физика"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"Первый закон термодинамики"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КПД тепловой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«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Электрический заряд. Два вида электрических зарядов.Закон сохранения заряда.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 Закон Кулона"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Разность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 Электростатика"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Электроёмкость. Конденсатор. Энергия заряженного конденсатора.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 на тему " Электростатика"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работа№3 "Измерение смешанного соединения резисторов"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№4 «Измерение ЭДС и внутренного сопротивления источника тока"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" Постоянный ток" / Всероссийская проверочная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№3 по теме 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Обобщающий урок по темам 10 класса.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ЧАСОВ ПО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3C7886"/>
        </w:tc>
      </w:tr>
    </w:tbl>
    <w:p w:rsidR="003C7886" w:rsidRDefault="003C7886">
      <w:pPr>
        <w:sectPr w:rsidR="003C78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886" w:rsidRDefault="00E86E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4310"/>
        <w:gridCol w:w="1069"/>
        <w:gridCol w:w="1841"/>
        <w:gridCol w:w="1910"/>
        <w:gridCol w:w="1347"/>
        <w:gridCol w:w="2800"/>
      </w:tblGrid>
      <w:tr w:rsidR="003C7886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7886" w:rsidRDefault="003C78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Сила Ампера.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движущуюся заряженную частицу. </w:t>
            </w:r>
            <w:r>
              <w:rPr>
                <w:rFonts w:ascii="Times New Roman" w:hAnsi="Times New Roman"/>
                <w:color w:val="000000"/>
                <w:sz w:val="24"/>
              </w:rPr>
              <w:t>Сила Лоренца.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"Сила Ампера и Лоренца"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 вектора магнитной индукции.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Ленца. Закон электромагнитной индукции.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"Электромагнитная индукция"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№1по теме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и вынужденные механические колебания.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Гармонические колебания. Уравнение гармонических колебаний.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№1 "Определение ускорения свободного падения"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"Колебания"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Тестовая работа на тему "Колебания"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электромагнитные колебания в идеальном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Гармонические электромагнитные колебания.Формула Томсона. Закон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энергии в идеальном колебательном контуре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 Формулу Томсона"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Резистор в цепи переменного тока.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в цепи переменного тока.Резонанс.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Генератор переменного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тока.Трансформатор.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Производство, передача и потребление электрической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энергии.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"Электромагнитные колебания"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электромагнитной волны. Развитие средств связи.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Тестовая работа на тему «Механические и электроэлектромагнитные волны»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света.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Гюйгенса.Отражение света. Законы отражения света. Построение изображений в плоском зеркале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Предельный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угол полного внутреннего отражения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"Законы отражения и преломления.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работа№2 «Измерение показателя преломления стекла»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тонкой линзы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№3«Определение оптической силы и фокусного расстояния линзы»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"Линзы"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света. Дифракционная решетка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№4 "Измерение длины световой волны"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на тему "Оптика"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Виды излучения и спектров. Спектральный анализ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 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Законы Столетоваю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Эйнштейна.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"Элементы квантовой оптики"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на тему "Квантовая физика"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радиоактивного излучения.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Альфа, бетта и гамма излучение.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Ядерные силы.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решение задач на тему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Ядерные реакции. Решение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тему.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ядер урана.Цепная ядерная реакция. </w:t>
            </w:r>
            <w:r>
              <w:rPr>
                <w:rFonts w:ascii="Times New Roman" w:hAnsi="Times New Roman"/>
                <w:color w:val="000000"/>
                <w:sz w:val="24"/>
              </w:rPr>
              <w:t>Ядерный реактор.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Методы наблюдения и регистрации элементарных частиц.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Прикладное и мировоззренческое 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их основные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Галактики. Чёрные </w:t>
            </w:r>
            <w:r>
              <w:rPr>
                <w:rFonts w:ascii="Times New Roman" w:hAnsi="Times New Roman"/>
                <w:color w:val="000000"/>
                <w:sz w:val="24"/>
              </w:rPr>
              <w:t>дыры в ядрах галактик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материала за 10 класс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"Механика"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"Молекулярная физика"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"Электродинамика"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Оптика. Основы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специальной теории относительности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</w:tr>
      <w:tr w:rsidR="003C7886" w:rsidRPr="003E51C8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7886" w:rsidRDefault="003C788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5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C7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135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3C7886"/>
        </w:tc>
      </w:tr>
    </w:tbl>
    <w:p w:rsidR="003C7886" w:rsidRDefault="003C7886">
      <w:pPr>
        <w:sectPr w:rsidR="003C78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886" w:rsidRDefault="003C7886">
      <w:pPr>
        <w:sectPr w:rsidR="003C78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886" w:rsidRPr="003E51C8" w:rsidRDefault="00E86E1B">
      <w:pPr>
        <w:spacing w:before="199" w:after="199"/>
        <w:ind w:left="120"/>
        <w:rPr>
          <w:lang w:val="ru-RU"/>
        </w:rPr>
      </w:pPr>
      <w:bookmarkStart w:id="12" w:name="block-69767382"/>
      <w:bookmarkEnd w:id="11"/>
      <w:r w:rsidRPr="003E51C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C7886" w:rsidRDefault="00E86E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C7886" w:rsidRDefault="003C788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243"/>
              <w:rPr>
                <w:lang w:val="ru-RU"/>
              </w:rPr>
            </w:pPr>
            <w:r w:rsidRPr="003E51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ая точка, инерциальная система отсчёта, абсолютно 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параметрами состояния газа в изопроцессах; электризация тел, взаимодействие зарядов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>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Описыва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ергии теплового движения молекул с абсолютной температурой, первый закон термодинамики;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имости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эксперименты по исследованию физических явлений и процессов с использованием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величин; при этом выбирать оптимальный способ измерения и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известные методы оценки погрешностей измерений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роектной деятельности с использованием измерительных устройств и лабораторного оборудования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изученные законы, закономерности и физические явления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источников; критически анализировать получаемую информацию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Default="00E86E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3C7886" w:rsidRDefault="003C788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/>
              <w:ind w:left="243"/>
              <w:rPr>
                <w:lang w:val="ru-RU"/>
              </w:rPr>
            </w:pPr>
            <w:r w:rsidRPr="003E51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 в формировании современной научной картины мира, в развитии совр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еменной техники и технологий, в практической деятельности людей, целостность и единство физической картины мира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применения изученных физических моделей: точечный электрический заряд, ядерная модель атома, нуклонная модель атомного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ядра при решении физических задач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ичины: скорость электромагнитных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лы, связывающие данную физическую величину с другими величинами, вычислять значение физической величины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я проводников, закон Джоуля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кон сохранения электрического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направление вектора индукции магнитного поля проводника с током, силы Ампера и силы Лоренца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эксперименты по исследованию физических явлений и процессов с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физических величин; при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Исследовать зависимости физических величин с использованием прямых измерений; при этом конструировать установку,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3E51C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</w:t>
            </w:r>
            <w:r w:rsidRPr="003E51C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>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задачи: выстраивать логически непротиворечивую цепочку рассуждений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изученные законы, закономерности и физические явления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нной из различных источников; критически анализировать получаемую информацию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российских и зарубежных 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3C7886" w:rsidRPr="003E51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</w:t>
            </w:r>
            <w:r w:rsidRPr="003E51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3C7886" w:rsidRPr="003E51C8" w:rsidRDefault="003C7886">
      <w:pPr>
        <w:rPr>
          <w:lang w:val="ru-RU"/>
        </w:rPr>
        <w:sectPr w:rsidR="003C7886" w:rsidRPr="003E51C8">
          <w:pgSz w:w="11906" w:h="16383"/>
          <w:pgMar w:top="1134" w:right="850" w:bottom="1134" w:left="1701" w:header="720" w:footer="720" w:gutter="0"/>
          <w:cols w:space="720"/>
        </w:sectPr>
      </w:pPr>
    </w:p>
    <w:p w:rsidR="003C7886" w:rsidRDefault="00E86E1B">
      <w:pPr>
        <w:spacing w:before="199" w:after="199"/>
        <w:ind w:left="120"/>
      </w:pPr>
      <w:bookmarkStart w:id="13" w:name="block-6976738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C7886" w:rsidRDefault="003C7886">
      <w:pPr>
        <w:spacing w:before="199" w:after="199"/>
        <w:ind w:left="120"/>
      </w:pPr>
    </w:p>
    <w:p w:rsidR="003C7886" w:rsidRDefault="00E86E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C7886" w:rsidRDefault="003C788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067"/>
        <w:gridCol w:w="5068"/>
      </w:tblGrid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keepNext/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keepNext/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вакуумный диод, термисторы и фоторезисторы, полупроводниковый диод, гальваника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3C7886" w:rsidRDefault="003C7886">
      <w:pPr>
        <w:spacing w:after="0"/>
        <w:ind w:left="120"/>
      </w:pPr>
    </w:p>
    <w:p w:rsidR="003C7886" w:rsidRDefault="00E86E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C7886" w:rsidRDefault="003C788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384"/>
        <w:gridCol w:w="4751"/>
      </w:tblGrid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</w:t>
            </w: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частиц, индукционная печь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3C7886" w:rsidRPr="003E51C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3E51C8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3E51C8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синфазных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3C788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keepNext/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3E51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Опыты Резерфорда по определению состава радиоактивного излучения. Свойства альфа-, бета-, гамма-излучения. Влияние </w:t>
            </w:r>
            <w:r w:rsidRPr="003E51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3C788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3E51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3C788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Pr="003E51C8" w:rsidRDefault="003C7886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36" w:lineRule="auto"/>
              <w:ind w:left="336"/>
              <w:jc w:val="both"/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</w:t>
            </w: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3C7886" w:rsidRPr="003E51C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886" w:rsidRDefault="003C7886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3C7886" w:rsidRDefault="00E86E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3C7886" w:rsidRPr="003E51C8" w:rsidRDefault="00E86E1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E51C8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3C7886" w:rsidRPr="003E51C8" w:rsidRDefault="003C7886">
      <w:pPr>
        <w:rPr>
          <w:lang w:val="ru-RU"/>
        </w:rPr>
        <w:sectPr w:rsidR="003C7886" w:rsidRPr="003E51C8">
          <w:pgSz w:w="11906" w:h="16383"/>
          <w:pgMar w:top="1134" w:right="850" w:bottom="1134" w:left="1701" w:header="720" w:footer="720" w:gutter="0"/>
          <w:cols w:space="720"/>
        </w:sectPr>
      </w:pPr>
    </w:p>
    <w:p w:rsidR="003C7886" w:rsidRPr="003E51C8" w:rsidRDefault="00E86E1B">
      <w:pPr>
        <w:spacing w:after="0"/>
        <w:ind w:left="120"/>
        <w:rPr>
          <w:lang w:val="ru-RU"/>
        </w:rPr>
      </w:pPr>
      <w:bookmarkStart w:id="14" w:name="block-69767384"/>
      <w:bookmarkEnd w:id="13"/>
      <w:r w:rsidRPr="003E51C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C7886" w:rsidRPr="003E51C8" w:rsidRDefault="00E86E1B">
      <w:pPr>
        <w:spacing w:after="0" w:line="480" w:lineRule="auto"/>
        <w:ind w:left="120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C7886" w:rsidRPr="003E51C8" w:rsidRDefault="003C7886">
      <w:pPr>
        <w:spacing w:after="0" w:line="480" w:lineRule="auto"/>
        <w:ind w:left="120"/>
        <w:rPr>
          <w:lang w:val="ru-RU"/>
        </w:rPr>
      </w:pPr>
    </w:p>
    <w:p w:rsidR="003C7886" w:rsidRPr="003E51C8" w:rsidRDefault="003C7886">
      <w:pPr>
        <w:spacing w:after="0" w:line="480" w:lineRule="auto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E86E1B">
      <w:pPr>
        <w:spacing w:after="0" w:line="480" w:lineRule="auto"/>
        <w:ind w:left="120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7886" w:rsidRPr="003E51C8" w:rsidRDefault="003C7886">
      <w:pPr>
        <w:spacing w:after="0" w:line="480" w:lineRule="auto"/>
        <w:ind w:left="120"/>
        <w:rPr>
          <w:lang w:val="ru-RU"/>
        </w:rPr>
      </w:pPr>
    </w:p>
    <w:p w:rsidR="003C7886" w:rsidRPr="003E51C8" w:rsidRDefault="003C7886">
      <w:pPr>
        <w:spacing w:after="0"/>
        <w:ind w:left="120"/>
        <w:rPr>
          <w:lang w:val="ru-RU"/>
        </w:rPr>
      </w:pPr>
    </w:p>
    <w:p w:rsidR="003C7886" w:rsidRPr="003E51C8" w:rsidRDefault="00E86E1B">
      <w:pPr>
        <w:spacing w:after="0" w:line="480" w:lineRule="auto"/>
        <w:ind w:left="120"/>
        <w:rPr>
          <w:lang w:val="ru-RU"/>
        </w:rPr>
      </w:pPr>
      <w:r w:rsidRPr="003E51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7886" w:rsidRPr="003E51C8" w:rsidRDefault="003C7886">
      <w:pPr>
        <w:spacing w:after="0" w:line="480" w:lineRule="auto"/>
        <w:ind w:left="120"/>
        <w:rPr>
          <w:lang w:val="ru-RU"/>
        </w:rPr>
      </w:pPr>
    </w:p>
    <w:p w:rsidR="003C7886" w:rsidRPr="003E51C8" w:rsidRDefault="003C7886">
      <w:pPr>
        <w:rPr>
          <w:lang w:val="ru-RU"/>
        </w:rPr>
        <w:sectPr w:rsidR="003C7886" w:rsidRPr="003E51C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86E1B" w:rsidRPr="003E51C8" w:rsidRDefault="00E86E1B">
      <w:pPr>
        <w:rPr>
          <w:lang w:val="ru-RU"/>
        </w:rPr>
      </w:pPr>
    </w:p>
    <w:sectPr w:rsidR="00E86E1B" w:rsidRPr="003E51C8" w:rsidSect="003C78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397C"/>
    <w:multiLevelType w:val="multilevel"/>
    <w:tmpl w:val="1ECA93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22DE0"/>
    <w:multiLevelType w:val="multilevel"/>
    <w:tmpl w:val="C6FC5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CB1930"/>
    <w:multiLevelType w:val="multilevel"/>
    <w:tmpl w:val="F7E6E1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defaultTabStop w:val="708"/>
  <w:characterSpacingControl w:val="doNotCompress"/>
  <w:compat/>
  <w:rsids>
    <w:rsidRoot w:val="003C7886"/>
    <w:rsid w:val="003C7886"/>
    <w:rsid w:val="003E51C8"/>
    <w:rsid w:val="00E8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78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7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c3be8" TargetMode="External"/><Relationship Id="rId18" Type="http://schemas.openxmlformats.org/officeDocument/2006/relationships/hyperlink" Target="https://m.edsoo.ru/ff0c43d6" TargetMode="External"/><Relationship Id="rId26" Type="http://schemas.openxmlformats.org/officeDocument/2006/relationships/hyperlink" Target="https://m.edsoo.ru/ff0c570e" TargetMode="External"/><Relationship Id="rId39" Type="http://schemas.openxmlformats.org/officeDocument/2006/relationships/hyperlink" Target="https://m.edsoo.ru/ff0c7018" TargetMode="External"/><Relationship Id="rId21" Type="http://schemas.openxmlformats.org/officeDocument/2006/relationships/hyperlink" Target="https://m.edsoo.ru/ff0c478c" TargetMode="External"/><Relationship Id="rId34" Type="http://schemas.openxmlformats.org/officeDocument/2006/relationships/hyperlink" Target="https://m.edsoo.ru/ff0c6a50" TargetMode="External"/><Relationship Id="rId42" Type="http://schemas.openxmlformats.org/officeDocument/2006/relationships/hyperlink" Target="https://m.edsoo.ru/ff0c74f0" TargetMode="External"/><Relationship Id="rId47" Type="http://schemas.openxmlformats.org/officeDocument/2006/relationships/hyperlink" Target="https://m.edsoo.ru/ff0c84ae" TargetMode="External"/><Relationship Id="rId50" Type="http://schemas.openxmlformats.org/officeDocument/2006/relationships/hyperlink" Target="https://m.edsoo.ru/ff0c8f6c" TargetMode="External"/><Relationship Id="rId55" Type="http://schemas.openxmlformats.org/officeDocument/2006/relationships/hyperlink" Target="https://m.edsoo.ru/ff0ca600" TargetMode="External"/><Relationship Id="rId63" Type="http://schemas.openxmlformats.org/officeDocument/2006/relationships/hyperlink" Target="https://m.edsoo.ru/ff0cca54" TargetMode="External"/><Relationship Id="rId68" Type="http://schemas.openxmlformats.org/officeDocument/2006/relationships/hyperlink" Target="https://m.edsoo.ru/ff0cd4e0" TargetMode="External"/><Relationship Id="rId76" Type="http://schemas.openxmlformats.org/officeDocument/2006/relationships/hyperlink" Target="https://m.edsoo.ru/ff0cf6f0" TargetMode="External"/><Relationship Id="rId84" Type="http://schemas.openxmlformats.org/officeDocument/2006/relationships/hyperlink" Target="https://m.edsoo.ru/ff0d1162" TargetMode="External"/><Relationship Id="rId89" Type="http://schemas.openxmlformats.org/officeDocument/2006/relationships/hyperlink" Target="https://m.edsoo.ru/ff0d1784" TargetMode="External"/><Relationship Id="rId7" Type="http://schemas.openxmlformats.org/officeDocument/2006/relationships/hyperlink" Target="https://m.edsoo.ru/ff0c3620" TargetMode="External"/><Relationship Id="rId71" Type="http://schemas.openxmlformats.org/officeDocument/2006/relationships/hyperlink" Target="https://m.edsoo.ru/ff0cdd1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3f76" TargetMode="External"/><Relationship Id="rId29" Type="http://schemas.openxmlformats.org/officeDocument/2006/relationships/hyperlink" Target="https://m.edsoo.ru/ff0c5952" TargetMode="External"/><Relationship Id="rId11" Type="http://schemas.openxmlformats.org/officeDocument/2006/relationships/hyperlink" Target="https://m.edsoo.ru/ff0c3be8" TargetMode="External"/><Relationship Id="rId24" Type="http://schemas.openxmlformats.org/officeDocument/2006/relationships/hyperlink" Target="https://m.edsoo.ru/ff0c511e" TargetMode="External"/><Relationship Id="rId32" Type="http://schemas.openxmlformats.org/officeDocument/2006/relationships/hyperlink" Target="https://m.edsoo.ru/ff0c6230" TargetMode="External"/><Relationship Id="rId37" Type="http://schemas.openxmlformats.org/officeDocument/2006/relationships/hyperlink" Target="https://m.edsoo.ru/ff0c6df2" TargetMode="External"/><Relationship Id="rId40" Type="http://schemas.openxmlformats.org/officeDocument/2006/relationships/hyperlink" Target="https://m.edsoo.ru/ff0c7126" TargetMode="External"/><Relationship Id="rId45" Type="http://schemas.openxmlformats.org/officeDocument/2006/relationships/hyperlink" Target="https://m.edsoo.ru/ff0c88be" TargetMode="External"/><Relationship Id="rId53" Type="http://schemas.openxmlformats.org/officeDocument/2006/relationships/hyperlink" Target="https://m.edsoo.ru/ff0c9df4" TargetMode="External"/><Relationship Id="rId58" Type="http://schemas.openxmlformats.org/officeDocument/2006/relationships/hyperlink" Target="https://m.edsoo.ru/ff0cb820" TargetMode="External"/><Relationship Id="rId66" Type="http://schemas.openxmlformats.org/officeDocument/2006/relationships/hyperlink" Target="https://m.edsoo.ru/ff0cc6f8" TargetMode="External"/><Relationship Id="rId74" Type="http://schemas.openxmlformats.org/officeDocument/2006/relationships/hyperlink" Target="https://m.edsoo.ru/ff0cf862" TargetMode="External"/><Relationship Id="rId79" Type="http://schemas.openxmlformats.org/officeDocument/2006/relationships/hyperlink" Target="https://m.edsoo.ru/ff0d04a6" TargetMode="External"/><Relationship Id="rId87" Type="http://schemas.openxmlformats.org/officeDocument/2006/relationships/hyperlink" Target="https://m.edsoo.ru/ff0d0ca8" TargetMode="External"/><Relationship Id="rId5" Type="http://schemas.openxmlformats.org/officeDocument/2006/relationships/hyperlink" Target="https://m.edsoo.ru/ff0c32e2" TargetMode="External"/><Relationship Id="rId61" Type="http://schemas.openxmlformats.org/officeDocument/2006/relationships/hyperlink" Target="https://m.edsoo.ru/ff0cbd34" TargetMode="External"/><Relationship Id="rId82" Type="http://schemas.openxmlformats.org/officeDocument/2006/relationships/hyperlink" Target="https://m.edsoo.ru/ff0d0afa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ff0c4502" TargetMode="External"/><Relationship Id="rId14" Type="http://schemas.openxmlformats.org/officeDocument/2006/relationships/hyperlink" Target="https://m.edsoo.ru/ff0c3d00" TargetMode="External"/><Relationship Id="rId22" Type="http://schemas.openxmlformats.org/officeDocument/2006/relationships/hyperlink" Target="https://m.edsoo.ru/ff0c4b74" TargetMode="External"/><Relationship Id="rId27" Type="http://schemas.openxmlformats.org/officeDocument/2006/relationships/hyperlink" Target="https://m.edsoo.ru/ff0c64d8" TargetMode="External"/><Relationship Id="rId30" Type="http://schemas.openxmlformats.org/officeDocument/2006/relationships/hyperlink" Target="https://m.edsoo.ru/ff0c5efc" TargetMode="External"/><Relationship Id="rId35" Type="http://schemas.openxmlformats.org/officeDocument/2006/relationships/hyperlink" Target="https://m.edsoo.ru/ff0c6bcc" TargetMode="External"/><Relationship Id="rId43" Type="http://schemas.openxmlformats.org/officeDocument/2006/relationships/hyperlink" Target="https://m.edsoo.ru/ff0c7838" TargetMode="External"/><Relationship Id="rId48" Type="http://schemas.openxmlformats.org/officeDocument/2006/relationships/hyperlink" Target="https://m.edsoo.ru/ff0c82ba" TargetMode="External"/><Relationship Id="rId56" Type="http://schemas.openxmlformats.org/officeDocument/2006/relationships/hyperlink" Target="https://m.edsoo.ru/ff0cad58" TargetMode="External"/><Relationship Id="rId64" Type="http://schemas.openxmlformats.org/officeDocument/2006/relationships/hyperlink" Target="https://m.edsoo.ru/ff0ccc0c" TargetMode="External"/><Relationship Id="rId69" Type="http://schemas.openxmlformats.org/officeDocument/2006/relationships/hyperlink" Target="https://m.edsoo.ru/ff0cd7f6" TargetMode="External"/><Relationship Id="rId77" Type="http://schemas.openxmlformats.org/officeDocument/2006/relationships/hyperlink" Target="https://m.edsoo.ru/ff0cffc4" TargetMode="External"/><Relationship Id="rId8" Type="http://schemas.openxmlformats.org/officeDocument/2006/relationships/hyperlink" Target="https://m.edsoo.ru/ff0c372e" TargetMode="External"/><Relationship Id="rId51" Type="http://schemas.openxmlformats.org/officeDocument/2006/relationships/hyperlink" Target="https://m.edsoo.ru/ff0c9778" TargetMode="External"/><Relationship Id="rId72" Type="http://schemas.openxmlformats.org/officeDocument/2006/relationships/hyperlink" Target="https://m.edsoo.ru/ff0ced22" TargetMode="External"/><Relationship Id="rId80" Type="http://schemas.openxmlformats.org/officeDocument/2006/relationships/hyperlink" Target="https://m.edsoo.ru/ff0d015e" TargetMode="External"/><Relationship Id="rId85" Type="http://schemas.openxmlformats.org/officeDocument/2006/relationships/hyperlink" Target="https://m.edsoo.ru/ff0d1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c3be8" TargetMode="External"/><Relationship Id="rId17" Type="http://schemas.openxmlformats.org/officeDocument/2006/relationships/hyperlink" Target="https://m.edsoo.ru/ff0c41a6" TargetMode="External"/><Relationship Id="rId25" Type="http://schemas.openxmlformats.org/officeDocument/2006/relationships/hyperlink" Target="https://m.edsoo.ru/ff0c4fde" TargetMode="External"/><Relationship Id="rId33" Type="http://schemas.openxmlformats.org/officeDocument/2006/relationships/hyperlink" Target="https://m.edsoo.ru/ff0c600a" TargetMode="External"/><Relationship Id="rId38" Type="http://schemas.openxmlformats.org/officeDocument/2006/relationships/hyperlink" Target="https://m.edsoo.ru/ff0c6f00" TargetMode="External"/><Relationship Id="rId46" Type="http://schemas.openxmlformats.org/officeDocument/2006/relationships/hyperlink" Target="https://m.edsoo.ru/ff0c8c56" TargetMode="External"/><Relationship Id="rId59" Type="http://schemas.openxmlformats.org/officeDocument/2006/relationships/hyperlink" Target="https://m.edsoo.ru/ff0cb9c4" TargetMode="External"/><Relationship Id="rId67" Type="http://schemas.openxmlformats.org/officeDocument/2006/relationships/hyperlink" Target="https://m.edsoo.ru/ff0cd350" TargetMode="External"/><Relationship Id="rId20" Type="http://schemas.openxmlformats.org/officeDocument/2006/relationships/hyperlink" Target="https://m.edsoo.ru/ff0c461a" TargetMode="External"/><Relationship Id="rId41" Type="http://schemas.openxmlformats.org/officeDocument/2006/relationships/hyperlink" Target="https://m.edsoo.ru/ff0c72c0" TargetMode="External"/><Relationship Id="rId54" Type="http://schemas.openxmlformats.org/officeDocument/2006/relationships/hyperlink" Target="https://m.edsoo.ru/ff0c98fe" TargetMode="External"/><Relationship Id="rId62" Type="http://schemas.openxmlformats.org/officeDocument/2006/relationships/hyperlink" Target="https://m.edsoo.ru/ff0cc324" TargetMode="External"/><Relationship Id="rId70" Type="http://schemas.openxmlformats.org/officeDocument/2006/relationships/hyperlink" Target="https://m.edsoo.ru/ff0cd67a" TargetMode="External"/><Relationship Id="rId75" Type="http://schemas.openxmlformats.org/officeDocument/2006/relationships/hyperlink" Target="https://m.edsoo.ru/ff0cfc68" TargetMode="External"/><Relationship Id="rId83" Type="http://schemas.openxmlformats.org/officeDocument/2006/relationships/hyperlink" Target="https://m.edsoo.ru/ff0d0fd2" TargetMode="External"/><Relationship Id="rId88" Type="http://schemas.openxmlformats.org/officeDocument/2006/relationships/hyperlink" Target="https://m.edsoo.ru/ff0d0e38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f0c3508" TargetMode="External"/><Relationship Id="rId15" Type="http://schemas.openxmlformats.org/officeDocument/2006/relationships/hyperlink" Target="https://m.edsoo.ru/ff0c3e18" TargetMode="External"/><Relationship Id="rId23" Type="http://schemas.openxmlformats.org/officeDocument/2006/relationships/hyperlink" Target="https://m.edsoo.ru/ff0c4dc2" TargetMode="External"/><Relationship Id="rId28" Type="http://schemas.openxmlformats.org/officeDocument/2006/relationships/hyperlink" Target="https://m.edsoo.ru/ff0c65f0" TargetMode="External"/><Relationship Id="rId36" Type="http://schemas.openxmlformats.org/officeDocument/2006/relationships/hyperlink" Target="https://m.edsoo.ru/ff0c6ce4" TargetMode="External"/><Relationship Id="rId49" Type="http://schemas.openxmlformats.org/officeDocument/2006/relationships/hyperlink" Target="https://m.edsoo.ru/ff0c84ae" TargetMode="External"/><Relationship Id="rId57" Type="http://schemas.openxmlformats.org/officeDocument/2006/relationships/hyperlink" Target="https://m.edsoo.ru/ff0caf06" TargetMode="External"/><Relationship Id="rId10" Type="http://schemas.openxmlformats.org/officeDocument/2006/relationships/hyperlink" Target="https://m.edsoo.ru/ff0c3ada" TargetMode="External"/><Relationship Id="rId31" Type="http://schemas.openxmlformats.org/officeDocument/2006/relationships/hyperlink" Target="https://m.edsoo.ru/ff0c5c36" TargetMode="External"/><Relationship Id="rId44" Type="http://schemas.openxmlformats.org/officeDocument/2006/relationships/hyperlink" Target="https://m.edsoo.ru/ff0c7ae0" TargetMode="External"/><Relationship Id="rId52" Type="http://schemas.openxmlformats.org/officeDocument/2006/relationships/hyperlink" Target="https://m.edsoo.ru/ff0c9ac0" TargetMode="External"/><Relationship Id="rId60" Type="http://schemas.openxmlformats.org/officeDocument/2006/relationships/hyperlink" Target="https://m.edsoo.ru/ff0cbb86" TargetMode="External"/><Relationship Id="rId65" Type="http://schemas.openxmlformats.org/officeDocument/2006/relationships/hyperlink" Target="https://m.edsoo.ru/ff0ccfe0" TargetMode="External"/><Relationship Id="rId73" Type="http://schemas.openxmlformats.org/officeDocument/2006/relationships/hyperlink" Target="https://m.edsoo.ru/ff0cf02e" TargetMode="External"/><Relationship Id="rId78" Type="http://schemas.openxmlformats.org/officeDocument/2006/relationships/hyperlink" Target="https://m.edsoo.ru/ff0cfe16" TargetMode="External"/><Relationship Id="rId81" Type="http://schemas.openxmlformats.org/officeDocument/2006/relationships/hyperlink" Target="https://m.edsoo.ru/ff0d091a" TargetMode="External"/><Relationship Id="rId86" Type="http://schemas.openxmlformats.org/officeDocument/2006/relationships/hyperlink" Target="https://m.edsoo.ru/ff0d0a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c39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15431</Words>
  <Characters>87957</Characters>
  <Application>Microsoft Office Word</Application>
  <DocSecurity>0</DocSecurity>
  <Lines>732</Lines>
  <Paragraphs>206</Paragraphs>
  <ScaleCrop>false</ScaleCrop>
  <Company/>
  <LinksUpToDate>false</LinksUpToDate>
  <CharactersWithSpaces>103182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Викторовна</cp:lastModifiedBy>
  <cp:revision>2</cp:revision>
  <dcterms:created xsi:type="dcterms:W3CDTF">2025-09-16T07:09:00Z</dcterms:created>
  <dcterms:modified xsi:type="dcterms:W3CDTF">2025-09-16T07:11:00Z</dcterms:modified>
</cp:coreProperties>
</file>