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482"/>
        <w:gridCol w:w="2135"/>
        <w:gridCol w:w="2232"/>
        <w:gridCol w:w="4374"/>
        <w:gridCol w:w="1775"/>
        <w:gridCol w:w="39"/>
      </w:tblGrid>
      <w:tr w:rsidR="00AB535C" w:rsidRPr="001151FB" w:rsidTr="00142D6D">
        <w:trPr>
          <w:jc w:val="center"/>
        </w:trPr>
        <w:tc>
          <w:tcPr>
            <w:tcW w:w="14560" w:type="dxa"/>
            <w:gridSpan w:val="7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педагогических работников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35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2232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Стаж педагогической  работы</w:t>
            </w:r>
          </w:p>
        </w:tc>
        <w:tc>
          <w:tcPr>
            <w:tcW w:w="4374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75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1F67B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Романова Инна Вячеславовна</w:t>
            </w:r>
          </w:p>
        </w:tc>
        <w:tc>
          <w:tcPr>
            <w:tcW w:w="213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AB535C" w:rsidRPr="001151FB" w:rsidRDefault="001151FB" w:rsidP="00AB535C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27 лет</w:t>
            </w:r>
          </w:p>
        </w:tc>
        <w:tc>
          <w:tcPr>
            <w:tcW w:w="4374" w:type="dxa"/>
          </w:tcPr>
          <w:p w:rsidR="00AB535C" w:rsidRPr="001151FB" w:rsidRDefault="001151F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Калининский государственный университет</w:t>
            </w:r>
          </w:p>
        </w:tc>
        <w:tc>
          <w:tcPr>
            <w:tcW w:w="177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F67B3">
              <w:rPr>
                <w:rFonts w:ascii="Times New Roman" w:hAnsi="Times New Roman" w:cs="Times New Roman"/>
                <w:sz w:val="24"/>
                <w:szCs w:val="24"/>
              </w:rPr>
              <w:t>, родная литература</w:t>
            </w:r>
            <w:bookmarkStart w:id="0" w:name="_GoBack"/>
            <w:bookmarkEnd w:id="0"/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Российский государственный педагогический университет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им.А.И.Герцена</w:t>
            </w:r>
            <w:proofErr w:type="spellEnd"/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2135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Калининское педагогическое училище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Кондратьева Юлия Александровна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ФГБОУ ВО «Великолукская государственная академия физкультуры и спорта»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Шебуняева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Лихославское</w:t>
            </w:r>
            <w:proofErr w:type="spellEnd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училище, Московский гуманитарно-экономический институт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Кокорин Михаил Николаевич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Кемеровский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0204B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50204B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Селезнева Лидия Николаевна</w:t>
            </w:r>
          </w:p>
        </w:tc>
        <w:tc>
          <w:tcPr>
            <w:tcW w:w="2135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32" w:type="dxa"/>
          </w:tcPr>
          <w:p w:rsidR="0050204B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4374" w:type="dxa"/>
          </w:tcPr>
          <w:p w:rsidR="0050204B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Калининский государственный университет</w:t>
            </w:r>
          </w:p>
        </w:tc>
        <w:tc>
          <w:tcPr>
            <w:tcW w:w="1775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Матвеева Анастасия Анатольевна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ГОУ ВПО «Тверской государственный университет»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Безродная Любовь Федоровна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Пятигорский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госпединститут</w:t>
            </w:r>
            <w:proofErr w:type="spellEnd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иностранных языков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Пономарева Наталья Сергеевна</w:t>
            </w:r>
          </w:p>
        </w:tc>
        <w:tc>
          <w:tcPr>
            <w:tcW w:w="2135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Иванова Ольга Борисовна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Тульский педагогический институт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им.Л.Н.Толстого</w:t>
            </w:r>
            <w:proofErr w:type="spellEnd"/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Алексеева Наталья Викторовна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Московский педагогический институт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Рудая Ирина Анатольевна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География, ОБЖ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Санкт-Петербургский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  <w:tc>
          <w:tcPr>
            <w:tcW w:w="2135" w:type="dxa"/>
          </w:tcPr>
          <w:p w:rsidR="00C211E3" w:rsidRPr="001151FB" w:rsidRDefault="001F67B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филиал Московского гуманитарного экономического института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DB166E" w:rsidRDefault="00DB166E"/>
    <w:sectPr w:rsidR="00DB166E" w:rsidSect="00005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5D"/>
    <w:rsid w:val="00005E5D"/>
    <w:rsid w:val="000F7384"/>
    <w:rsid w:val="001151FB"/>
    <w:rsid w:val="001F67B3"/>
    <w:rsid w:val="004C62A6"/>
    <w:rsid w:val="0050204B"/>
    <w:rsid w:val="00AB535C"/>
    <w:rsid w:val="00C211E3"/>
    <w:rsid w:val="00D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4E51"/>
  <w15:chartTrackingRefBased/>
  <w15:docId w15:val="{3CE2F697-9981-4087-96AE-55C0DA7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10"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Крипто</dc:creator>
  <cp:keywords/>
  <dc:description/>
  <cp:lastModifiedBy>АРМ Крипто</cp:lastModifiedBy>
  <cp:revision>4</cp:revision>
  <dcterms:created xsi:type="dcterms:W3CDTF">2023-09-16T17:04:00Z</dcterms:created>
  <dcterms:modified xsi:type="dcterms:W3CDTF">2023-10-11T15:42:00Z</dcterms:modified>
</cp:coreProperties>
</file>