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05" w:rsidRPr="00FB0905" w:rsidRDefault="00FB0905" w:rsidP="00FB0905">
      <w:pPr>
        <w:spacing w:after="0"/>
        <w:jc w:val="both"/>
        <w:rPr>
          <w:b/>
        </w:rPr>
      </w:pPr>
      <w:r>
        <w:t xml:space="preserve">                                                          </w:t>
      </w:r>
      <w:r w:rsidRPr="00FB0905">
        <w:rPr>
          <w:b/>
        </w:rPr>
        <w:t>СОВЕТЫ  РОДИТЕЛЯМ</w:t>
      </w:r>
    </w:p>
    <w:p w:rsidR="00FB0905" w:rsidRDefault="00FB0905" w:rsidP="00FB0905">
      <w:pPr>
        <w:spacing w:after="0"/>
        <w:jc w:val="both"/>
      </w:pPr>
      <w:r>
        <w:t>Ситуация итоговой аттестации волнительна для семьи выпускников: для старшеклассников это ситуация, когда им необходимо так организовать собственную деятельность, чтобы показать как можно лучше результаты собственного обучения.</w:t>
      </w:r>
    </w:p>
    <w:p w:rsidR="00FB0905" w:rsidRDefault="00FB0905" w:rsidP="00FB0905">
      <w:pPr>
        <w:spacing w:after="0"/>
        <w:jc w:val="both"/>
      </w:pPr>
      <w:r>
        <w:t>Им нужно мобилизовать все свои личностные ресурсы, чтобы получить наилучшие результаты и оправдать свои ожидания и надежды своих родителей. Родители старшеклассников также переживают эту ситуацию как стрессовую, потому что беспокоятся, прежде всего, о будущем своих детей, т.к. от результатов сдачи экзамена во многом зависит вариативность выбора дальнейших форм обучения их ребенка.</w:t>
      </w:r>
    </w:p>
    <w:p w:rsidR="00FB0905" w:rsidRDefault="00FB0905" w:rsidP="00FB0905">
      <w:pPr>
        <w:spacing w:after="0"/>
        <w:jc w:val="both"/>
      </w:pPr>
      <w:r>
        <w:t>Эта ситуация также тревожна для педагогического коллектива школы – результаты итоговой аттестации выпускников являются одним из показателей качества предоставляемых образовательных услуг. Итоги ЕГЭ – один из способов оценки эффективности профессиональной деятельности педагогов, и результаты этой аттестации влияют на размер стимулирующих надбавок.</w:t>
      </w:r>
    </w:p>
    <w:p w:rsidR="00FB0905" w:rsidRDefault="00FB0905" w:rsidP="00FB0905">
      <w:pPr>
        <w:spacing w:after="0"/>
        <w:jc w:val="both"/>
      </w:pPr>
      <w:r>
        <w:t xml:space="preserve">Чтобы ситуация напряжения и волнения не переросла в глобальный стресс для всех участников образовательного процесса, необходимо, прежде всего, создать благоприятную психологическую атмосферу, способствующую сохранению психологического здоровья старшеклассников, которая будет способствовать эффективному процессу подготовки и сдачи итоговой аттестации выпускниками. Важно, чтобы родители и педагоги демонстрировали в этот период, прежде всего, стратегию поддержки и помощи ребенку, не превращая для ребенка школьный экзамен </w:t>
      </w:r>
      <w:proofErr w:type="gramStart"/>
      <w:r>
        <w:t>в</w:t>
      </w:r>
      <w:proofErr w:type="gramEnd"/>
      <w:r>
        <w:t xml:space="preserve"> главный жизненный. Именно такое поведение будет способствовать профилактике возможных поведенческих рисков в подростковой среде.</w:t>
      </w:r>
    </w:p>
    <w:p w:rsidR="00FB0905" w:rsidRDefault="00FB0905" w:rsidP="00FB0905">
      <w:pPr>
        <w:spacing w:after="0"/>
        <w:jc w:val="both"/>
      </w:pPr>
      <w:r>
        <w:t>Психологи выделяют три вида основных трудностей, с которыми сталкивается ребенок в процессе подготовки или во время сдачи итоговой аттестации:</w:t>
      </w:r>
    </w:p>
    <w:p w:rsidR="00FB0905" w:rsidRDefault="00FB0905" w:rsidP="00FB0905">
      <w:pPr>
        <w:spacing w:after="0"/>
        <w:jc w:val="both"/>
      </w:pPr>
      <w:r>
        <w:t>связанные с процессом проведения экзамена;</w:t>
      </w:r>
    </w:p>
    <w:p w:rsidR="00FB0905" w:rsidRDefault="00FB0905" w:rsidP="00FB0905">
      <w:pPr>
        <w:spacing w:after="0"/>
        <w:jc w:val="both"/>
      </w:pPr>
      <w:proofErr w:type="gramStart"/>
      <w:r>
        <w:t>связанные</w:t>
      </w:r>
      <w:proofErr w:type="gramEnd"/>
      <w:r>
        <w:t xml:space="preserve"> с особенностями познавательных процессов старшеклассников;</w:t>
      </w:r>
    </w:p>
    <w:p w:rsidR="00FB0905" w:rsidRDefault="00FB0905" w:rsidP="00FB0905">
      <w:pPr>
        <w:spacing w:after="0"/>
        <w:jc w:val="both"/>
      </w:pPr>
      <w:proofErr w:type="gramStart"/>
      <w:r>
        <w:t>связанные</w:t>
      </w:r>
      <w:proofErr w:type="gramEnd"/>
      <w:r>
        <w:t xml:space="preserve"> с личностными особенностями старшеклассников.</w:t>
      </w:r>
    </w:p>
    <w:p w:rsidR="00FB0905" w:rsidRDefault="00FB0905" w:rsidP="00FB0905">
      <w:pPr>
        <w:spacing w:after="0"/>
        <w:jc w:val="both"/>
      </w:pPr>
      <w:r>
        <w:t>Трудности, связанные с процедурой проведения экзамена, возникают чаще всего по следующим причинам:</w:t>
      </w:r>
    </w:p>
    <w:p w:rsidR="00FB0905" w:rsidRDefault="00FB0905" w:rsidP="00FB0905">
      <w:pPr>
        <w:spacing w:after="0"/>
        <w:jc w:val="both"/>
      </w:pPr>
      <w:r>
        <w:t>недостаточное знакомство с процедурой экзамена;</w:t>
      </w:r>
    </w:p>
    <w:p w:rsidR="00FB0905" w:rsidRDefault="00FB0905" w:rsidP="00FB0905">
      <w:pPr>
        <w:spacing w:after="0"/>
        <w:jc w:val="both"/>
      </w:pPr>
      <w:proofErr w:type="spellStart"/>
      <w:r>
        <w:t>несформированность</w:t>
      </w:r>
      <w:proofErr w:type="spellEnd"/>
      <w:r>
        <w:t xml:space="preserve"> навыка вписывания ответов в экзаменационные бланки;</w:t>
      </w:r>
    </w:p>
    <w:p w:rsidR="00FB0905" w:rsidRDefault="00FB0905" w:rsidP="00FB0905">
      <w:pPr>
        <w:spacing w:after="0"/>
        <w:jc w:val="both"/>
      </w:pPr>
      <w:r>
        <w:t>присутствие на экзамене большого числа незнакомых взрослых;</w:t>
      </w:r>
    </w:p>
    <w:p w:rsidR="00FB0905" w:rsidRDefault="00FB0905" w:rsidP="00FB0905">
      <w:pPr>
        <w:spacing w:after="0"/>
        <w:jc w:val="both"/>
      </w:pPr>
      <w:r>
        <w:t>непонимание особенностей оценки отдельных заданий;</w:t>
      </w:r>
    </w:p>
    <w:p w:rsidR="00FB0905" w:rsidRDefault="00FB0905" w:rsidP="00FB0905">
      <w:pPr>
        <w:spacing w:after="0"/>
        <w:jc w:val="both"/>
      </w:pPr>
      <w:r>
        <w:t>непонимание и незнание старшеклассниками своих прав и обязанностей;</w:t>
      </w:r>
    </w:p>
    <w:p w:rsidR="00FB0905" w:rsidRDefault="00FB0905" w:rsidP="00FB0905">
      <w:pPr>
        <w:spacing w:after="0"/>
        <w:jc w:val="both"/>
      </w:pPr>
      <w:r>
        <w:t>необходимость решения большого количества задач в условиях жесткого дефицита времени.</w:t>
      </w:r>
    </w:p>
    <w:p w:rsidR="00FB0905" w:rsidRDefault="00FB0905" w:rsidP="00FB0905">
      <w:pPr>
        <w:spacing w:after="0"/>
        <w:jc w:val="both"/>
      </w:pPr>
      <w:r>
        <w:t>Познавательные трудности, которые включают в себя:</w:t>
      </w:r>
    </w:p>
    <w:p w:rsidR="00FB0905" w:rsidRDefault="00FB0905" w:rsidP="00FB0905">
      <w:pPr>
        <w:spacing w:after="0"/>
        <w:jc w:val="both"/>
      </w:pPr>
      <w:proofErr w:type="gramStart"/>
      <w:r>
        <w:t>недостаточную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общеучебных</w:t>
      </w:r>
      <w:proofErr w:type="spellEnd"/>
      <w:r>
        <w:t xml:space="preserve"> навыков;</w:t>
      </w:r>
    </w:p>
    <w:p w:rsidR="00FB0905" w:rsidRDefault="00FB0905" w:rsidP="00FB0905">
      <w:pPr>
        <w:spacing w:after="0"/>
        <w:jc w:val="both"/>
      </w:pPr>
      <w:r>
        <w:t>недостаточный уровень организации деятельности;</w:t>
      </w:r>
    </w:p>
    <w:p w:rsidR="00FB0905" w:rsidRDefault="00FB0905" w:rsidP="00FB0905">
      <w:pPr>
        <w:spacing w:after="0"/>
        <w:jc w:val="both"/>
      </w:pPr>
      <w:r>
        <w:t>недостаточный уровень концентрации внимания в условиях дефицита времени (цейтнота);</w:t>
      </w:r>
    </w:p>
    <w:p w:rsidR="00FB0905" w:rsidRDefault="00FB0905" w:rsidP="00FB0905">
      <w:pPr>
        <w:spacing w:after="0"/>
        <w:jc w:val="both"/>
      </w:pPr>
      <w:r>
        <w:t>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теста;</w:t>
      </w:r>
    </w:p>
    <w:p w:rsidR="00FB0905" w:rsidRDefault="00FB0905" w:rsidP="00FB0905">
      <w:pPr>
        <w:spacing w:after="0"/>
        <w:jc w:val="both"/>
      </w:pPr>
      <w:r>
        <w:t>необходимость выстраивания эффективной последовательности экзаменационных заданий с учетом «стоимости» определенных видов заданий (понимание оценки баллов за каждое экзаменационное задание).</w:t>
      </w:r>
    </w:p>
    <w:p w:rsidR="00FB0905" w:rsidRDefault="00FB0905" w:rsidP="00FB0905">
      <w:pPr>
        <w:spacing w:after="0"/>
        <w:jc w:val="both"/>
      </w:pPr>
      <w:r>
        <w:t xml:space="preserve">На формирование личностных трудностей, прежде всего, влияет отношение к результатам ЕГЭ как к </w:t>
      </w:r>
      <w:proofErr w:type="spellStart"/>
      <w:r>
        <w:t>сверхзначимым</w:t>
      </w:r>
      <w:proofErr w:type="spellEnd"/>
      <w:r>
        <w:t>. Эти установки часто формируются в семье выпускников в результате повышенных ожиданий родителей, что, безусловно, повышает уровень личностной тревоги у старшеклассников и боязнь не оправдать ожидания и «вложенные средства» в подготовку к экзаменам.</w:t>
      </w:r>
    </w:p>
    <w:p w:rsidR="00FB0905" w:rsidRDefault="00FB0905" w:rsidP="00FB0905">
      <w:pPr>
        <w:spacing w:after="0"/>
        <w:jc w:val="both"/>
      </w:pPr>
      <w:r>
        <w:t xml:space="preserve">Успешность результатов на экзаменах зависит не только от развития предметных компетенций (знаний по конкретному предмету). Не менее важно, чтобы старшеклассник понимал смысл экзамена, имел </w:t>
      </w:r>
      <w:r>
        <w:lastRenderedPageBreak/>
        <w:t>собственную стратегию деятельности во время написания итоговой работы, чтобы у него были развиты навыки самоорганизации и адекватная оценка собственных возможностей.</w:t>
      </w:r>
    </w:p>
    <w:p w:rsidR="00FB0905" w:rsidRDefault="00FB0905" w:rsidP="00FB0905">
      <w:pPr>
        <w:spacing w:after="0"/>
        <w:jc w:val="both"/>
      </w:pPr>
      <w:r>
        <w:t>Психологическая поддержка старшеклассников родителями</w:t>
      </w:r>
    </w:p>
    <w:p w:rsidR="00FB0905" w:rsidRDefault="00FB0905" w:rsidP="00FB0905">
      <w:pPr>
        <w:spacing w:after="0"/>
        <w:jc w:val="both"/>
      </w:pPr>
      <w:r>
        <w:t xml:space="preserve">Важное значение имеет восприятие ЕГЭ в </w:t>
      </w:r>
      <w:proofErr w:type="gramStart"/>
      <w:r>
        <w:t>семье</w:t>
      </w:r>
      <w:proofErr w:type="gramEnd"/>
      <w:r>
        <w:t xml:space="preserve"> – какие разговоры ведутся в этот период в семье по поводу возможных последствий сдачи экзаменов для выпускника.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старшеклассников.</w:t>
      </w:r>
    </w:p>
    <w:p w:rsidR="00FB0905" w:rsidRDefault="00FB0905" w:rsidP="00FB0905">
      <w:pPr>
        <w:spacing w:after="0"/>
        <w:jc w:val="both"/>
      </w:pPr>
      <w:r>
        <w:t>Специфика самой формы проведения экзамена ЕГЭ (письменная форма, заполнение бланков, незнакомое окружение и люди) требует большей собранности и внимания, стратегии организации времени, которые более адекватны во время письменного экзамена. В это время учащимся не столько нужна внешняя поддержка со стороны окружающих, сколько важна ситуация, в которой они могут полностью сосредоточиться.</w:t>
      </w:r>
    </w:p>
    <w:p w:rsidR="00FB0905" w:rsidRDefault="00FB0905" w:rsidP="00FB0905">
      <w:pPr>
        <w:spacing w:after="0"/>
        <w:jc w:val="both"/>
      </w:pPr>
      <w:r>
        <w:t>Поэтому важно создавать дома определенную обстановку, в которой старшеклассник может полноценно готовиться к итоговой аттестации, не отвлекаясь на посторонние шумы, имея личностное пространство для учебной деятельности.</w:t>
      </w:r>
    </w:p>
    <w:p w:rsidR="00FB0905" w:rsidRDefault="00FB0905" w:rsidP="00FB0905">
      <w:pPr>
        <w:spacing w:after="0"/>
        <w:jc w:val="both"/>
      </w:pPr>
      <w:r>
        <w:t xml:space="preserve">Важно, чтобы семья оказывала поддержку ребенку не только в сам период сдачи выпускных экзаменов, но и во время всего периода подготовки. Данная поддержка заключается в формировании уверенности у старшеклассника в том, что в случае неуспешной или недостаточно успешной сдачи выпускных экзаменов у старшеклассника все равно есть выбор: продолжить образование в различных образовательных учреждениях или получить среднее специальное образование для получения профессии. Для этого в семье должна вестись планомерная </w:t>
      </w:r>
      <w:proofErr w:type="spellStart"/>
      <w:r>
        <w:t>профориентационная</w:t>
      </w:r>
      <w:proofErr w:type="spellEnd"/>
      <w:r>
        <w:t xml:space="preserve"> работа, заключающаяся в совместном поиске и обсуждении альтернативных вариантов получения профессионального образования, знакомстве с требованиями образовательных учреждений, необходимых для поступления, обсуждении возможностей поступления в различные образовательные учреждения среднего (специального) и высшего образования.</w:t>
      </w:r>
    </w:p>
    <w:p w:rsidR="00FB0905" w:rsidRDefault="00FB0905" w:rsidP="00FB0905">
      <w:pPr>
        <w:spacing w:after="0"/>
        <w:jc w:val="both"/>
      </w:pPr>
      <w:r>
        <w:t>Отличие ЕГЭ от традиционного экзамена в том, что выпускнику не предлагается определенный перечень тем и вопросов, а требуется знание всего учебного материала. Такая ситуация часто вызывает излишнее волнение у подростков, так как им кажется, что объем материала очень большой, они не успеют все выучить к экзамену. Для того чтобы задача стала более реальной, ребятам нужна помощь в распределении материала, определении ежедневной нагрузки. Составление плана помогает справиться с тревогой: появляется ощущение того, что повторить или выучить необходимый материал реально, времени для этого достаточно. Часто старшеклассники не могут сами этого сделать, и помощь родителей будет как нельзя кстати.</w:t>
      </w:r>
    </w:p>
    <w:p w:rsidR="00FB0905" w:rsidRDefault="00FB0905" w:rsidP="00FB0905">
      <w:pPr>
        <w:spacing w:after="0"/>
        <w:jc w:val="both"/>
      </w:pPr>
      <w:r>
        <w:t>Сама процедура ЕГЭ может вызывать специфические трудности у отдельных категорий выпускников.</w:t>
      </w:r>
    </w:p>
    <w:p w:rsidR="00FB0905" w:rsidRDefault="00FB0905" w:rsidP="00FB0905">
      <w:pPr>
        <w:spacing w:after="0"/>
        <w:jc w:val="both"/>
      </w:pPr>
      <w:r>
        <w:t xml:space="preserve">Например, </w:t>
      </w:r>
      <w:proofErr w:type="spellStart"/>
      <w:r>
        <w:t>астеничным</w:t>
      </w:r>
      <w:proofErr w:type="spellEnd"/>
      <w:r>
        <w:t>, ослабленным подросткам трудно поддерживать высокий уровень работоспособности в течение всего экзамена, у тревожных ребят вызывает напряжение сам факт ограниченного времени. Большинство перечисленных качеств закладываются и формируются в семье, причем с самого раннего детства. Родителям следует учитывать индивидуальные особенности своего ребенка и заранее продумать стратегию поддержки, возможно, обратиться за помощью к соответствующим специалистам.</w:t>
      </w:r>
    </w:p>
    <w:p w:rsidR="00FB0905" w:rsidRDefault="00FB0905" w:rsidP="00FB0905">
      <w:pPr>
        <w:spacing w:after="0"/>
        <w:jc w:val="both"/>
      </w:pPr>
      <w:r>
        <w:t>Основные функции родителей в период подготовки и сдачи выпускных экзаменов – это:</w:t>
      </w:r>
    </w:p>
    <w:p w:rsidR="00FB0905" w:rsidRDefault="00FB0905" w:rsidP="00FB0905">
      <w:pPr>
        <w:spacing w:after="0"/>
        <w:jc w:val="both"/>
      </w:pPr>
      <w:r>
        <w:t>сохранить здоровье их ребенка;</w:t>
      </w:r>
    </w:p>
    <w:p w:rsidR="00FB0905" w:rsidRDefault="00FB0905" w:rsidP="00FB0905">
      <w:pPr>
        <w:spacing w:after="0"/>
        <w:jc w:val="both"/>
      </w:pPr>
      <w:r>
        <w:t>снизить риски стресса у старшеклассника;</w:t>
      </w:r>
    </w:p>
    <w:p w:rsidR="00FB0905" w:rsidRDefault="00FB0905" w:rsidP="00FB0905">
      <w:pPr>
        <w:spacing w:after="0"/>
        <w:jc w:val="both"/>
      </w:pPr>
      <w:r>
        <w:t>обеспечить дома комфортные условия для подготовки к выпускным экзаменам;</w:t>
      </w:r>
    </w:p>
    <w:p w:rsidR="00501408" w:rsidRDefault="00FB0905" w:rsidP="00FB0905">
      <w:pPr>
        <w:spacing w:after="0"/>
        <w:jc w:val="both"/>
      </w:pPr>
      <w:r>
        <w:t>оказать поддержку в выборе профессии с учетом любых результатов экзаменов.</w:t>
      </w:r>
    </w:p>
    <w:sectPr w:rsidR="00501408" w:rsidSect="00FB090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905"/>
    <w:rsid w:val="002566AC"/>
    <w:rsid w:val="00501408"/>
    <w:rsid w:val="00FB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1070</Words>
  <Characters>6100</Characters>
  <Application>Microsoft Office Word</Application>
  <DocSecurity>0</DocSecurity>
  <Lines>50</Lines>
  <Paragraphs>14</Paragraphs>
  <ScaleCrop>false</ScaleCrop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2016-12-26T19:40:00Z</dcterms:created>
  <dcterms:modified xsi:type="dcterms:W3CDTF">2016-12-26T19:42:00Z</dcterms:modified>
</cp:coreProperties>
</file>