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EA5F3" w14:textId="77777777" w:rsidR="00EF7E0B" w:rsidRPr="00EF7E0B" w:rsidRDefault="00EF7E0B" w:rsidP="00EF7E0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14:paraId="64815D20" w14:textId="77777777" w:rsidR="00EF7E0B" w:rsidRPr="00EF7E0B" w:rsidRDefault="00EF7E0B" w:rsidP="00EF7E0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РАСПОРЯЖЕНИЕ</w:t>
      </w:r>
    </w:p>
    <w:p w14:paraId="51DE8C96" w14:textId="77777777" w:rsidR="00EF7E0B" w:rsidRPr="00EF7E0B" w:rsidRDefault="00EF7E0B" w:rsidP="00EF7E0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12 ноября 2020 года N 2945-р</w:t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61C428E9" w14:textId="77777777" w:rsidR="00EF7E0B" w:rsidRPr="00EF7E0B" w:rsidRDefault="00EF7E0B" w:rsidP="00EF7E0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[Об утверждении </w:t>
      </w:r>
      <w:bookmarkStart w:id="0" w:name="_GoBack"/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fldChar w:fldCharType="begin"/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instrText xml:space="preserve"> HYPERLINK "https://docs.cntd.ru/document/566284989" \l "6580IP" </w:instrText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fldChar w:fldCharType="separate"/>
      </w:r>
      <w:r w:rsidRPr="00EF7E0B">
        <w:rPr>
          <w:rFonts w:ascii="Arial" w:eastAsia="Times New Roman" w:hAnsi="Arial" w:cs="Arial"/>
          <w:b/>
          <w:bCs/>
          <w:color w:val="3451A0"/>
          <w:sz w:val="24"/>
          <w:szCs w:val="24"/>
          <w:u w:val="single"/>
          <w:lang w:eastAsia="ru-RU"/>
        </w:rPr>
        <w:t>плана мероприятий по реализации в 2021-2025 годах Стратегии развития воспитания в Российской Федерации на период до 2025 года</w:t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fldChar w:fldCharType="end"/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]</w:t>
      </w:r>
      <w:bookmarkEnd w:id="0"/>
    </w:p>
    <w:p w14:paraId="3D626B5B" w14:textId="77777777" w:rsidR="00EF7E0B" w:rsidRPr="00EF7E0B" w:rsidRDefault="00EF7E0B" w:rsidP="00EF7E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BD4D71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4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 мероприятий по реализации в 2021-2025 годах Стратегии развития воспитания в Российской Федерации на период до 2025 года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5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509131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Руководителям федеральных органов исполнительной власти, ответственных за реализацию </w:t>
      </w:r>
      <w:hyperlink r:id="rId6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плана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DEAD8F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обеспечить реализацию </w:t>
      </w:r>
      <w:hyperlink r:id="rId7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плана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пределах бюджетных ассигнований, предусмотренных им в федеральном бюджете на соответствующий финансовый год;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B53FF5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осуществлять при необходимости взаимодействие с органами исполнительной власти субъектов Российской Федерации и заинтересованными организациями в ходе реализации </w:t>
      </w:r>
      <w:hyperlink r:id="rId8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плана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638154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ежегодно, до 25 февраля года, следующего за отчетным периодом, представлять в </w:t>
      </w:r>
      <w:proofErr w:type="spellStart"/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Минпросвещения</w:t>
      </w:r>
      <w:proofErr w:type="spellEnd"/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информацию о ходе реализации мероприятий </w:t>
      </w:r>
      <w:hyperlink r:id="rId9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плана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655FDD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spellStart"/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Минпросвещения</w:t>
      </w:r>
      <w:proofErr w:type="spellEnd"/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ежегодно, до 1 апреля года, следующего за отчетным периодом, представлять в Правительство Российской Федерации доклад о ходе реализации </w:t>
      </w:r>
      <w:hyperlink r:id="rId10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плана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1B6DCA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Рекомендовать органам исполнительной власти субъектов Российской Федерации обеспечить реализацию </w:t>
      </w:r>
      <w:hyperlink r:id="rId11" w:anchor="6580IP" w:history="1">
        <w:r w:rsidRPr="00EF7E0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плана</w:t>
        </w:r>
      </w:hyperlink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4FA351" w14:textId="77777777" w:rsidR="00EF7E0B" w:rsidRPr="00EF7E0B" w:rsidRDefault="00EF7E0B" w:rsidP="00EF7E0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М.Мишустин</w:t>
      </w:r>
      <w:proofErr w:type="spellEnd"/>
    </w:p>
    <w:p w14:paraId="03393877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37DF22" w14:textId="77777777" w:rsidR="00EF7E0B" w:rsidRPr="00EF7E0B" w:rsidRDefault="00EF7E0B" w:rsidP="00EF7E0B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</w:t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 Правительства</w:t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12 ноября 2020 года N 2945-р</w:t>
      </w:r>
    </w:p>
    <w:p w14:paraId="0B77F426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DE034A" w14:textId="77777777" w:rsidR="00EF7E0B" w:rsidRPr="00EF7E0B" w:rsidRDefault="00EF7E0B" w:rsidP="00EF7E0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План мероприятий по реализации в 2021-2025 годах </w:t>
      </w:r>
      <w:hyperlink r:id="rId12" w:anchor="6540IN" w:history="1">
        <w:r w:rsidRPr="00EF7E0B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Стратегии развития воспитания в Российской Федерации на период до 2025 года</w:t>
        </w:r>
      </w:hyperlink>
    </w:p>
    <w:p w14:paraId="4730EB2D" w14:textId="77777777" w:rsidR="00EF7E0B" w:rsidRPr="00EF7E0B" w:rsidRDefault="00EF7E0B" w:rsidP="00EF7E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01"/>
        <w:gridCol w:w="1359"/>
        <w:gridCol w:w="2087"/>
        <w:gridCol w:w="2165"/>
      </w:tblGrid>
      <w:tr w:rsidR="00EF7E0B" w:rsidRPr="00EF7E0B" w14:paraId="371E1E77" w14:textId="77777777" w:rsidTr="00EF7E0B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AE727" w14:textId="77777777" w:rsidR="00EF7E0B" w:rsidRPr="00EF7E0B" w:rsidRDefault="00EF7E0B" w:rsidP="00EF7E0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99C9" w14:textId="77777777" w:rsidR="00EF7E0B" w:rsidRPr="00EF7E0B" w:rsidRDefault="00EF7E0B" w:rsidP="00E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28CF6" w14:textId="77777777" w:rsidR="00EF7E0B" w:rsidRPr="00EF7E0B" w:rsidRDefault="00EF7E0B" w:rsidP="00E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68425" w14:textId="77777777" w:rsidR="00EF7E0B" w:rsidRPr="00EF7E0B" w:rsidRDefault="00EF7E0B" w:rsidP="00E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863EC" w14:textId="77777777" w:rsidR="00EF7E0B" w:rsidRPr="00EF7E0B" w:rsidRDefault="00EF7E0B" w:rsidP="00EF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E0B" w:rsidRPr="00EF7E0B" w14:paraId="3B88D636" w14:textId="77777777" w:rsidTr="00EF7E0B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838AE2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73B6CC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38A0E1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809961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</w:tr>
      <w:tr w:rsidR="00EF7E0B" w:rsidRPr="00EF7E0B" w14:paraId="7C465137" w14:textId="77777777" w:rsidTr="00EF7E0B">
        <w:tc>
          <w:tcPr>
            <w:tcW w:w="1145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8EB1C4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Совершенствование нормативно-правового регулирования в сфере воспитания</w:t>
            </w:r>
          </w:p>
        </w:tc>
      </w:tr>
      <w:tr w:rsidR="00EF7E0B" w:rsidRPr="00EF7E0B" w14:paraId="15D1B9F3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A6A0D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754DA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актов федеральных органов исполнительной власти в соответствие с </w:t>
            </w:r>
            <w:hyperlink r:id="rId13" w:anchor="64U0IK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Федеральным законом "О внесении изменений в Федеральный закон "Об образовании в Российской Федерации" по вопросам воспитания обучающихся"</w:t>
              </w:r>
            </w:hyperlink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172B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0B796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3E305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акты заинтересованных федеральных органов исполнительной власти</w:t>
            </w:r>
          </w:p>
        </w:tc>
      </w:tr>
      <w:tr w:rsidR="00EF7E0B" w:rsidRPr="00EF7E0B" w14:paraId="4A2DA1D3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D75D2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1E15C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рабочей программы воспитания для профессиональных образовательных организаций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37823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8B2D8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подведомственные организации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5F758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федерального учебно-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методического объединения в системе среднего профессионального образования</w:t>
            </w:r>
          </w:p>
        </w:tc>
      </w:tr>
      <w:tr w:rsidR="00EF7E0B" w:rsidRPr="00EF7E0B" w14:paraId="22B33E55" w14:textId="77777777" w:rsidTr="00EF7E0B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A6024E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Совершенствование организационно-управленческих механизмов в сфере воспитания</w:t>
            </w:r>
          </w:p>
        </w:tc>
      </w:tr>
      <w:tr w:rsidR="00EF7E0B" w:rsidRPr="00EF7E0B" w14:paraId="7DC7B497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6B0E1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0909B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 анализ региональных программ развития воспитания и планов мероприятий по реализации на 2021-2025 годы </w:t>
            </w:r>
            <w:hyperlink r:id="rId14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Стратегии развития воспитания в Российской Федерации на период до 2025 года</w:t>
              </w:r>
            </w:hyperlink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утвержденной </w:t>
            </w:r>
            <w:hyperlink r:id="rId15" w:anchor="64U0IK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распоряжением Правительства Российской Федерации от 29 мая 2015 г. N 996-р</w:t>
              </w:r>
            </w:hyperlink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(далее - </w:t>
            </w:r>
            <w:hyperlink r:id="rId16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Стратегия</w:t>
              </w:r>
            </w:hyperlink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C748A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B73A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D0BBF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в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EF7E0B" w:rsidRPr="00EF7E0B" w14:paraId="21047005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67F81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598A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рабочих программ воспитания в общеобразовательных организациях на основе примерной рабочей программы воспитания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DDC962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838D7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Российской Федерации,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подведомственные организации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D6F86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4A880632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A392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80202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механизмов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межведомственного взаимодействия по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направлений системы воспитания, в том числе проведение мероприятий для детей и молодежи, направленных на гражданское, патриотическое, нравственное, интеллектуальное, физическое, трудовое, экологическое, семейное, социальное воспитание и развитие творческих способностей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5E69D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0EFF4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Минобрнауки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России, Минкультуры России, Минспорт России, Минприроды России, Росмолодежь, заинтересованные федеральные органы исполнительной власти, заинтересованные организации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3F3A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46904EFD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62778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90DEF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и технологий социально-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педагогической, художественной, естественнонаучной, технической, туристско-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краеведческой и физкультурно-спортивной направленности дополнительного образования детей в целях реализации направлений системы воспитания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C7ABC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152A7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Минкультуры России, Минспорт России, Минприроды России, Росмолодежь, заинтересованные организации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0BBE4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4857E92B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33109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10FC34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системы мотивации обучающихся образовательных организаций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A80DF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2C839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Минкультуры России, Минспорт России, Росмолодежь, Общероссийская общественно-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детско-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юношеская организация "Российское движение школьников", заинтересованные организации, органы 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C1F16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39AC2BCD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98F92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9B218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внедрения рабочей программы воспитания в образовательных организациях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6272F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годы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E2352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Минобрнауки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заинтересованные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организации, органы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исполнительной власти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субъектов Российской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Федерации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соответствии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компетенцией)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1E839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7D906828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19246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9731F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психологической службы в образовательных организациях, в том числе оказание консультативной помощи родителям (законным представителям) детей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652F7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DBCF4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AC0D8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4B18F895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F8BE7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B0BA4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разработке показателей для оценки эффективности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 общеобразовательных организаций, отражающих эффективность воспитательной работы в общеобразовательных организациях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E6C261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BBF0D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Рособрнадзор,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организации, подведомственные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Общероссийская общественно-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детско-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юношеская организация "Российское движение школьников"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13F7D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для оценки эффективности деятельности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отражающие эффективность воспитательной работы</w:t>
            </w:r>
          </w:p>
        </w:tc>
      </w:tr>
      <w:tr w:rsidR="00EF7E0B" w:rsidRPr="00EF7E0B" w14:paraId="528A558D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054C6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141A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методическое сопровождение деятельности органов исполнительной власти субъектов Российской Федерации в сфере выявления и предупреждения девиантных и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антиобщественных проявлений у детей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502731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FC4AE2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МВД России, Росмолодежь, заинтересованные федеральные органы исполнительной власти, заинтересованные организации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D18FE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30EEA97B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00EAC0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3A8A2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моделей воспитательной работы, выявление лучших практик воспитательной работы, а также профилактической работы, направленной на предупреждение различного рода случаев проявления общественно опасного поведения подростков и молодежи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D2380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BB6FA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Рособрнадзор,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МВД России, Росмолодежь, заинтересованные федеральные органы исполнительной власти, заинтересованные организации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B74C1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1EF213DA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E8A41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EB8FA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показателей оценки эффективности воспитательной деятельности в образовательных организациях высшего образования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F29AD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2BD5A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B0E29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EF7E0B" w:rsidRPr="00EF7E0B" w14:paraId="67DBA716" w14:textId="77777777" w:rsidTr="00EF7E0B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F046DF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Развитие кадрового потенциала</w:t>
            </w:r>
          </w:p>
        </w:tc>
      </w:tr>
      <w:tr w:rsidR="00EF7E0B" w:rsidRPr="00EF7E0B" w14:paraId="7920C75B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A5DB2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D5FB3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лучших практик, новых форм и технологий инновационного педагогического опыта в сфере воспитания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12DA0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42F3B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Минобрнауки России, органы 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8D988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58CFE746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8CF23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35AB2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модели "Создание воспитывающей среды в образовательных организациях,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 отдыха детей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их оздоровления" в рамках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модуля "Основы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воспитательной работы"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образовательных организациях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высшего образования, ведущих подготовку кадров по укрупненной группе специальностей и направлений подготовки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44.00.00 "Образование и педагогические науки"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F402C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1AB58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Минобрнауки России, Минтруд России, подведомственные организации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B2C8D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603B5837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E85C5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2B75B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подготовки и дополнительного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профессионального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педагогических работников, осуществляющих непосредственно организацию воспитательного процесса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507800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18759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63D050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доклад в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EF7E0B" w:rsidRPr="00EF7E0B" w14:paraId="235BA6AF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B416F0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E0D0A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сопровождение деятельности педагогических работников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выявления и предупреждения девиантных и антиобщественных проявлений у детей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B24E5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 со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II квартала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755DF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A2A33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06F5471D" w14:textId="77777777" w:rsidTr="00EF7E0B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16422C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Развитие научно-методических механизмов в сфере воспитания</w:t>
            </w:r>
          </w:p>
        </w:tc>
      </w:tr>
      <w:tr w:rsidR="00EF7E0B" w:rsidRPr="00EF7E0B" w14:paraId="30DA07F3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B5CEB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C74E1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регулярных комплексных исследований потребительских и поведенческих особенностей молодежной аудитории в российском сегменте 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телекоммуникационной сети "Интернет" в целях повышения уровня информированности органов государственной власти Российской Федерации и организаций, осуществляющих деятельность в сфере воспитания, о влиянии информационной среды на формирование взглядов подрастающего поколения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0CAB5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годы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17004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Росмолодежь, Минобрнауки России,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организации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736AE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4C05B92A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6FC6C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2A71E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реализации системы воспитания и выработка мер по ее совершенствованию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616791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CEF0A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подведомственные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заинтересованные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F4163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04DB1A7A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9D510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3A726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апробация и внедрение межведомственных программ просвещения, санитарно-гигиенического и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психолого-педагогического просвещения родителей в области семейного воспитания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43B2B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2021-2025 годы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2C9D8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Минкультуры России, Росмолодежь,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Минздрав России, Минтруд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МВД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A5207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просвещения, санитарно-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гигиенического и психолого-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просвещения родителей в области семейного воспитания</w:t>
            </w:r>
          </w:p>
        </w:tc>
      </w:tr>
      <w:tr w:rsidR="00EF7E0B" w:rsidRPr="00EF7E0B" w14:paraId="69E6BAF6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935D7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76C8E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общероссийских, окружных съездов, конференций, семинаров по актуальным вопросам воспитания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0666DD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A50C6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Росмолодежь,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органы 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DA406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04C385E1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9F6AF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D8AD9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реализации региональных планов </w:t>
            </w:r>
            <w:hyperlink r:id="rId17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Стратегии</w:t>
              </w:r>
            </w:hyperlink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88B52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9B5D1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4ED162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письмо в адрес органов исполнительной власти субъектов Российской Федерации</w:t>
            </w:r>
          </w:p>
        </w:tc>
      </w:tr>
      <w:tr w:rsidR="00EF7E0B" w:rsidRPr="00EF7E0B" w14:paraId="128D091A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F3C41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B62E1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и методическое сопровождение специалистов, ответственных за реализацию воспитательной работы в образовательных организациях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125D94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9CC5F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Минобрнауки России,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заинтересованные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соответствии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компетенцией)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636E5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EF7E0B" w:rsidRPr="00EF7E0B" w14:paraId="040B2690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A2E9D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F183D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организации воспитательной работы с обучающимися в образовательных организациях высшего образования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5BCBC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A5C172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Минобрнауки России,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FB341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EF7E0B" w:rsidRPr="00EF7E0B" w14:paraId="4F1756A2" w14:textId="77777777" w:rsidTr="00EF7E0B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D3169D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Развитие материально-технической базы и инфраструктуры в сфере воспитания</w:t>
            </w:r>
          </w:p>
        </w:tc>
      </w:tr>
      <w:tr w:rsidR="00EF7E0B" w:rsidRPr="00EF7E0B" w14:paraId="26366EC9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63574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17EAC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созданию на территории субъектов Российской Федерации учебно-методических центров военно-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патриотического воспитания "Авангард"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969FA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годы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78592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Федерации, Минобороны России, Общероссийская общественно-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государственная организация "Добровольное общество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содействия армии, авиации и флоту России"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004A7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0BC067AF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44D28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4DBE4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создаваемых в субъектах Российской Федерации военно-патриотических парков культуры и отдыха "Патриот" и обеспечение на их базе комплекса мероприятий по военно-патриотическому воспитанию детей и молодежи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89112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63752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Федерации, Минобороны России, Общероссийская общественно-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91784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развитию инфраструктуры создаваемых в субъектах Российской Федерации военно-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патриотических парков культуры и отдыха "Патриот"</w:t>
            </w:r>
          </w:p>
        </w:tc>
      </w:tr>
      <w:tr w:rsidR="00EF7E0B" w:rsidRPr="00EF7E0B" w14:paraId="4579D46A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564C0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B0D11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развитии инфраструктуры региональных отделений Общероссийской общественно-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детско-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юношеской организации "Российское движение школьников" в субъектах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5219B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B1BB2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Федерации, Росмолодежь, Общероссийская общественно-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детско-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юношеская организация "Российское движение школьников",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65A50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Росмолодежь</w:t>
            </w:r>
          </w:p>
        </w:tc>
      </w:tr>
      <w:tr w:rsidR="00EF7E0B" w:rsidRPr="00EF7E0B" w14:paraId="44DD1AD3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D6C78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B1DB9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деятельности Федерального экспертно-координационного центра в сфере создания информационной, литературной и иной продукции для детей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41FD6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A3588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88BD91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созданию и обеспечению деятельности Федерального экспертно-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координационного центра в сфере создания информационной, литературной и иной продукции для детей</w:t>
            </w:r>
          </w:p>
        </w:tc>
      </w:tr>
      <w:tr w:rsidR="00EF7E0B" w:rsidRPr="00EF7E0B" w14:paraId="4616CA23" w14:textId="77777777" w:rsidTr="00EF7E0B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5ADE80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Развитие информационных механизмов в сфере воспитания</w:t>
            </w:r>
          </w:p>
        </w:tc>
      </w:tr>
      <w:tr w:rsidR="00EF7E0B" w:rsidRPr="00EF7E0B" w14:paraId="4F5B5E43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558172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53DF5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мероприятий по реализации </w:t>
            </w:r>
            <w:hyperlink r:id="rId18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Стратегии</w:t>
              </w:r>
            </w:hyperlink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ACAA7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1422C5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86B85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23F1A66C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C1D0F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33B7CB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распространение позитивного контента для детей и молодежи, в том числе в 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телекоммуникационной сети "Интернет"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1EBD9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года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5C115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Росмолодежь, Минкультуры России,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11F506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аналитические материалы</w:t>
            </w:r>
          </w:p>
        </w:tc>
      </w:tr>
      <w:tr w:rsidR="00EF7E0B" w:rsidRPr="00EF7E0B" w14:paraId="3A3BF39D" w14:textId="77777777" w:rsidTr="00EF7E0B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8A3C67" w14:textId="77777777" w:rsidR="00EF7E0B" w:rsidRPr="00EF7E0B" w:rsidRDefault="00EF7E0B" w:rsidP="00EF7E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VII. Управление реализацией </w:t>
            </w:r>
            <w:hyperlink r:id="rId19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Стратегии</w:t>
              </w:r>
            </w:hyperlink>
          </w:p>
        </w:tc>
      </w:tr>
      <w:tr w:rsidR="00EF7E0B" w:rsidRPr="00EF7E0B" w14:paraId="70DBB656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FDB0B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713EC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совершенствованию и актуализации показателей эффективности реализации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Стратегии</w:t>
              </w:r>
            </w:hyperlink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критериев оценки выполнения планов мероприятий по реализации </w:t>
            </w:r>
            <w:hyperlink r:id="rId21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Стратегии</w:t>
              </w:r>
            </w:hyperlink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828AD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2021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157AE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18C21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EF7E0B" w:rsidRPr="00EF7E0B" w14:paraId="33A06967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EEFF59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C6C7C8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мониторинг эффективности мероприятий плана мероприятий по реализации в 2021-2025 годах </w:t>
            </w:r>
            <w:hyperlink r:id="rId22" w:anchor="6540IN" w:history="1">
              <w:r w:rsidRPr="00EF7E0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Стратегии</w:t>
              </w:r>
            </w:hyperlink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мониторинг достижения качественных и количественных показателей эффективности ее реализации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EB2450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начиная с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 квартала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2022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DCF70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FE1CB7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 Правительство Российской Федерации</w:t>
            </w:r>
          </w:p>
        </w:tc>
      </w:tr>
      <w:tr w:rsidR="00EF7E0B" w:rsidRPr="00EF7E0B" w14:paraId="079BE9C4" w14:textId="77777777" w:rsidTr="00EF7E0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F874DA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A7A044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совершенствованию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 в сфере воспитания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BC3F13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2025 г.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CC84CE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заинтересованные федеральные органы исполнительной власти, органы </w:t>
            </w: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исполнительной власти субъектов Российской Федерации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0FC8EC" w14:textId="77777777" w:rsidR="00EF7E0B" w:rsidRPr="00EF7E0B" w:rsidRDefault="00EF7E0B" w:rsidP="00EF7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 в Правительство Российской Федерации</w:t>
            </w:r>
          </w:p>
        </w:tc>
      </w:tr>
    </w:tbl>
    <w:p w14:paraId="0363CA7D" w14:textId="77777777" w:rsidR="00EF7E0B" w:rsidRPr="00EF7E0B" w:rsidRDefault="00EF7E0B" w:rsidP="00EF7E0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5BDF6D" w14:textId="77777777" w:rsidR="00EF7E0B" w:rsidRPr="00EF7E0B" w:rsidRDefault="00EF7E0B" w:rsidP="00EF7E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14:paraId="2D970D0D" w14:textId="77777777" w:rsidR="00EF7E0B" w:rsidRPr="00EF7E0B" w:rsidRDefault="00EF7E0B" w:rsidP="00EF7E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DC64E5" w14:textId="77777777" w:rsidR="00EF7E0B" w:rsidRPr="00EF7E0B" w:rsidRDefault="00EF7E0B" w:rsidP="00EF7E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сайт Правительства РФ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www.government.ru</w:t>
      </w:r>
      <w:r w:rsidRPr="00EF7E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 состоянию на 13.11.2020</w:t>
      </w:r>
    </w:p>
    <w:p w14:paraId="63424338" w14:textId="77777777" w:rsidR="00D33D95" w:rsidRDefault="00EF7E0B"/>
    <w:sectPr w:rsidR="00D3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89"/>
    <w:rsid w:val="00197389"/>
    <w:rsid w:val="00394FA5"/>
    <w:rsid w:val="00D6738D"/>
    <w:rsid w:val="00E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8BBCC-2CC0-4D32-ABEC-759BFCA7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E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7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284989" TargetMode="External"/><Relationship Id="rId13" Type="http://schemas.openxmlformats.org/officeDocument/2006/relationships/hyperlink" Target="https://docs.cntd.ru/document/565416465" TargetMode="External"/><Relationship Id="rId18" Type="http://schemas.openxmlformats.org/officeDocument/2006/relationships/hyperlink" Target="https://docs.cntd.ru/document/4202778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20277810" TargetMode="External"/><Relationship Id="rId7" Type="http://schemas.openxmlformats.org/officeDocument/2006/relationships/hyperlink" Target="https://docs.cntd.ru/document/566284989" TargetMode="External"/><Relationship Id="rId12" Type="http://schemas.openxmlformats.org/officeDocument/2006/relationships/hyperlink" Target="https://docs.cntd.ru/document/420277810" TargetMode="External"/><Relationship Id="rId17" Type="http://schemas.openxmlformats.org/officeDocument/2006/relationships/hyperlink" Target="https://docs.cntd.ru/document/4202778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77810" TargetMode="External"/><Relationship Id="rId20" Type="http://schemas.openxmlformats.org/officeDocument/2006/relationships/hyperlink" Target="https://docs.cntd.ru/document/42027781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284989" TargetMode="External"/><Relationship Id="rId11" Type="http://schemas.openxmlformats.org/officeDocument/2006/relationships/hyperlink" Target="https://docs.cntd.ru/document/56628498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cntd.ru/document/566284989" TargetMode="External"/><Relationship Id="rId15" Type="http://schemas.openxmlformats.org/officeDocument/2006/relationships/hyperlink" Target="https://docs.cntd.ru/document/4202778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566284989" TargetMode="External"/><Relationship Id="rId19" Type="http://schemas.openxmlformats.org/officeDocument/2006/relationships/hyperlink" Target="https://docs.cntd.ru/document/420277810" TargetMode="External"/><Relationship Id="rId4" Type="http://schemas.openxmlformats.org/officeDocument/2006/relationships/hyperlink" Target="https://docs.cntd.ru/document/566284989" TargetMode="External"/><Relationship Id="rId9" Type="http://schemas.openxmlformats.org/officeDocument/2006/relationships/hyperlink" Target="https://docs.cntd.ru/document/566284989" TargetMode="External"/><Relationship Id="rId14" Type="http://schemas.openxmlformats.org/officeDocument/2006/relationships/hyperlink" Target="https://docs.cntd.ru/document/420277810" TargetMode="External"/><Relationship Id="rId22" Type="http://schemas.openxmlformats.org/officeDocument/2006/relationships/hyperlink" Target="https://docs.cntd.ru/document/420277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2389</Words>
  <Characters>13619</Characters>
  <Application>Microsoft Office Word</Application>
  <DocSecurity>0</DocSecurity>
  <Lines>113</Lines>
  <Paragraphs>31</Paragraphs>
  <ScaleCrop>false</ScaleCrop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2022-08-26T08:00:00Z</dcterms:created>
  <dcterms:modified xsi:type="dcterms:W3CDTF">2022-08-26T08:01:00Z</dcterms:modified>
</cp:coreProperties>
</file>