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391" w:rsidRDefault="00DD1391" w:rsidP="00DD1391">
      <w:r>
        <w:t>Платные образовательные услуги школа не оказывает.</w:t>
      </w:r>
    </w:p>
    <w:p w:rsidR="009A5CC6" w:rsidRDefault="009A5CC6"/>
    <w:sectPr w:rsidR="009A5CC6" w:rsidSect="00940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D1391"/>
    <w:rsid w:val="00076ECF"/>
    <w:rsid w:val="004D7BF5"/>
    <w:rsid w:val="00593669"/>
    <w:rsid w:val="009A5CC6"/>
    <w:rsid w:val="00B32304"/>
    <w:rsid w:val="00D3215C"/>
    <w:rsid w:val="00DD1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391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Company>Microsoft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2018-04-24T10:27:00Z</dcterms:created>
  <dcterms:modified xsi:type="dcterms:W3CDTF">2018-04-24T10:27:00Z</dcterms:modified>
</cp:coreProperties>
</file>