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A24" w:rsidRDefault="00547A24" w:rsidP="008735BD">
      <w:pPr>
        <w:spacing w:after="0" w:line="240" w:lineRule="auto"/>
        <w:ind w:left="4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47A24" w:rsidRPr="00665542" w:rsidRDefault="00547A24" w:rsidP="008735BD">
      <w:pPr>
        <w:spacing w:after="0" w:line="240" w:lineRule="auto"/>
        <w:ind w:left="4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«Кемецкая средняя общеобразовательная школа»</w:t>
      </w:r>
    </w:p>
    <w:p w:rsidR="00547A24" w:rsidRPr="00665542" w:rsidRDefault="00547A24" w:rsidP="0025375F">
      <w:pPr>
        <w:spacing w:after="0" w:line="240" w:lineRule="auto"/>
        <w:ind w:left="432"/>
        <w:jc w:val="center"/>
        <w:rPr>
          <w:rFonts w:ascii="Times New Roman" w:hAnsi="Times New Roman" w:cs="Times New Roman"/>
          <w:sz w:val="24"/>
          <w:szCs w:val="24"/>
        </w:rPr>
      </w:pPr>
    </w:p>
    <w:p w:rsidR="00547A24" w:rsidRDefault="00547A24" w:rsidP="008735BD">
      <w:pPr>
        <w:autoSpaceDE w:val="0"/>
        <w:autoSpaceDN w:val="0"/>
        <w:adjustRightInd w:val="0"/>
      </w:pPr>
    </w:p>
    <w:tbl>
      <w:tblPr>
        <w:tblpPr w:leftFromText="180" w:rightFromText="180" w:vertAnchor="text" w:tblpX="6408" w:tblpY="1"/>
        <w:tblOverlap w:val="never"/>
        <w:tblW w:w="1652" w:type="pct"/>
        <w:tblLook w:val="00A0"/>
      </w:tblPr>
      <w:tblGrid>
        <w:gridCol w:w="3162"/>
      </w:tblGrid>
      <w:tr w:rsidR="00547A24" w:rsidRPr="008714F3" w:rsidTr="008735BD">
        <w:trPr>
          <w:trHeight w:val="1195"/>
        </w:trPr>
        <w:tc>
          <w:tcPr>
            <w:tcW w:w="5000" w:type="pct"/>
            <w:tcBorders>
              <w:top w:val="nil"/>
            </w:tcBorders>
          </w:tcPr>
          <w:p w:rsidR="00547A24" w:rsidRPr="008714F3" w:rsidRDefault="00547A24" w:rsidP="008735BD">
            <w:pPr>
              <w:tabs>
                <w:tab w:val="num" w:pos="420"/>
              </w:tabs>
              <w:spacing w:after="0" w:line="240" w:lineRule="auto"/>
              <w:ind w:firstLine="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«УТВЕРЖДАЮ»</w:t>
            </w:r>
          </w:p>
          <w:p w:rsidR="00547A24" w:rsidRPr="008714F3" w:rsidRDefault="00547A24" w:rsidP="008735BD">
            <w:pPr>
              <w:tabs>
                <w:tab w:val="num" w:pos="34"/>
              </w:tabs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8714F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  <w:p w:rsidR="00547A24" w:rsidRPr="008714F3" w:rsidRDefault="00547A24" w:rsidP="008735BD">
            <w:pPr>
              <w:tabs>
                <w:tab w:val="num" w:pos="34"/>
              </w:tabs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Васильева А.А.</w:t>
            </w:r>
          </w:p>
          <w:p w:rsidR="00547A24" w:rsidRPr="008714F3" w:rsidRDefault="00547A24" w:rsidP="008735BD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35/4</w:t>
            </w:r>
            <w:r w:rsidRPr="008714F3">
              <w:rPr>
                <w:rFonts w:ascii="Times New Roman" w:hAnsi="Times New Roman" w:cs="Times New Roman"/>
                <w:sz w:val="24"/>
                <w:szCs w:val="24"/>
              </w:rPr>
              <w:t xml:space="preserve"> от 30.08.201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547A24" w:rsidRDefault="00547A24" w:rsidP="008735BD">
      <w:pPr>
        <w:autoSpaceDE w:val="0"/>
        <w:autoSpaceDN w:val="0"/>
        <w:adjustRightInd w:val="0"/>
      </w:pPr>
    </w:p>
    <w:p w:rsidR="00547A24" w:rsidRPr="00665542" w:rsidRDefault="00547A24" w:rsidP="002537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547A24" w:rsidRPr="00665542" w:rsidRDefault="00547A24" w:rsidP="002537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47A24" w:rsidRPr="00665542" w:rsidRDefault="00547A24" w:rsidP="002537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547A24" w:rsidRPr="00665542" w:rsidRDefault="00547A24" w:rsidP="002537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 организации электронного документооборота</w:t>
      </w:r>
    </w:p>
    <w:p w:rsidR="00547A24" w:rsidRPr="00665542" w:rsidRDefault="00547A24" w:rsidP="002537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7A24" w:rsidRPr="00665542" w:rsidRDefault="00547A24" w:rsidP="002537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 Общие положения</w:t>
      </w:r>
    </w:p>
    <w:p w:rsidR="00547A24" w:rsidRPr="00665542" w:rsidRDefault="00547A24" w:rsidP="002537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1.1. Настоящее Положение об электронном документообороте (далее «Положение») устанавливает общие принципы организации работы электронной почты, требования к оформлению электронных документов, порядок их обработки, исполнения и хранения.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1.2. Настоящее Положение применяется, если иное не предусмотрено законодательными или иными правовыми актами Российской Фе</w:t>
      </w:r>
      <w:r>
        <w:rPr>
          <w:rFonts w:ascii="Times New Roman" w:hAnsi="Times New Roman" w:cs="Times New Roman"/>
          <w:sz w:val="24"/>
          <w:szCs w:val="24"/>
          <w:lang w:eastAsia="ru-RU"/>
        </w:rPr>
        <w:t>дерации и или  Администрацией МО «Бологовский район Тверской области.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1.3. Настоящее Положение не регулирует вопросы обмена электронными сообщениями, не являющимися электронными документами в соответствии с настоящими Положением. </w:t>
      </w:r>
    </w:p>
    <w:p w:rsidR="00547A24" w:rsidRPr="00665542" w:rsidRDefault="00547A24" w:rsidP="002537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547A24" w:rsidRPr="00665542" w:rsidRDefault="00547A24" w:rsidP="002537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2.</w:t>
      </w:r>
      <w:r w:rsidRPr="006655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6554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Электронный документ</w:t>
      </w:r>
    </w:p>
    <w:p w:rsidR="00547A24" w:rsidRPr="00665542" w:rsidRDefault="00547A24" w:rsidP="002537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2.1. Требования, предъявляемые к электронному документу: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2.1.1. Электронный документ имеет юридическую силу и влечет предусмотренные для данного документа правовые последствия в соответствии с настоящим Положением. 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2.1.2. </w:t>
      </w:r>
      <w:r w:rsidRPr="00665542">
        <w:rPr>
          <w:rFonts w:ascii="Times New Roman" w:hAnsi="Times New Roman" w:cs="Times New Roman"/>
          <w:sz w:val="24"/>
          <w:szCs w:val="24"/>
          <w:lang w:eastAsia="ru-RU"/>
        </w:rPr>
        <w:t>Электронный</w:t>
      </w:r>
      <w:r w:rsidRPr="0066554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документ содержит следующие разделы:</w:t>
      </w:r>
    </w:p>
    <w:p w:rsidR="00547A24" w:rsidRPr="00665542" w:rsidRDefault="00547A24" w:rsidP="0025375F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реквизиты учреждения, </w:t>
      </w:r>
    </w:p>
    <w:p w:rsidR="00547A24" w:rsidRPr="00665542" w:rsidRDefault="00547A24" w:rsidP="0025375F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исходящий номер документа, </w:t>
      </w:r>
    </w:p>
    <w:p w:rsidR="00547A24" w:rsidRPr="00665542" w:rsidRDefault="00547A24" w:rsidP="0025375F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дата регистрации,</w:t>
      </w:r>
    </w:p>
    <w:p w:rsidR="00547A24" w:rsidRPr="00665542" w:rsidRDefault="00547A24" w:rsidP="0025375F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номер документа, на который осуществляется ответ или подготовлено предложение,</w:t>
      </w:r>
    </w:p>
    <w:p w:rsidR="00547A24" w:rsidRPr="00665542" w:rsidRDefault="00547A24" w:rsidP="0025375F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кому адресовано,</w:t>
      </w:r>
    </w:p>
    <w:p w:rsidR="00547A24" w:rsidRPr="00665542" w:rsidRDefault="00547A24" w:rsidP="0025375F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содержание документа,</w:t>
      </w:r>
    </w:p>
    <w:p w:rsidR="00547A24" w:rsidRPr="00665542" w:rsidRDefault="00547A24" w:rsidP="0025375F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наименование должности руководителя учреждения, его инициалы,</w:t>
      </w:r>
    </w:p>
    <w:p w:rsidR="00547A24" w:rsidRPr="00665542" w:rsidRDefault="00547A24" w:rsidP="0025375F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инициалы исполнителя, подготовившего документ, его контактный телефон и рабочий электронный адрес.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2.1.3. Электронное сообщение приобретает правовой статус электронного документа при его соответствии п.2.1.2 настоящего Положения.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2.1.4. Электронный документ, имеющий форму, не соответствующую установленной, в качестве электронного документа в соответствии с настоящим Положением не рассматривается.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2.2. Использование электронного документа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2.2.1. Электронный документ вступает в силу с момента его получения электронного адресатом.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Электронный документ, полученный адресатом: </w:t>
      </w:r>
    </w:p>
    <w:p w:rsidR="00547A24" w:rsidRPr="00665542" w:rsidRDefault="00547A24" w:rsidP="0025375F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распечатывается на бумажном носителе,</w:t>
      </w:r>
    </w:p>
    <w:p w:rsidR="00547A24" w:rsidRPr="00665542" w:rsidRDefault="00547A24" w:rsidP="0025375F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регистрируется в журнале входящих документов с указанием номера входящего документа, даты получения, по необходимости - даты конечного срока исполнения; данная информация заносится на бумажный вариант полученного электронного документа,</w:t>
      </w:r>
    </w:p>
    <w:p w:rsidR="00547A24" w:rsidRPr="00665542" w:rsidRDefault="00547A24" w:rsidP="0025375F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передается руководителю или заменяющего его должностному лицу на рассмотрение и дальнейших поручении</w:t>
      </w:r>
      <w:r w:rsidRPr="00665542">
        <w:rPr>
          <w:rFonts w:ascii="Tahoma" w:hAnsi="Tahoma" w:cs="Tahoma"/>
          <w:sz w:val="24"/>
          <w:szCs w:val="24"/>
          <w:lang w:eastAsia="ru-RU"/>
        </w:rPr>
        <w:t>̆</w:t>
      </w:r>
      <w:r w:rsidRPr="00665542">
        <w:rPr>
          <w:rFonts w:ascii="Times New Roman" w:hAnsi="Times New Roman" w:cs="Times New Roman"/>
          <w:sz w:val="24"/>
          <w:szCs w:val="24"/>
          <w:lang w:eastAsia="ru-RU"/>
        </w:rPr>
        <w:t xml:space="preserve"> в адрес соответствующих должностных лиц учреждения.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2.2.3. </w:t>
      </w:r>
      <w:r>
        <w:rPr>
          <w:rFonts w:ascii="Times New Roman" w:hAnsi="Times New Roman" w:cs="Times New Roman"/>
          <w:sz w:val="24"/>
          <w:szCs w:val="24"/>
          <w:lang w:eastAsia="ru-RU"/>
        </w:rPr>
        <w:t>МБОУ «Кемецкая СОШ»</w:t>
      </w:r>
      <w:r w:rsidRPr="00665542">
        <w:rPr>
          <w:rFonts w:ascii="Times New Roman" w:hAnsi="Times New Roman" w:cs="Times New Roman"/>
          <w:sz w:val="24"/>
          <w:szCs w:val="24"/>
          <w:lang w:eastAsia="ru-RU"/>
        </w:rPr>
        <w:t xml:space="preserve"> имеет электронную форму бланка исходящего документа, утвержденную руководителем учреждения.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2.2.4. Электронный документ, отправляемый адресату, должен соответствовать следующим требованиям:</w:t>
      </w:r>
    </w:p>
    <w:p w:rsidR="00547A24" w:rsidRPr="00665542" w:rsidRDefault="00547A24" w:rsidP="0025375F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документ распечатан на бумажном носителе и имеет оригинальную подпись руководителя учреждения или должностного лица, его заменяющего,</w:t>
      </w:r>
    </w:p>
    <w:p w:rsidR="00547A24" w:rsidRPr="00665542" w:rsidRDefault="00547A24" w:rsidP="0025375F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документ зарегистрирован в журнале исходящих документов, имеет регистрационный номер и дату регистрации,</w:t>
      </w:r>
    </w:p>
    <w:p w:rsidR="00547A24" w:rsidRPr="00665542" w:rsidRDefault="00547A24" w:rsidP="0025375F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оригинал документа с подписью руководителя подшит в папке долгого хранения исходящих документов учреждения.</w:t>
      </w:r>
      <w:r w:rsidRPr="0066554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547A24" w:rsidRPr="00665542" w:rsidRDefault="00547A24" w:rsidP="002537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47A24" w:rsidRPr="00665542" w:rsidRDefault="00547A24" w:rsidP="002537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Организация электронного документооборота</w:t>
      </w:r>
    </w:p>
    <w:p w:rsidR="00547A24" w:rsidRPr="00665542" w:rsidRDefault="00547A24" w:rsidP="002537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Процесс электронного документооборота формируется из следующих компонентов: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 xml:space="preserve">3.1. Назначение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МБОУ «Кемецкая СОШ»</w:t>
      </w:r>
      <w:r w:rsidRPr="00665542">
        <w:rPr>
          <w:rFonts w:ascii="Times New Roman" w:hAnsi="Times New Roman" w:cs="Times New Roman"/>
          <w:sz w:val="24"/>
          <w:szCs w:val="24"/>
          <w:lang w:eastAsia="ru-RU"/>
        </w:rPr>
        <w:t xml:space="preserve"> ответственных должностных лиц, обеспечивающих электронный документооборот.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3.2. Формирование электронного документа согласно п.2.1. настоящего положения.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3.2.1. Отправка и получение электронного документа средствами электронной почты (при необходимости - проверка подлинности иными средствами связи).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3.2.2. Отправка и получение электронных документов осуществляется с использованием программных продуктов, предназначенных для работы с электронной почтой. Выбор программного продукта осуществляется учреждением самостоятельно.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3.2.3. Контроль получения адресатом отправленного электронного документа осуществляется ответственным должностным лицом учреждения, ведущим электронный документооборот.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3.3. Регистрация входящих и исходящих электронных документов, доставка исполнителям, контроль исполнения.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3.3.1. Учет электронных документов осуществляется путем регистрации в журнале регистрации входящих / исходящих документов.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3.3.2. Электронные документы дублируются в виде копии</w:t>
      </w:r>
      <w:r w:rsidRPr="00665542">
        <w:rPr>
          <w:rFonts w:ascii="Tahoma" w:hAnsi="Tahoma" w:cs="Tahoma"/>
          <w:sz w:val="24"/>
          <w:szCs w:val="24"/>
          <w:lang w:eastAsia="ru-RU"/>
        </w:rPr>
        <w:t>̆</w:t>
      </w:r>
      <w:r w:rsidRPr="00665542">
        <w:rPr>
          <w:rFonts w:ascii="Times New Roman" w:hAnsi="Times New Roman" w:cs="Times New Roman"/>
          <w:sz w:val="24"/>
          <w:szCs w:val="24"/>
          <w:lang w:eastAsia="ru-RU"/>
        </w:rPr>
        <w:t xml:space="preserve"> на бумажных носителях с присвоением номера входящего или исходящего документа. Сроки их хранения регламентируются иными нормативными актами.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3.4. Отзыв электронного документа.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3.4.1. Отправитель вправе отозвать отправленный электронный документ путем отправки получателю документа "Уведомление об отзыве".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3.4.2. "Уведомление об отзыве" является документом тои</w:t>
      </w:r>
      <w:r w:rsidRPr="00665542">
        <w:rPr>
          <w:rFonts w:ascii="Tahoma" w:hAnsi="Tahoma" w:cs="Tahoma"/>
          <w:sz w:val="24"/>
          <w:szCs w:val="24"/>
          <w:lang w:eastAsia="ru-RU"/>
        </w:rPr>
        <w:t>̆</w:t>
      </w:r>
      <w:r w:rsidRPr="00665542">
        <w:rPr>
          <w:rFonts w:ascii="Times New Roman" w:hAnsi="Times New Roman" w:cs="Times New Roman"/>
          <w:sz w:val="24"/>
          <w:szCs w:val="24"/>
          <w:lang w:eastAsia="ru-RU"/>
        </w:rPr>
        <w:t xml:space="preserve"> же категории, что и отзываемый документ.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3.4.3. "Уведомлении об отзыве" содержит основание отзыва ранее отправленного электронного документа. </w:t>
      </w:r>
    </w:p>
    <w:p w:rsidR="00547A24" w:rsidRPr="00665542" w:rsidRDefault="00547A24" w:rsidP="002537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47A24" w:rsidRPr="00665542" w:rsidRDefault="00547A24" w:rsidP="002537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Ответственность</w:t>
      </w:r>
    </w:p>
    <w:p w:rsidR="00547A24" w:rsidRPr="00665542" w:rsidRDefault="00547A24" w:rsidP="002537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>4.1. Изменение официальног</w:t>
      </w:r>
      <w:r>
        <w:rPr>
          <w:rFonts w:ascii="Times New Roman" w:hAnsi="Times New Roman" w:cs="Times New Roman"/>
          <w:sz w:val="24"/>
          <w:szCs w:val="24"/>
          <w:lang w:eastAsia="ru-RU"/>
        </w:rPr>
        <w:t>о электронного почтового адреса МБОУ «Кемецкая СОШ»</w:t>
      </w:r>
      <w:r w:rsidRPr="00665542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согласовывает со специалистами отдела образования, ведущими электронный документооборот и отвечающими за информатизацию системы образования ра</w:t>
      </w:r>
      <w:r>
        <w:rPr>
          <w:rFonts w:ascii="Times New Roman" w:hAnsi="Times New Roman" w:cs="Times New Roman"/>
          <w:sz w:val="24"/>
          <w:szCs w:val="24"/>
          <w:lang w:eastAsia="ru-RU"/>
        </w:rPr>
        <w:t>йо</w:t>
      </w:r>
      <w:r w:rsidRPr="00665542">
        <w:rPr>
          <w:rFonts w:ascii="Times New Roman" w:hAnsi="Times New Roman" w:cs="Times New Roman"/>
          <w:sz w:val="24"/>
          <w:szCs w:val="24"/>
          <w:lang w:eastAsia="ru-RU"/>
        </w:rPr>
        <w:t>на.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 xml:space="preserve">4.2. По факту изменения официального электронного адреса </w:t>
      </w:r>
      <w:r>
        <w:rPr>
          <w:rFonts w:ascii="Times New Roman" w:hAnsi="Times New Roman" w:cs="Times New Roman"/>
          <w:sz w:val="24"/>
          <w:szCs w:val="24"/>
          <w:lang w:eastAsia="ru-RU"/>
        </w:rPr>
        <w:t>МБОУ «Кемецкая СОШ»</w:t>
      </w:r>
      <w:r w:rsidRPr="00665542">
        <w:rPr>
          <w:rFonts w:ascii="Times New Roman" w:hAnsi="Times New Roman" w:cs="Times New Roman"/>
          <w:sz w:val="24"/>
          <w:szCs w:val="24"/>
          <w:lang w:eastAsia="ru-RU"/>
        </w:rPr>
        <w:t xml:space="preserve"> обязана уведомить об этом отдел образования в течение одного рабочего дня информационным письмом, направляемым с нового электронного адреса.</w:t>
      </w:r>
    </w:p>
    <w:p w:rsidR="00547A24" w:rsidRPr="00665542" w:rsidRDefault="00547A24" w:rsidP="0025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5542">
        <w:rPr>
          <w:rFonts w:ascii="Times New Roman" w:hAnsi="Times New Roman" w:cs="Times New Roman"/>
          <w:sz w:val="24"/>
          <w:szCs w:val="24"/>
          <w:lang w:eastAsia="ru-RU"/>
        </w:rPr>
        <w:t xml:space="preserve">4.3. Ответственность за функционирование электронного документооборота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МБОУ «Кемецкая СОШ»</w:t>
      </w:r>
      <w:r w:rsidRPr="00665542">
        <w:rPr>
          <w:rFonts w:ascii="Times New Roman" w:hAnsi="Times New Roman" w:cs="Times New Roman"/>
          <w:sz w:val="24"/>
          <w:szCs w:val="24"/>
          <w:lang w:eastAsia="ru-RU"/>
        </w:rPr>
        <w:t xml:space="preserve"> несет руководитель учреждения. </w:t>
      </w:r>
    </w:p>
    <w:sectPr w:rsidR="00547A24" w:rsidRPr="00665542" w:rsidSect="00CF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1BC6"/>
    <w:multiLevelType w:val="hybridMultilevel"/>
    <w:tmpl w:val="64ACB5E6"/>
    <w:lvl w:ilvl="0" w:tplc="2190D5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43EB41EC"/>
    <w:multiLevelType w:val="hybridMultilevel"/>
    <w:tmpl w:val="88CA22A2"/>
    <w:lvl w:ilvl="0" w:tplc="2190D59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5F8E2842"/>
    <w:multiLevelType w:val="hybridMultilevel"/>
    <w:tmpl w:val="6F26674A"/>
    <w:lvl w:ilvl="0" w:tplc="2190D59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75F"/>
    <w:rsid w:val="00081115"/>
    <w:rsid w:val="0025375F"/>
    <w:rsid w:val="00547A24"/>
    <w:rsid w:val="00665542"/>
    <w:rsid w:val="008714F3"/>
    <w:rsid w:val="008735BD"/>
    <w:rsid w:val="008A267D"/>
    <w:rsid w:val="00A37096"/>
    <w:rsid w:val="00C41E2F"/>
    <w:rsid w:val="00CF39F2"/>
    <w:rsid w:val="00D76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9F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25375F"/>
  </w:style>
  <w:style w:type="paragraph" w:styleId="NormalWeb">
    <w:name w:val="Normal (Web)"/>
    <w:basedOn w:val="Normal"/>
    <w:uiPriority w:val="99"/>
    <w:rsid w:val="0025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25375F"/>
    <w:pPr>
      <w:ind w:left="720"/>
    </w:pPr>
  </w:style>
  <w:style w:type="character" w:styleId="Hyperlink">
    <w:name w:val="Hyperlink"/>
    <w:basedOn w:val="DefaultParagraphFont"/>
    <w:uiPriority w:val="99"/>
    <w:rsid w:val="008735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80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8046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8046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9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8046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8046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8047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54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473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480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8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804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8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8047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93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8047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804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804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4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80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80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4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80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804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8047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8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804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804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4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804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8804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80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04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8048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804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804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4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804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804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4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8048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55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460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462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463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467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4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493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498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8048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804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80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4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8049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81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8049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8049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8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8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5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80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80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80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880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8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48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8049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8049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804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804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4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4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04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804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80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4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80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3</Pages>
  <Words>777</Words>
  <Characters>4433</Characters>
  <Application>Microsoft Office Outlook</Application>
  <DocSecurity>0</DocSecurity>
  <Lines>0</Lines>
  <Paragraphs>0</Paragraphs>
  <ScaleCrop>false</ScaleCrop>
  <Company>shkola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Оводова</dc:creator>
  <cp:keywords/>
  <dc:description/>
  <cp:lastModifiedBy>admin</cp:lastModifiedBy>
  <cp:revision>4</cp:revision>
  <cp:lastPrinted>2015-03-16T13:06:00Z</cp:lastPrinted>
  <dcterms:created xsi:type="dcterms:W3CDTF">2015-03-15T19:12:00Z</dcterms:created>
  <dcterms:modified xsi:type="dcterms:W3CDTF">2018-11-12T11:21:00Z</dcterms:modified>
</cp:coreProperties>
</file>