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70" w:rsidRDefault="007E2720" w:rsidP="007E27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8107"/>
            <wp:effectExtent l="0" t="0" r="3175" b="0"/>
            <wp:docPr id="1" name="Рисунок 1" descr="C:\Users\Светлячок\Documents\Scanned Documents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ocuments\Scanned Documents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370" w:rsidRDefault="00795370" w:rsidP="00654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5370" w:rsidRDefault="00795370" w:rsidP="00654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4FD5" w:rsidRDefault="00654FD5" w:rsidP="00654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4FD5" w:rsidRPr="002A2E3B" w:rsidRDefault="00654FD5" w:rsidP="00654FD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E3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1.1. Мониторинг освоения детьми основн</w:t>
      </w:r>
      <w:r w:rsidR="00DC1D04" w:rsidRPr="002A2E3B">
        <w:rPr>
          <w:rFonts w:ascii="Times New Roman" w:hAnsi="Times New Roman" w:cs="Times New Roman"/>
          <w:sz w:val="28"/>
          <w:szCs w:val="28"/>
        </w:rPr>
        <w:t>ой образовательной программы.</w:t>
      </w:r>
      <w:r w:rsidRPr="002A2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осуществляется в соответствии с Конвенцией о правах ребенка, ФЗ «Об образовании в Российской Федерации» (принят Государственной Думой 21 декабря 2012г.), Федеральными государственными образоват</w:t>
      </w:r>
      <w:r w:rsidR="00DC1D04" w:rsidRPr="002A2E3B">
        <w:rPr>
          <w:rFonts w:ascii="Times New Roman" w:hAnsi="Times New Roman" w:cs="Times New Roman"/>
          <w:sz w:val="28"/>
          <w:szCs w:val="28"/>
        </w:rPr>
        <w:t>ельными стандартами, Уставом МБ</w:t>
      </w:r>
      <w:r w:rsidRPr="002A2E3B">
        <w:rPr>
          <w:rFonts w:ascii="Times New Roman" w:hAnsi="Times New Roman" w:cs="Times New Roman"/>
          <w:sz w:val="28"/>
          <w:szCs w:val="28"/>
        </w:rPr>
        <w:t>ОУ.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1.2. Мониторинг освоения детьми основн</w:t>
      </w:r>
      <w:r w:rsidR="002A2E3B" w:rsidRPr="002A2E3B">
        <w:rPr>
          <w:rFonts w:ascii="Times New Roman" w:hAnsi="Times New Roman" w:cs="Times New Roman"/>
          <w:sz w:val="28"/>
          <w:szCs w:val="28"/>
        </w:rPr>
        <w:t>ой образовательной программы.</w:t>
      </w:r>
      <w:r w:rsidRPr="002A2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– это метод оценки итоговых и промежуточных результатов освоения детьми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1.3. Мониторинг позволяет оценить динамику достижений в развитии детей </w:t>
      </w:r>
      <w:proofErr w:type="gramStart"/>
      <w:r w:rsidRPr="002A2E3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2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2E3B">
        <w:rPr>
          <w:rFonts w:ascii="Times New Roman" w:hAnsi="Times New Roman" w:cs="Times New Roman"/>
          <w:sz w:val="28"/>
          <w:szCs w:val="28"/>
        </w:rPr>
        <w:t>протяжении</w:t>
      </w:r>
      <w:proofErr w:type="gramEnd"/>
      <w:r w:rsidRPr="002A2E3B">
        <w:rPr>
          <w:rFonts w:ascii="Times New Roman" w:hAnsi="Times New Roman" w:cs="Times New Roman"/>
          <w:sz w:val="28"/>
          <w:szCs w:val="28"/>
        </w:rPr>
        <w:t xml:space="preserve"> всего раннего и дошкольного возраста.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1.4. Мониторинг включает: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- диагностику промежуточных результатов освоения </w:t>
      </w:r>
      <w:proofErr w:type="gramStart"/>
      <w:r w:rsidRPr="002A2E3B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2A2E3B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программы детьми  среднего и старшего возраста «Овладение навыками и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умениями в соответствии с ФГОС;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- диагностику итоговых результатов освоения детьми </w:t>
      </w:r>
      <w:proofErr w:type="gramStart"/>
      <w:r w:rsidRPr="002A2E3B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2A2E3B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программы детьми подготовительной к школе группы «Развитие интегративных </w:t>
      </w:r>
      <w:r w:rsidR="00795370" w:rsidRPr="002A2E3B">
        <w:rPr>
          <w:rFonts w:ascii="Times New Roman" w:hAnsi="Times New Roman" w:cs="Times New Roman"/>
          <w:sz w:val="28"/>
          <w:szCs w:val="28"/>
        </w:rPr>
        <w:t xml:space="preserve"> качеств» в соответствии с ФГОС</w:t>
      </w:r>
    </w:p>
    <w:p w:rsidR="00654FD5" w:rsidRPr="002A2E3B" w:rsidRDefault="00654FD5" w:rsidP="00795370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E3B">
        <w:rPr>
          <w:rFonts w:ascii="Times New Roman" w:hAnsi="Times New Roman" w:cs="Times New Roman"/>
          <w:b/>
          <w:bCs/>
          <w:sz w:val="28"/>
          <w:szCs w:val="28"/>
        </w:rPr>
        <w:t>2.Цель, задачи и принципы мониторинга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2.1. Цель мониторинга - обеспечение научного, дифференцированного,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индивидуального подхода </w:t>
      </w:r>
      <w:proofErr w:type="gramStart"/>
      <w:r w:rsidRPr="002A2E3B">
        <w:rPr>
          <w:rFonts w:ascii="Times New Roman" w:hAnsi="Times New Roman" w:cs="Times New Roman"/>
          <w:sz w:val="28"/>
          <w:szCs w:val="28"/>
        </w:rPr>
        <w:t>к  организации образовательной работы с детьми на основе педагогической диагностики в течение всего периода пребывания ребенка в детском саду</w:t>
      </w:r>
      <w:proofErr w:type="gramEnd"/>
      <w:r w:rsidRPr="002A2E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2.2. Задачи мониторинга: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отследить результаты освоения детьми основн</w:t>
      </w:r>
      <w:r w:rsidR="00DC1D04" w:rsidRPr="002A2E3B">
        <w:rPr>
          <w:rFonts w:ascii="Times New Roman" w:hAnsi="Times New Roman" w:cs="Times New Roman"/>
          <w:sz w:val="28"/>
          <w:szCs w:val="28"/>
        </w:rPr>
        <w:t>ой образовательной программы</w:t>
      </w:r>
      <w:proofErr w:type="gramStart"/>
      <w:r w:rsidR="00DC1D04" w:rsidRPr="002A2E3B">
        <w:rPr>
          <w:rFonts w:ascii="Times New Roman" w:hAnsi="Times New Roman" w:cs="Times New Roman"/>
          <w:sz w:val="28"/>
          <w:szCs w:val="28"/>
        </w:rPr>
        <w:t xml:space="preserve"> </w:t>
      </w:r>
      <w:r w:rsidRPr="002A2E3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определить направления развивающей работы педагога с детьми;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определить направления коррекционной работы педагога с детьми;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-создать банк данных о результатах освоения детьми основной образовательной </w:t>
      </w:r>
    </w:p>
    <w:p w:rsidR="00654FD5" w:rsidRPr="002A2E3B" w:rsidRDefault="00DC1D04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программы.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2.3. Принципы мониторинга: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принцип непрерывности (педагогическая диагностика проводится на протяжении всего периода пребывания ребенка в детском саду)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принцип динамичности (педагогический инструментарий позволяет в установленные краткие сроки провести педагогическую диагностику)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- принцип  </w:t>
      </w:r>
      <w:proofErr w:type="spellStart"/>
      <w:r w:rsidRPr="002A2E3B">
        <w:rPr>
          <w:rFonts w:ascii="Times New Roman" w:hAnsi="Times New Roman" w:cs="Times New Roman"/>
          <w:sz w:val="28"/>
          <w:szCs w:val="28"/>
        </w:rPr>
        <w:t>прогностичности</w:t>
      </w:r>
      <w:proofErr w:type="spellEnd"/>
      <w:r w:rsidRPr="002A2E3B">
        <w:rPr>
          <w:rFonts w:ascii="Times New Roman" w:hAnsi="Times New Roman" w:cs="Times New Roman"/>
          <w:sz w:val="28"/>
          <w:szCs w:val="28"/>
        </w:rPr>
        <w:t xml:space="preserve"> (результаты диагностики позволяют педагогу строить прогноз относительного перспектив развития ребенка)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lastRenderedPageBreak/>
        <w:t>- принцип научности (в ходе диагностики используются научные методы исследования)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принцип  коллегиальности (диагностика проводится, результаты обсуждаются воспитателями и специалистами, работающими на группе)</w:t>
      </w:r>
    </w:p>
    <w:p w:rsidR="00654FD5" w:rsidRPr="002A2E3B" w:rsidRDefault="00654FD5" w:rsidP="00654FD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E3B">
        <w:rPr>
          <w:rFonts w:ascii="Times New Roman" w:hAnsi="Times New Roman" w:cs="Times New Roman"/>
          <w:b/>
          <w:bCs/>
          <w:sz w:val="28"/>
          <w:szCs w:val="28"/>
        </w:rPr>
        <w:t>3. Условия для проведения мониторинга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3.1. Нормативно-правовые: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мониторинг (педагогическая диагностика) результатов освоения детьми основной образовательной программы проводится на основе образовательно</w:t>
      </w:r>
      <w:r w:rsidR="00DC1D04" w:rsidRPr="002A2E3B">
        <w:rPr>
          <w:rFonts w:ascii="Times New Roman" w:hAnsi="Times New Roman" w:cs="Times New Roman"/>
          <w:sz w:val="28"/>
          <w:szCs w:val="28"/>
        </w:rPr>
        <w:t xml:space="preserve">й программы и годового плана </w:t>
      </w:r>
      <w:r w:rsidRPr="002A2E3B">
        <w:rPr>
          <w:rFonts w:ascii="Times New Roman" w:hAnsi="Times New Roman" w:cs="Times New Roman"/>
          <w:sz w:val="28"/>
          <w:szCs w:val="28"/>
        </w:rPr>
        <w:t>.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3.2. Организационные:</w:t>
      </w:r>
    </w:p>
    <w:p w:rsidR="00654FD5" w:rsidRPr="002A2E3B" w:rsidRDefault="00DC1D04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- в годовом плане </w:t>
      </w:r>
      <w:r w:rsidR="00654FD5" w:rsidRPr="002A2E3B">
        <w:rPr>
          <w:rFonts w:ascii="Times New Roman" w:hAnsi="Times New Roman" w:cs="Times New Roman"/>
          <w:sz w:val="28"/>
          <w:szCs w:val="28"/>
        </w:rPr>
        <w:t xml:space="preserve"> указываются сроки проведения диагностики, ответственные;</w:t>
      </w:r>
    </w:p>
    <w:p w:rsidR="00654FD5" w:rsidRPr="002A2E3B" w:rsidRDefault="00DC1D04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- в годовом плане </w:t>
      </w:r>
      <w:r w:rsidR="00654FD5" w:rsidRPr="002A2E3B">
        <w:rPr>
          <w:rFonts w:ascii="Times New Roman" w:hAnsi="Times New Roman" w:cs="Times New Roman"/>
          <w:sz w:val="28"/>
          <w:szCs w:val="28"/>
        </w:rPr>
        <w:t xml:space="preserve"> планируются методические мероприятия (семинары, консультации и др.) по обучению педагогов процедуре проведения диагностики;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</w:t>
      </w:r>
      <w:r w:rsidR="00DC1D04" w:rsidRPr="002A2E3B">
        <w:rPr>
          <w:rFonts w:ascii="Times New Roman" w:hAnsi="Times New Roman" w:cs="Times New Roman"/>
          <w:sz w:val="28"/>
          <w:szCs w:val="28"/>
        </w:rPr>
        <w:t xml:space="preserve"> в Образовательной программе</w:t>
      </w:r>
      <w:r w:rsidRPr="002A2E3B">
        <w:rPr>
          <w:rFonts w:ascii="Times New Roman" w:hAnsi="Times New Roman" w:cs="Times New Roman"/>
          <w:sz w:val="28"/>
          <w:szCs w:val="28"/>
        </w:rPr>
        <w:t xml:space="preserve"> определяются направления мониторинга и диагностические методики его проведения;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в группах дошкольного возраста педагогическая диагностика проводится 2 раза в год: в сентябре и мае;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- в группах дошкольного возраста воспитатели и специалисты по результатам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диагностики заполняют Сводную таблицу результатов освоения детьми основной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образовательной программы, таблица сопровождают выводами, и сда</w:t>
      </w:r>
      <w:r w:rsidR="00DC1D04" w:rsidRPr="002A2E3B">
        <w:rPr>
          <w:rFonts w:ascii="Times New Roman" w:hAnsi="Times New Roman" w:cs="Times New Roman"/>
          <w:sz w:val="28"/>
          <w:szCs w:val="28"/>
        </w:rPr>
        <w:t>ют информацию по группе старшему воспитателю</w:t>
      </w:r>
      <w:r w:rsidRPr="002A2E3B">
        <w:rPr>
          <w:rFonts w:ascii="Times New Roman" w:hAnsi="Times New Roman" w:cs="Times New Roman"/>
          <w:sz w:val="28"/>
          <w:szCs w:val="28"/>
        </w:rPr>
        <w:t>;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по результатам всех направлений мониторинга (на основе сводных таблиц и выводов, оформленн</w:t>
      </w:r>
      <w:r w:rsidR="00DC1D04" w:rsidRPr="002A2E3B">
        <w:rPr>
          <w:rFonts w:ascii="Times New Roman" w:hAnsi="Times New Roman" w:cs="Times New Roman"/>
          <w:sz w:val="28"/>
          <w:szCs w:val="28"/>
        </w:rPr>
        <w:t>ых воспитателями) старший воспитатель</w:t>
      </w:r>
      <w:r w:rsidRPr="002A2E3B">
        <w:rPr>
          <w:rFonts w:ascii="Times New Roman" w:hAnsi="Times New Roman" w:cs="Times New Roman"/>
          <w:sz w:val="28"/>
          <w:szCs w:val="28"/>
        </w:rPr>
        <w:t xml:space="preserve"> пишется аналитическая справка.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 На основании аналитических справок по итогам мониторинга определяется 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эффективность проведенной работы, сопоставление с нормативными показателями, вырабатываются и определяются проблемы, пути их ре</w:t>
      </w:r>
      <w:r w:rsidR="00DC1D04" w:rsidRPr="002A2E3B">
        <w:rPr>
          <w:rFonts w:ascii="Times New Roman" w:hAnsi="Times New Roman" w:cs="Times New Roman"/>
          <w:sz w:val="28"/>
          <w:szCs w:val="28"/>
        </w:rPr>
        <w:t xml:space="preserve">шения и приоритетные задачи </w:t>
      </w:r>
      <w:r w:rsidRPr="002A2E3B">
        <w:rPr>
          <w:rFonts w:ascii="Times New Roman" w:hAnsi="Times New Roman" w:cs="Times New Roman"/>
          <w:sz w:val="28"/>
          <w:szCs w:val="28"/>
        </w:rPr>
        <w:t>для реализации в новом учебном году;</w:t>
      </w:r>
    </w:p>
    <w:p w:rsidR="00654FD5" w:rsidRPr="002A2E3B" w:rsidRDefault="00654FD5" w:rsidP="00D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 xml:space="preserve">- материалы мониторинга (сводные таблицы и аналитические справки) хранятся в методическом кабинете; </w:t>
      </w:r>
    </w:p>
    <w:p w:rsidR="00654FD5" w:rsidRPr="002A2E3B" w:rsidRDefault="00654FD5" w:rsidP="002A2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- диагностические карты, выводы по результатам обследования детей хранятся у воспитателей групп.</w:t>
      </w:r>
    </w:p>
    <w:p w:rsidR="002A2E3B" w:rsidRDefault="002A2E3B" w:rsidP="00654FD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4FD5" w:rsidRPr="002A2E3B" w:rsidRDefault="00654FD5" w:rsidP="00654FD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E3B">
        <w:rPr>
          <w:rFonts w:ascii="Times New Roman" w:hAnsi="Times New Roman" w:cs="Times New Roman"/>
          <w:b/>
          <w:bCs/>
          <w:sz w:val="28"/>
          <w:szCs w:val="28"/>
        </w:rPr>
        <w:t>4. Ответственность сторон</w:t>
      </w:r>
    </w:p>
    <w:p w:rsidR="00654FD5" w:rsidRPr="002A2E3B" w:rsidRDefault="00654FD5" w:rsidP="00654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E3B">
        <w:rPr>
          <w:rFonts w:ascii="Times New Roman" w:hAnsi="Times New Roman" w:cs="Times New Roman"/>
          <w:sz w:val="28"/>
          <w:szCs w:val="28"/>
        </w:rPr>
        <w:t>4.1. Ответственность за организацию и проведение мониторинга результатов освоения детьми основной образователь</w:t>
      </w:r>
      <w:r w:rsidR="002A2E3B">
        <w:rPr>
          <w:rFonts w:ascii="Times New Roman" w:hAnsi="Times New Roman" w:cs="Times New Roman"/>
          <w:sz w:val="28"/>
          <w:szCs w:val="28"/>
        </w:rPr>
        <w:t xml:space="preserve">ной программы несет воспитатели группы и </w:t>
      </w:r>
      <w:r w:rsidR="00DC1D04" w:rsidRPr="002A2E3B">
        <w:rPr>
          <w:rFonts w:ascii="Times New Roman" w:hAnsi="Times New Roman" w:cs="Times New Roman"/>
          <w:sz w:val="28"/>
          <w:szCs w:val="28"/>
        </w:rPr>
        <w:t>старший воспитатель.</w:t>
      </w:r>
    </w:p>
    <w:p w:rsidR="00654FD5" w:rsidRPr="002A2E3B" w:rsidRDefault="00654FD5" w:rsidP="00654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4FD5" w:rsidRPr="002A2E3B" w:rsidRDefault="00654FD5" w:rsidP="00654FD5">
      <w:pPr>
        <w:rPr>
          <w:sz w:val="28"/>
          <w:szCs w:val="28"/>
        </w:rPr>
      </w:pPr>
    </w:p>
    <w:p w:rsidR="004205B6" w:rsidRPr="002A2E3B" w:rsidRDefault="004205B6">
      <w:pPr>
        <w:rPr>
          <w:sz w:val="28"/>
          <w:szCs w:val="28"/>
        </w:rPr>
      </w:pPr>
    </w:p>
    <w:sectPr w:rsidR="004205B6" w:rsidRPr="002A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D5"/>
    <w:rsid w:val="002A2E3B"/>
    <w:rsid w:val="004205B6"/>
    <w:rsid w:val="00654FD5"/>
    <w:rsid w:val="00795370"/>
    <w:rsid w:val="007E2720"/>
    <w:rsid w:val="00A10874"/>
    <w:rsid w:val="00D660EE"/>
    <w:rsid w:val="00DC1D04"/>
    <w:rsid w:val="00E2395F"/>
    <w:rsid w:val="00E7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D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4FD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6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0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D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4FD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6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0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Светлячок</dc:creator>
  <cp:lastModifiedBy>Светлячок</cp:lastModifiedBy>
  <cp:revision>9</cp:revision>
  <cp:lastPrinted>2016-10-11T07:12:00Z</cp:lastPrinted>
  <dcterms:created xsi:type="dcterms:W3CDTF">2015-10-08T07:07:00Z</dcterms:created>
  <dcterms:modified xsi:type="dcterms:W3CDTF">2016-10-11T13:43:00Z</dcterms:modified>
</cp:coreProperties>
</file>