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67" w:rsidRPr="00892E49" w:rsidRDefault="009C6F67" w:rsidP="009C6F67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92E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УТВЕРЖДАЮ:________</w:t>
      </w:r>
    </w:p>
    <w:p w:rsidR="009C6F67" w:rsidRPr="00892E49" w:rsidRDefault="009C6F67" w:rsidP="009C6F67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92E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Зам. директора по ВР  Шаталова Валентина Васильевна</w:t>
      </w:r>
    </w:p>
    <w:p w:rsidR="009C6F67" w:rsidRPr="00892E49" w:rsidRDefault="009C6F67" w:rsidP="009C6F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C6F67" w:rsidRPr="00892E49" w:rsidRDefault="009C6F67" w:rsidP="009C6F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92E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Муниципальное общеобразовательное учреждение  «Кемецкая средняя общеобразовательная школа»</w:t>
      </w:r>
    </w:p>
    <w:p w:rsidR="009C6F67" w:rsidRPr="00892E49" w:rsidRDefault="009C6F67" w:rsidP="009C6F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C6F67" w:rsidRPr="00892E49" w:rsidRDefault="009C6F67" w:rsidP="009C6F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C6F67" w:rsidRDefault="009C6F67" w:rsidP="009C6F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9C6F67" w:rsidRDefault="009C6F67" w:rsidP="009C6F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9C6F67" w:rsidRPr="00892E49" w:rsidRDefault="00892E49" w:rsidP="00892E49">
      <w:pPr>
        <w:tabs>
          <w:tab w:val="left" w:pos="2295"/>
          <w:tab w:val="center" w:pos="4677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892E4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ab/>
      </w:r>
      <w:r w:rsidRPr="00892E4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ab/>
      </w:r>
      <w:r w:rsidR="009C6F67" w:rsidRPr="00892E4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Кружок </w:t>
      </w:r>
    </w:p>
    <w:p w:rsidR="009C6F67" w:rsidRPr="00892E49" w:rsidRDefault="009C6F67" w:rsidP="009C6F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892E4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"</w:t>
      </w:r>
      <w:proofErr w:type="spellStart"/>
      <w:r w:rsidRPr="00892E4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Светофорчик</w:t>
      </w:r>
      <w:proofErr w:type="spellEnd"/>
      <w:r w:rsidRPr="00892E4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" </w:t>
      </w:r>
    </w:p>
    <w:p w:rsidR="009C6F67" w:rsidRPr="008835BC" w:rsidRDefault="009C6F67" w:rsidP="009C6F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96"/>
          <w:szCs w:val="96"/>
          <w:lang w:eastAsia="ru-RU"/>
        </w:rPr>
      </w:pPr>
    </w:p>
    <w:p w:rsidR="009C6F67" w:rsidRPr="00892E49" w:rsidRDefault="009C6F67" w:rsidP="009C6F6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92E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Руководитель кружка: Егорова Наталья Александровна</w:t>
      </w:r>
    </w:p>
    <w:p w:rsidR="009C6F67" w:rsidRDefault="009C6F67" w:rsidP="009C6F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9C6F67" w:rsidRDefault="009C6F67" w:rsidP="009C6F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9C6F67" w:rsidRDefault="009C6F67" w:rsidP="009C6F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9C6F67" w:rsidRDefault="009C6F67" w:rsidP="009C6F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9C6F67" w:rsidRPr="00892E49" w:rsidRDefault="00892E49" w:rsidP="009C6F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2017-2018</w:t>
      </w:r>
      <w:r w:rsidR="009C6F67" w:rsidRPr="00892E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год.</w:t>
      </w:r>
    </w:p>
    <w:p w:rsidR="00892E49" w:rsidRDefault="00892E49" w:rsidP="009F42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92E49" w:rsidRDefault="00892E49" w:rsidP="009F42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9F42BC" w:rsidRPr="00892E49" w:rsidRDefault="009F42BC" w:rsidP="009F42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892E4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lastRenderedPageBreak/>
        <w:t>Календарно-тематический план кружка "</w:t>
      </w:r>
      <w:proofErr w:type="spellStart"/>
      <w:r w:rsidRPr="00892E4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Светофорчик</w:t>
      </w:r>
      <w:proofErr w:type="spellEnd"/>
      <w:r w:rsidRPr="00892E4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" </w:t>
      </w:r>
    </w:p>
    <w:p w:rsidR="009F42BC" w:rsidRPr="009F42BC" w:rsidRDefault="00892E49" w:rsidP="00892E49">
      <w:pPr>
        <w:tabs>
          <w:tab w:val="left" w:pos="28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8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31"/>
        <w:gridCol w:w="602"/>
        <w:gridCol w:w="2215"/>
        <w:gridCol w:w="2500"/>
        <w:gridCol w:w="2102"/>
      </w:tblGrid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уроков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понятия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Материалы, пособия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задачи и содержание программы обучения.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положения. Основные понятия и термины, принятые в правилах дорожного движения.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дорожного движения. Водитель. Пешеход. Пассажир. Дорога. Проезжая часть. Тротуар. Пешеходный переход. Прилегающая территория. Механическое транспортное средство. Недостаточная видимость. Вынужденная остановка. Обгон. Организованная перевозка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Издательский Дом Третий Рим, 2001.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безопасного поведения ребенка на улице.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безопасного движения пешеходов по улице и дороге. Современные улицы, дороги, шоссе, магистрали. Правостороннее движение транспортных средств по улицам и дорогам. Островки безопасности для пешеходов. </w:t>
            </w:r>
          </w:p>
          <w:p w:rsidR="009F42BC" w:rsidRPr="00892E49" w:rsidRDefault="009F42BC" w:rsidP="009F4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Практические занятия: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Прогулки по пешеходным маршрутам для определения мер безопасности.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Дорожно-транспортные происшествия в России: Обобщенные сведения,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М.:НИЦ ГИБДД МВД России, 2001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Обязанности пешеходов.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Движение по пешеходным дорожкам, тротуарам, 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обочине. Передвижение по краю проезжей части с громоздкими предметами. </w:t>
            </w:r>
          </w:p>
          <w:p w:rsidR="009F42BC" w:rsidRPr="00892E49" w:rsidRDefault="009F42BC" w:rsidP="009F4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организованных пеших колонн. Сопровождение колонны. Движение группы детей.</w:t>
            </w:r>
          </w:p>
          <w:p w:rsidR="009F42BC" w:rsidRPr="00892E49" w:rsidRDefault="009F42BC" w:rsidP="009F4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Ожидание маршрутных транспортных средств. Посадка и высадка пассажиров. Движение к остановочному пункту или от него.</w:t>
            </w:r>
          </w:p>
          <w:p w:rsidR="009F42BC" w:rsidRPr="00892E49" w:rsidRDefault="009F42BC" w:rsidP="009F4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Практическое занятие: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2E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 перекрестке)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Отработка маршрутов передвижения группы или колонны, правила перехода пешеходных переходов.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Правила дорожного движения 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Издательский Дом Третий Рим, 2001.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Безопасный маршрут в школу и домой, в магазин, клуб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Транспортные, пешеходные, велосипедные маршруты учащихся в городе. Ежедневные маршруты учащихся в школу и общественные места, и их анализ. Влияние сезонного состояния улиц и дорог на дорожно-транспортный травматизм и условия дорожного движения. </w:t>
            </w:r>
          </w:p>
          <w:p w:rsidR="009F42BC" w:rsidRPr="00892E49" w:rsidRDefault="009F42BC" w:rsidP="009F4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Практические занятия: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Разбор маршрута дом – школа. Прогулка по микрорайону школы с целью определения 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безопасного маршрута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Издательский Дом Третий Рим, 2001.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Разбор маршрутов по схеме, рисунку и на местности.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Обследования пешеходных маршрутов в микрорайоне школы. Оценка степени безопасности маршрутов осенью и зимой. </w:t>
            </w:r>
          </w:p>
          <w:p w:rsidR="009F42BC" w:rsidRPr="00892E49" w:rsidRDefault="009F42BC" w:rsidP="009F4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Практические занятия: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Рисование схемы “Безопасный путь домой”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Издательский Дом Третий Рим, 2001.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безопасного поведения детей на дороге.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 “пешеход”, “пассажир”, “водитель”, “группа пешеходов”, “колонна”. Правила безопасного движения пешеходов по улице и дороге. Современные улицы, дороги, шоссе, магистрали. Правостороннее движение транспортных средств по улицам и дорогам. Островки безопасности для пешеходов. </w:t>
            </w:r>
          </w:p>
          <w:p w:rsidR="009F42BC" w:rsidRPr="00892E49" w:rsidRDefault="009F42BC" w:rsidP="009F4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Практические занятия: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Прогулки по пешеходным маршрутам для определения мер безопасности.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Издательский Дом Третий Рим, 2001. </w:t>
            </w:r>
          </w:p>
          <w:p w:rsidR="009F42BC" w:rsidRPr="00892E49" w:rsidRDefault="009F42BC" w:rsidP="009F4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 к Правилам дорожного движения Российской Федерации (М.Б.Афанасьев, Ю.Н.Ольховников, Ю.Д. Шелков</w:t>
            </w:r>
            <w:proofErr w:type="gramEnd"/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Места для игр и катания на велосипеде (мопеде), роликах.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средства, приводимые в движение мускульной силой человека. Транспортные средства, используемые детьми до 12 лет. Езда на велосипеда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мопедах), 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роликах. Техническое оснащение транспортных средств (тормоза, сигналы, рулевое управление). </w:t>
            </w:r>
          </w:p>
          <w:p w:rsidR="009F42BC" w:rsidRPr="00892E49" w:rsidRDefault="009F42BC" w:rsidP="009F4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и тормозной путь самокатов, велосипедов и самодельных транспортных средств. Предупредительные сигналы, подаваемые водителем рукой. Правила безопасного использования учащимися детских транспортных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Издательский Дом Третий Рим, 2001.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Ответственность за нарушение ПДД.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ответственность за нарушение ПДД и другие нормативно правовые акты в сфере дорожного движения в соответствии с Кодексом РФ об административных нарушениях.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Издательский Дом Третий Рим, 2001.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 к Правилам дорожного движения Российской Федерации (М.Б.Афанасьев, Ю.Н.Ольховников, Ю.Д. Шелков</w:t>
            </w:r>
            <w:proofErr w:type="gramEnd"/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Дорога, ее элементы.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и дорога. Улицы по виду дорожного полотна и по ширине проезжей части. Главные части улиц и дорог, предназначенные для движения транспорта и пешеходов. Опасные и безопасные для пешеходов участки улиц и дорог в микрорайоне школы. Правила безопасного поведения пешеходов на загородных дорогах. </w:t>
            </w:r>
          </w:p>
          <w:p w:rsidR="009F42BC" w:rsidRPr="00892E49" w:rsidRDefault="009F42BC" w:rsidP="009F4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Практические занятия: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Пешеходная прогулка по улицам микрорайона с интенсивным движением автотранспорта с целью наблюдения за ритмом и интенсивностью дорожного движения. Определение длительности перерыва в движении автотранспорта и время движения потока машин между перерывами.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Издательский Дом Третий Рим, 2001.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8935BF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Дорожная разметка.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Горизонтальная разметка. Вертикальная разметка. </w:t>
            </w:r>
          </w:p>
          <w:p w:rsidR="009F42BC" w:rsidRPr="00892E49" w:rsidRDefault="009F42BC" w:rsidP="009F4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Практические занятия: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Занятие на “перекрестке” с целью изучения дорожной разметки.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Издательский Дом Третий Рим, 2001.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 к Правилам дорожного движения Российской Федерации (М.Б.Афанасьев, Ю.Н.Ольховников, Ю.Д. Шелков</w:t>
            </w:r>
            <w:proofErr w:type="gramEnd"/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8935BF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перекрестков.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перекрестков. Начало перекрестка. Дорожные знаки и указатели на перекрестках для водителей и пешеходов. Направление движения транспорта и пешеходов на перекрестках и площадях. Условия безопасного перехода улицы. Сигналы, подаваемые 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водителями для пешеходов и других водителей. Опасности на перекрестке для пешеходов. </w:t>
            </w:r>
          </w:p>
          <w:p w:rsidR="009F42BC" w:rsidRPr="00892E49" w:rsidRDefault="009F42BC" w:rsidP="009F4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Практические занятия: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Экскурсия на оживленный перекресток с целью наблюдения за движением автотранспорта и пешеходов через перекресток, знакомство с дорожными знаками на перекрестке.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Издательский Дом Третий Рим, 2001.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Комментарий к Правилам дорожного движения Российской Федерации (М.Б.Афанасьев, Ю.Н.Ольховников, 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Ю.Д. Шелков</w:t>
            </w:r>
            <w:proofErr w:type="gramEnd"/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F362C0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Дорожные знаки и их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Предупреждающие знаки. Знаки приоритета. Запрещающие знаки. Информационно указательные. Знаки сервиса.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Издательский Дом Третий Рим, 2001.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F362C0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возникновения и развития дорожных знаков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возникновения и развития дорожных знаков.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 Российской Федерации. –М.: Изд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Третий Рим, 2001.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8935BF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Предупреждающие знаки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Пешеходный переход. Дети. Пересечение с велосипедной дорожкой. Дорожные работы. Прочие опасности. Перегон скота. Дикие животные. Боковой ветер. Опасные повороты. Пересечение равнозначных дорог.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Железнодорожные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переезд со шлагбаумом. Железнодорожный переезд без 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шлагбаума.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Издательский Дом Третий Рим, 2001.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 к Правилам дорожного движения Российской Федерации (М.Б.Афанасьев, Ю.Н.Ольховников, Ю.Д. Шелков</w:t>
            </w:r>
            <w:proofErr w:type="gramEnd"/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8935BF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Запрещающие знаки.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 запрещен. Движение запрещено. Движение механических транспортных средств запрещено. Ограничение массы. Ограничение длины. Движение мотоциклов запрещено. Движение грузовых автомобилей запрещено. Подача звуковых сигналов запрещена.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Издательский Дом Третий Рим, 2001.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 к Правилам дорожного движения Российской Федерации (М.Б.Афанасьев, Ю.Н.Ольховников, Ю.Д. Шелков</w:t>
            </w:r>
            <w:proofErr w:type="gramEnd"/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8935BF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Предписывающие знаки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прямо. Движение направо. Движение налево. Объезд препятствий слева. Круговое движение.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Издательский Дом Третий Рим, 2001.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 к Правилам дорожного движения Российской Федерации (М.Б.Афанасьев, Ю.Н.Ольховников, Ю.ДД.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Шелков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Информационно указательные знаки.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остановки автобуса и троллейбуса. Пешеходный переход. Место стоянки. Место остановки трамвая. Дорога с полосой для маршрутных транспортных средств. Автомагистраль. Конец автомагистрали. Дорога для автомобилей.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Издательский Дом Третий Рим, 2001.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 к Правилам дорожного движения Российской Федерации (М.Б.Афанасьев, Ю.Н.Ольховников, Ю.ДД.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Шелков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Знаки сервиса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первой 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медицинской помощи. Больница. Техническое обслуживание автомобилей. Мойка автомобилей. Телефон. Место питания. Питьевая вода. Гостиница или мотель. Кемпинг. Место отдыха. Пост ГАИ. </w:t>
            </w:r>
          </w:p>
          <w:p w:rsidR="009F42BC" w:rsidRPr="00892E49" w:rsidRDefault="009F42BC" w:rsidP="009F4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Практическое занятие: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разбор дорожных ситуаций на макете.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Правила 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Издательский Дом Третий Рим, 2001.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Сигналы светофора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появление первого светофора. Первые светофорные установки на улицах Москвы. Транспортные светофоры. Пешеходные светофоры. Светофоры для регулирования движения трамваев, маршрутных транспортных средств, движущихся по выделенной для них полосе.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Издательский Дом Третий Рим, 2001.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Закрепление сигналов светофора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Практическое занятие.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Тренировка по передвижению через перекресток по сигналам светофора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Издательский Дом Третий Рим, 2001.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C8152F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Сигналы регулировщика.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дорожного движения. Значение сигналов регулировщика для водителей и пешеходов. Правила безопасного поведения при переходе улицы и дороги по сигналам 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регулировщика. Приоритет сигналов регулировщика на перекрестке. </w:t>
            </w:r>
          </w:p>
          <w:p w:rsidR="009F42BC" w:rsidRPr="00892E49" w:rsidRDefault="009F42BC" w:rsidP="009F4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Практические занятия: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Тренировка по передвижению через перекресток по сигналам светофора, регулировщика, по нерегулируемому перекрестку.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Издательский Дом Третий Рим, 2001.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Закрепление знаний сигналов регулировщика.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Практические занятия.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Тренировка по передвижению через перекресток по сигналам светофора, регулировщика, по нерегулируемому перекрестку.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Издательский Дом Третий Рим, 2001.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F362C0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развития автомототранспорта и проблемы безопасного движения.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Появление первых самодвижущихся средств.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Издательский Дом Третий Рим, 2001.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C8152F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Личный и общественный транспорт, правила поведения в нем.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обязанности водителя. Необходимые документы, дающие право на вождение автомобиля. Техническое состояние автомобиля. Оборудование автомобиля для перевозки пассажиров. </w:t>
            </w:r>
          </w:p>
          <w:p w:rsidR="009F42BC" w:rsidRPr="00892E49" w:rsidRDefault="009F42BC" w:rsidP="009F4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Перевозка людей в кузове грузового автомобиля. Оборудование автомобиля для перевозки людей. Число перевозимых людей. Инструктаж 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пассажиров. Проезд в кузове, не оборудованном для перевозки людей.</w:t>
            </w:r>
          </w:p>
          <w:p w:rsidR="009F42BC" w:rsidRPr="00892E49" w:rsidRDefault="009F42BC" w:rsidP="009F4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специальных сигналов водителем. Пользование внешними световыми приборами и звуковыми сигналами.</w:t>
            </w:r>
          </w:p>
          <w:p w:rsidR="009F42BC" w:rsidRPr="00892E49" w:rsidRDefault="009F42BC" w:rsidP="009F4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с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включенным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проблесковым маячков синего, красного, оранжевого или желтого цвета. Применение аварийной сигнализации и знака аварийной остановки.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Издательский Дом Третий Рим, 2001.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C8152F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городского транспорта, правила безопасного поведения для пассажиров.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Автотранспорт. Общественный транспорт. Автобус. Троллейбус. Трамвай. Метро. Такси.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Издательский Дом Третий Рим, 2001. </w:t>
            </w:r>
          </w:p>
          <w:p w:rsidR="009F42BC" w:rsidRPr="00892E49" w:rsidRDefault="009F42BC" w:rsidP="009F4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Шугуров</w:t>
            </w:r>
            <w:proofErr w:type="spell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 Автомобили России и СССР. – М.: ИЛБИ, 1993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C8152F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 - пассажиры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пассажиров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Издательский Дом Третий Рим, 2001.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перевозки детей на транспорте.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организационной перевозки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Издательский Дом Третий Рим, 2001.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Тормозной путь.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транспортных средств на проезжей части. Начало движения. Скорость движения. Маневрирование. Полоса торможения.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Издательский Дом Третий Рим, 2001.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 к водителям велосипедов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Возрастной ценз. Осмотр транспорта перед выездом. Правила езды на велосипеде. Буксировка велосипеда. Пересечение железнодорожных путей велосипедистом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Издательский Дом Третий Рим, 2001.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Меры безопасности и ПДД для велосипедистов.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транспорта перед выездом. Правила езды на велосипеде. Буксировка велосипеда. Пересечение железнодорожных путей велосипедистом.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Издательский Дом Третий Рим, 2001.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C8152F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Травма. Ранения. Виды кровотечения. Наложение повязок. Перелом. Обморок. Шок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Издательский Дом Третий Рим, 2001.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ГИБДД, ее задачи, причины ДТП, действия в ЧС на дороге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“Государственная инспекция безопасности дорожного движения”. Основные задачи ДПС. Взаимоотношения сотрудников ДПС с участниками дорожного движения. Действия сотрудников ДПС.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Издательский Дом Третий Рим, 2001.</w:t>
            </w:r>
          </w:p>
        </w:tc>
      </w:tr>
      <w:tr w:rsidR="009F42BC" w:rsidRPr="00892E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 по ПДД.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2BC" w:rsidRPr="00892E49" w:rsidRDefault="009F42BC" w:rsidP="009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</w:t>
            </w:r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Федерации. </w:t>
            </w:r>
            <w:proofErr w:type="gramStart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89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Издательский Дом Третий Рим, 2001</w:t>
            </w:r>
          </w:p>
        </w:tc>
      </w:tr>
    </w:tbl>
    <w:p w:rsidR="006E735F" w:rsidRPr="00892E49" w:rsidRDefault="006E735F"/>
    <w:sectPr w:rsidR="006E735F" w:rsidRPr="00892E49" w:rsidSect="006E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2BC"/>
    <w:rsid w:val="00304FC6"/>
    <w:rsid w:val="003428B6"/>
    <w:rsid w:val="00387CE4"/>
    <w:rsid w:val="003F5B8B"/>
    <w:rsid w:val="00463BA3"/>
    <w:rsid w:val="006E735F"/>
    <w:rsid w:val="00822C73"/>
    <w:rsid w:val="00860EFC"/>
    <w:rsid w:val="00892E49"/>
    <w:rsid w:val="008935BF"/>
    <w:rsid w:val="0099509B"/>
    <w:rsid w:val="009C6F67"/>
    <w:rsid w:val="009F42BC"/>
    <w:rsid w:val="00B81242"/>
    <w:rsid w:val="00C8152F"/>
    <w:rsid w:val="00CB3D55"/>
    <w:rsid w:val="00D31067"/>
    <w:rsid w:val="00D816BE"/>
    <w:rsid w:val="00DC075C"/>
    <w:rsid w:val="00EF77F7"/>
    <w:rsid w:val="00F3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5F"/>
  </w:style>
  <w:style w:type="paragraph" w:styleId="1">
    <w:name w:val="heading 1"/>
    <w:basedOn w:val="a"/>
    <w:link w:val="10"/>
    <w:uiPriority w:val="9"/>
    <w:qFormat/>
    <w:rsid w:val="009F42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2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F42B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F4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F42BC"/>
    <w:rPr>
      <w:b/>
      <w:bCs/>
    </w:rPr>
  </w:style>
  <w:style w:type="character" w:styleId="a6">
    <w:name w:val="Emphasis"/>
    <w:basedOn w:val="a0"/>
    <w:uiPriority w:val="20"/>
    <w:qFormat/>
    <w:rsid w:val="009F42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11</cp:revision>
  <cp:lastPrinted>2015-09-15T18:45:00Z</cp:lastPrinted>
  <dcterms:created xsi:type="dcterms:W3CDTF">2011-09-21T17:39:00Z</dcterms:created>
  <dcterms:modified xsi:type="dcterms:W3CDTF">2017-09-18T18:13:00Z</dcterms:modified>
</cp:coreProperties>
</file>