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3734"/>
        <w:gridCol w:w="2637"/>
        <w:gridCol w:w="3631"/>
      </w:tblGrid>
      <w:tr w:rsidR="00BD3B22" w:rsidTr="00BD3B22"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3B22" w:rsidRDefault="00BD3B2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Cs w:val="28"/>
              </w:rPr>
              <w:t>СОГЛАСОВАНО:</w:t>
            </w:r>
          </w:p>
        </w:tc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</w:tcPr>
          <w:p w:rsidR="00BD3B22" w:rsidRDefault="00BD3B22" w:rsidP="00BD3B22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ПРИНЯТО:</w:t>
            </w:r>
          </w:p>
        </w:tc>
        <w:tc>
          <w:tcPr>
            <w:tcW w:w="3631" w:type="dxa"/>
            <w:tcBorders>
              <w:left w:val="single" w:sz="4" w:space="0" w:color="auto"/>
            </w:tcBorders>
          </w:tcPr>
          <w:p w:rsidR="00BD3B22" w:rsidRDefault="00BD3B2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Cs w:val="28"/>
              </w:rPr>
              <w:t>УТВЕРЖДАЮ:</w:t>
            </w:r>
          </w:p>
        </w:tc>
      </w:tr>
      <w:tr w:rsidR="00BD3B22" w:rsidTr="00BD3B22">
        <w:tc>
          <w:tcPr>
            <w:tcW w:w="3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3B22" w:rsidRDefault="00BD3B22" w:rsidP="00274BF1">
            <w:pPr>
              <w:ind w:right="390"/>
              <w:jc w:val="center"/>
              <w:rPr>
                <w:b/>
                <w:bCs/>
              </w:rPr>
            </w:pPr>
            <w:r>
              <w:rPr>
                <w:bCs/>
                <w:szCs w:val="28"/>
              </w:rPr>
              <w:t>Председатель первичной профсоюзной организации</w:t>
            </w:r>
          </w:p>
          <w:p w:rsidR="00BD3B22" w:rsidRDefault="00BD3B2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</w:t>
            </w:r>
          </w:p>
        </w:tc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</w:tcPr>
          <w:p w:rsidR="00BD3B22" w:rsidRDefault="00BD3B22" w:rsidP="00274BF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Протокол общего собрания </w:t>
            </w:r>
            <w:r w:rsidR="00172121">
              <w:rPr>
                <w:bCs/>
                <w:szCs w:val="28"/>
              </w:rPr>
              <w:t>работников</w:t>
            </w:r>
          </w:p>
        </w:tc>
        <w:tc>
          <w:tcPr>
            <w:tcW w:w="3631" w:type="dxa"/>
            <w:tcBorders>
              <w:left w:val="single" w:sz="4" w:space="0" w:color="auto"/>
            </w:tcBorders>
          </w:tcPr>
          <w:p w:rsidR="00BD3B22" w:rsidRDefault="00F617F7" w:rsidP="00FA363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Cs w:val="28"/>
              </w:rPr>
              <w:t>И.о. директора ГБУ АО «Котласский детский дом»</w:t>
            </w:r>
          </w:p>
        </w:tc>
      </w:tr>
      <w:tr w:rsidR="00BD3B22" w:rsidTr="00BD3B22">
        <w:tc>
          <w:tcPr>
            <w:tcW w:w="3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3B22" w:rsidRDefault="00BD3B22">
            <w:pPr>
              <w:rPr>
                <w:bCs/>
                <w:sz w:val="28"/>
                <w:szCs w:val="28"/>
              </w:rPr>
            </w:pPr>
          </w:p>
        </w:tc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</w:tcPr>
          <w:p w:rsidR="00BD3B22" w:rsidRDefault="008C26B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№ </w:t>
            </w:r>
            <w:r w:rsidR="00C906D1">
              <w:rPr>
                <w:bCs/>
                <w:sz w:val="20"/>
                <w:szCs w:val="20"/>
              </w:rPr>
              <w:t>7</w:t>
            </w:r>
            <w:r w:rsidR="00F617F7">
              <w:rPr>
                <w:bCs/>
                <w:sz w:val="20"/>
                <w:szCs w:val="20"/>
              </w:rPr>
              <w:t xml:space="preserve"> от 04.09.2017</w:t>
            </w:r>
            <w:r w:rsidR="00BD3B22">
              <w:rPr>
                <w:bCs/>
                <w:sz w:val="20"/>
                <w:szCs w:val="20"/>
              </w:rPr>
              <w:t xml:space="preserve"> года.</w:t>
            </w:r>
          </w:p>
        </w:tc>
        <w:tc>
          <w:tcPr>
            <w:tcW w:w="3631" w:type="dxa"/>
            <w:tcBorders>
              <w:left w:val="single" w:sz="4" w:space="0" w:color="auto"/>
            </w:tcBorders>
          </w:tcPr>
          <w:p w:rsidR="00BD3B22" w:rsidRDefault="00BD3B22">
            <w:pPr>
              <w:rPr>
                <w:bCs/>
                <w:sz w:val="20"/>
                <w:szCs w:val="20"/>
              </w:rPr>
            </w:pPr>
          </w:p>
        </w:tc>
      </w:tr>
      <w:tr w:rsidR="00BD3B22" w:rsidTr="00BD3B22">
        <w:tc>
          <w:tcPr>
            <w:tcW w:w="3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3B22" w:rsidRDefault="00BD3B22" w:rsidP="0040620A">
            <w:pPr>
              <w:rPr>
                <w:bCs/>
                <w:sz w:val="28"/>
                <w:szCs w:val="28"/>
              </w:rPr>
            </w:pPr>
            <w:r>
              <w:rPr>
                <w:bCs/>
                <w:szCs w:val="28"/>
              </w:rPr>
              <w:t>_________     __</w:t>
            </w:r>
            <w:r w:rsidR="00F617F7">
              <w:rPr>
                <w:bCs/>
                <w:szCs w:val="28"/>
                <w:u w:val="single"/>
              </w:rPr>
              <w:t xml:space="preserve">О.В. </w:t>
            </w:r>
            <w:proofErr w:type="spellStart"/>
            <w:r w:rsidR="00F617F7">
              <w:rPr>
                <w:bCs/>
                <w:szCs w:val="28"/>
                <w:u w:val="single"/>
              </w:rPr>
              <w:t>Ерофеевская</w:t>
            </w:r>
            <w:proofErr w:type="spellEnd"/>
          </w:p>
          <w:p w:rsidR="00BD3B22" w:rsidRDefault="00BD3B22" w:rsidP="0040620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0"/>
                <w:szCs w:val="20"/>
              </w:rPr>
              <w:t xml:space="preserve">   (подпись)                       (ФИО)</w:t>
            </w:r>
          </w:p>
          <w:p w:rsidR="00BD3B22" w:rsidRDefault="00BD3B22">
            <w:pPr>
              <w:rPr>
                <w:bCs/>
                <w:sz w:val="20"/>
                <w:szCs w:val="20"/>
              </w:rPr>
            </w:pPr>
          </w:p>
        </w:tc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</w:tcPr>
          <w:p w:rsidR="00BD3B22" w:rsidRDefault="00BD3B22">
            <w:pPr>
              <w:rPr>
                <w:bCs/>
                <w:szCs w:val="28"/>
              </w:rPr>
            </w:pPr>
          </w:p>
        </w:tc>
        <w:tc>
          <w:tcPr>
            <w:tcW w:w="3631" w:type="dxa"/>
            <w:tcBorders>
              <w:left w:val="single" w:sz="4" w:space="0" w:color="auto"/>
            </w:tcBorders>
          </w:tcPr>
          <w:p w:rsidR="00BD3B22" w:rsidRDefault="00BD3B22">
            <w:pPr>
              <w:rPr>
                <w:bCs/>
                <w:sz w:val="28"/>
                <w:szCs w:val="28"/>
              </w:rPr>
            </w:pPr>
            <w:r>
              <w:rPr>
                <w:bCs/>
                <w:szCs w:val="28"/>
              </w:rPr>
              <w:t>_________     ___</w:t>
            </w:r>
            <w:r w:rsidR="00F617F7">
              <w:rPr>
                <w:bCs/>
                <w:szCs w:val="28"/>
                <w:u w:val="single"/>
              </w:rPr>
              <w:t>Ю.В. Пахомова</w:t>
            </w:r>
          </w:p>
          <w:p w:rsidR="00BD3B22" w:rsidRDefault="00BD3B2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0"/>
                <w:szCs w:val="20"/>
              </w:rPr>
              <w:t xml:space="preserve">  (подпись)                           (ФИО)</w:t>
            </w:r>
          </w:p>
        </w:tc>
      </w:tr>
      <w:tr w:rsidR="00BD3B22" w:rsidTr="00BD3B22">
        <w:tc>
          <w:tcPr>
            <w:tcW w:w="3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3B22" w:rsidRDefault="00BD3B2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         </w:t>
            </w:r>
          </w:p>
          <w:p w:rsidR="00BD3B22" w:rsidRDefault="00BD3B22">
            <w:pPr>
              <w:rPr>
                <w:bCs/>
                <w:sz w:val="20"/>
                <w:szCs w:val="20"/>
              </w:rPr>
            </w:pPr>
            <w:r>
              <w:rPr>
                <w:bCs/>
                <w:szCs w:val="28"/>
              </w:rPr>
              <w:t xml:space="preserve"> </w:t>
            </w:r>
            <w:r w:rsidRPr="00E345DB">
              <w:rPr>
                <w:bCs/>
                <w:szCs w:val="28"/>
                <w:u w:val="single"/>
              </w:rPr>
              <w:t>«_</w:t>
            </w:r>
            <w:r w:rsidR="00F617F7">
              <w:rPr>
                <w:bCs/>
                <w:szCs w:val="28"/>
                <w:u w:val="single"/>
              </w:rPr>
              <w:t>01</w:t>
            </w:r>
            <w:r w:rsidRPr="00E345DB">
              <w:rPr>
                <w:bCs/>
                <w:szCs w:val="28"/>
                <w:u w:val="single"/>
              </w:rPr>
              <w:t>_»</w:t>
            </w:r>
            <w:r w:rsidR="00E345DB">
              <w:rPr>
                <w:bCs/>
                <w:szCs w:val="28"/>
              </w:rPr>
              <w:t xml:space="preserve"> </w:t>
            </w:r>
            <w:r w:rsidR="00F617F7">
              <w:rPr>
                <w:bCs/>
                <w:szCs w:val="28"/>
                <w:u w:val="single"/>
              </w:rPr>
              <w:t>сентября</w:t>
            </w:r>
            <w:r w:rsidRPr="00E345DB">
              <w:rPr>
                <w:bCs/>
                <w:szCs w:val="28"/>
                <w:u w:val="single"/>
              </w:rPr>
              <w:t>_</w:t>
            </w:r>
            <w:r>
              <w:rPr>
                <w:bCs/>
                <w:szCs w:val="28"/>
              </w:rPr>
              <w:t xml:space="preserve"> 20</w:t>
            </w:r>
            <w:r w:rsidR="00F617F7">
              <w:rPr>
                <w:bCs/>
                <w:szCs w:val="28"/>
              </w:rPr>
              <w:t>17</w:t>
            </w:r>
            <w:r>
              <w:rPr>
                <w:bCs/>
                <w:szCs w:val="28"/>
              </w:rPr>
              <w:t xml:space="preserve"> г.</w:t>
            </w:r>
          </w:p>
        </w:tc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</w:tcPr>
          <w:p w:rsidR="00BD3B22" w:rsidRDefault="00BD3B22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3631" w:type="dxa"/>
            <w:tcBorders>
              <w:left w:val="single" w:sz="4" w:space="0" w:color="auto"/>
            </w:tcBorders>
          </w:tcPr>
          <w:p w:rsidR="00BD3B22" w:rsidRDefault="00BD3B22">
            <w:pPr>
              <w:jc w:val="right"/>
              <w:rPr>
                <w:bCs/>
                <w:sz w:val="28"/>
                <w:szCs w:val="28"/>
              </w:rPr>
            </w:pPr>
          </w:p>
          <w:p w:rsidR="00BD3B22" w:rsidRDefault="00381425" w:rsidP="00BD3B2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«31</w:t>
            </w:r>
            <w:r w:rsidR="00BD3B22" w:rsidRPr="00E345DB">
              <w:rPr>
                <w:bCs/>
                <w:szCs w:val="28"/>
                <w:u w:val="single"/>
              </w:rPr>
              <w:t>» _</w:t>
            </w:r>
            <w:r w:rsidR="00F617F7">
              <w:rPr>
                <w:bCs/>
                <w:szCs w:val="28"/>
                <w:u w:val="single"/>
              </w:rPr>
              <w:t>августа</w:t>
            </w:r>
            <w:r w:rsidR="00BD3B22" w:rsidRPr="00E345DB">
              <w:rPr>
                <w:bCs/>
                <w:szCs w:val="28"/>
                <w:u w:val="single"/>
              </w:rPr>
              <w:t>__</w:t>
            </w:r>
            <w:r w:rsidR="00BD3B22">
              <w:rPr>
                <w:bCs/>
                <w:szCs w:val="28"/>
              </w:rPr>
              <w:t>20</w:t>
            </w:r>
            <w:r w:rsidR="00F617F7">
              <w:rPr>
                <w:bCs/>
                <w:szCs w:val="28"/>
              </w:rPr>
              <w:t>17</w:t>
            </w:r>
            <w:r w:rsidR="00BD3B22">
              <w:rPr>
                <w:bCs/>
                <w:szCs w:val="28"/>
              </w:rPr>
              <w:t xml:space="preserve"> г.</w:t>
            </w:r>
          </w:p>
          <w:p w:rsidR="00E345DB" w:rsidRDefault="00381425" w:rsidP="00BD3B22">
            <w:pPr>
              <w:rPr>
                <w:bCs/>
                <w:sz w:val="28"/>
                <w:szCs w:val="28"/>
              </w:rPr>
            </w:pPr>
            <w:r>
              <w:rPr>
                <w:bCs/>
                <w:szCs w:val="28"/>
              </w:rPr>
              <w:t>Приказ № 42</w:t>
            </w:r>
            <w:r w:rsidR="00E345DB">
              <w:rPr>
                <w:bCs/>
                <w:szCs w:val="28"/>
              </w:rPr>
              <w:t xml:space="preserve"> от</w:t>
            </w:r>
            <w:r>
              <w:rPr>
                <w:bCs/>
                <w:szCs w:val="28"/>
              </w:rPr>
              <w:t xml:space="preserve"> 30.08</w:t>
            </w:r>
            <w:r w:rsidR="00E345DB">
              <w:rPr>
                <w:bCs/>
                <w:szCs w:val="28"/>
              </w:rPr>
              <w:t>.201</w:t>
            </w:r>
            <w:r>
              <w:rPr>
                <w:bCs/>
                <w:szCs w:val="28"/>
              </w:rPr>
              <w:t>7 г.</w:t>
            </w:r>
          </w:p>
        </w:tc>
      </w:tr>
      <w:tr w:rsidR="00BD3B22" w:rsidTr="00BD3B22"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2" w:rsidRDefault="00BD3B22">
            <w:pPr>
              <w:jc w:val="right"/>
              <w:rPr>
                <w:bCs/>
                <w:sz w:val="28"/>
                <w:szCs w:val="28"/>
              </w:rPr>
            </w:pPr>
          </w:p>
          <w:p w:rsidR="00BD3B22" w:rsidRDefault="00BD3B22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</w:tcPr>
          <w:p w:rsidR="00BD3B22" w:rsidRDefault="00BD3B22">
            <w:pPr>
              <w:rPr>
                <w:bCs/>
                <w:sz w:val="28"/>
                <w:szCs w:val="28"/>
              </w:rPr>
            </w:pPr>
          </w:p>
        </w:tc>
        <w:tc>
          <w:tcPr>
            <w:tcW w:w="3631" w:type="dxa"/>
            <w:tcBorders>
              <w:left w:val="single" w:sz="4" w:space="0" w:color="auto"/>
            </w:tcBorders>
          </w:tcPr>
          <w:p w:rsidR="00BD3B22" w:rsidRDefault="00BD3B22">
            <w:pPr>
              <w:rPr>
                <w:bCs/>
                <w:sz w:val="28"/>
                <w:szCs w:val="28"/>
              </w:rPr>
            </w:pPr>
          </w:p>
        </w:tc>
      </w:tr>
    </w:tbl>
    <w:p w:rsidR="0040620A" w:rsidRDefault="0040620A" w:rsidP="00E0650F">
      <w:pPr>
        <w:jc w:val="center"/>
        <w:rPr>
          <w:sz w:val="28"/>
          <w:szCs w:val="28"/>
        </w:rPr>
      </w:pPr>
    </w:p>
    <w:p w:rsidR="00381425" w:rsidRDefault="00381425" w:rsidP="00E0650F">
      <w:pPr>
        <w:jc w:val="center"/>
        <w:rPr>
          <w:b/>
          <w:color w:val="000000" w:themeColor="text1"/>
          <w:sz w:val="28"/>
          <w:szCs w:val="28"/>
        </w:rPr>
      </w:pPr>
    </w:p>
    <w:p w:rsidR="00381425" w:rsidRDefault="00381425" w:rsidP="00E0650F">
      <w:pPr>
        <w:jc w:val="center"/>
        <w:rPr>
          <w:b/>
          <w:color w:val="000000" w:themeColor="text1"/>
          <w:sz w:val="28"/>
          <w:szCs w:val="28"/>
        </w:rPr>
      </w:pPr>
    </w:p>
    <w:p w:rsidR="00381425" w:rsidRDefault="00381425" w:rsidP="00E0650F">
      <w:pPr>
        <w:jc w:val="center"/>
        <w:rPr>
          <w:b/>
          <w:color w:val="000000" w:themeColor="text1"/>
          <w:sz w:val="28"/>
          <w:szCs w:val="28"/>
        </w:rPr>
      </w:pPr>
    </w:p>
    <w:p w:rsidR="00381425" w:rsidRDefault="00381425" w:rsidP="00E0650F">
      <w:pPr>
        <w:jc w:val="center"/>
        <w:rPr>
          <w:b/>
          <w:color w:val="000000" w:themeColor="text1"/>
          <w:sz w:val="28"/>
          <w:szCs w:val="28"/>
        </w:rPr>
      </w:pPr>
    </w:p>
    <w:p w:rsidR="00381425" w:rsidRDefault="00381425" w:rsidP="00E0650F">
      <w:pPr>
        <w:jc w:val="center"/>
        <w:rPr>
          <w:b/>
          <w:color w:val="000000" w:themeColor="text1"/>
          <w:sz w:val="28"/>
          <w:szCs w:val="28"/>
        </w:rPr>
      </w:pPr>
    </w:p>
    <w:p w:rsidR="00F617F7" w:rsidRPr="00FA363D" w:rsidRDefault="00F617F7" w:rsidP="00381425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FA363D">
        <w:rPr>
          <w:b/>
          <w:color w:val="000000" w:themeColor="text1"/>
          <w:sz w:val="28"/>
          <w:szCs w:val="28"/>
        </w:rPr>
        <w:t xml:space="preserve">Кодекс </w:t>
      </w:r>
    </w:p>
    <w:p w:rsidR="00381425" w:rsidRDefault="00F617F7" w:rsidP="00381425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FA363D">
        <w:rPr>
          <w:b/>
          <w:color w:val="000000" w:themeColor="text1"/>
          <w:sz w:val="28"/>
          <w:szCs w:val="28"/>
        </w:rPr>
        <w:t xml:space="preserve">профессиональной этики и служебного поведения работников государственного бюджетного учреждения Архангельской области для детей-сирот и детей, оставшихся без попечения родителей, </w:t>
      </w:r>
    </w:p>
    <w:p w:rsidR="00E0650F" w:rsidRPr="00FA363D" w:rsidRDefault="00F617F7" w:rsidP="00381425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FA363D">
        <w:rPr>
          <w:b/>
          <w:color w:val="000000" w:themeColor="text1"/>
          <w:sz w:val="28"/>
          <w:szCs w:val="28"/>
        </w:rPr>
        <w:t>«Котласский детский дом»</w:t>
      </w:r>
    </w:p>
    <w:p w:rsidR="00E0650F" w:rsidRPr="00E0650F" w:rsidRDefault="00E0650F" w:rsidP="00381425">
      <w:pPr>
        <w:spacing w:line="360" w:lineRule="auto"/>
        <w:jc w:val="center"/>
        <w:rPr>
          <w:sz w:val="28"/>
          <w:szCs w:val="28"/>
        </w:rPr>
      </w:pPr>
    </w:p>
    <w:p w:rsidR="00381425" w:rsidRDefault="00381425" w:rsidP="00381425">
      <w:pPr>
        <w:spacing w:line="360" w:lineRule="auto"/>
        <w:jc w:val="center"/>
        <w:rPr>
          <w:sz w:val="28"/>
          <w:szCs w:val="28"/>
        </w:rPr>
      </w:pPr>
    </w:p>
    <w:p w:rsidR="00381425" w:rsidRDefault="00381425" w:rsidP="00E0650F">
      <w:pPr>
        <w:jc w:val="center"/>
        <w:rPr>
          <w:sz w:val="28"/>
          <w:szCs w:val="28"/>
        </w:rPr>
      </w:pPr>
    </w:p>
    <w:p w:rsidR="00381425" w:rsidRDefault="00381425" w:rsidP="00E0650F">
      <w:pPr>
        <w:jc w:val="center"/>
        <w:rPr>
          <w:sz w:val="28"/>
          <w:szCs w:val="28"/>
        </w:rPr>
      </w:pPr>
    </w:p>
    <w:p w:rsidR="00381425" w:rsidRDefault="00381425" w:rsidP="00E0650F">
      <w:pPr>
        <w:jc w:val="center"/>
        <w:rPr>
          <w:sz w:val="28"/>
          <w:szCs w:val="28"/>
        </w:rPr>
      </w:pPr>
    </w:p>
    <w:p w:rsidR="00381425" w:rsidRDefault="00381425" w:rsidP="00E0650F">
      <w:pPr>
        <w:jc w:val="center"/>
        <w:rPr>
          <w:sz w:val="28"/>
          <w:szCs w:val="28"/>
        </w:rPr>
      </w:pPr>
    </w:p>
    <w:p w:rsidR="00381425" w:rsidRDefault="00381425" w:rsidP="00E0650F">
      <w:pPr>
        <w:jc w:val="center"/>
        <w:rPr>
          <w:sz w:val="28"/>
          <w:szCs w:val="28"/>
        </w:rPr>
      </w:pPr>
    </w:p>
    <w:p w:rsidR="00381425" w:rsidRDefault="00381425" w:rsidP="00E0650F">
      <w:pPr>
        <w:jc w:val="center"/>
        <w:rPr>
          <w:sz w:val="28"/>
          <w:szCs w:val="28"/>
        </w:rPr>
      </w:pPr>
    </w:p>
    <w:p w:rsidR="00381425" w:rsidRDefault="00381425" w:rsidP="00E0650F">
      <w:pPr>
        <w:jc w:val="center"/>
        <w:rPr>
          <w:sz w:val="28"/>
          <w:szCs w:val="28"/>
        </w:rPr>
      </w:pPr>
    </w:p>
    <w:p w:rsidR="00381425" w:rsidRDefault="00381425" w:rsidP="00E0650F">
      <w:pPr>
        <w:jc w:val="center"/>
        <w:rPr>
          <w:sz w:val="28"/>
          <w:szCs w:val="28"/>
        </w:rPr>
      </w:pPr>
    </w:p>
    <w:p w:rsidR="00381425" w:rsidRDefault="00381425" w:rsidP="00E0650F">
      <w:pPr>
        <w:jc w:val="center"/>
        <w:rPr>
          <w:sz w:val="28"/>
          <w:szCs w:val="28"/>
        </w:rPr>
      </w:pPr>
    </w:p>
    <w:p w:rsidR="00381425" w:rsidRDefault="00381425" w:rsidP="00E0650F">
      <w:pPr>
        <w:jc w:val="center"/>
        <w:rPr>
          <w:sz w:val="28"/>
          <w:szCs w:val="28"/>
        </w:rPr>
      </w:pPr>
    </w:p>
    <w:p w:rsidR="00381425" w:rsidRDefault="00381425" w:rsidP="00E0650F">
      <w:pPr>
        <w:jc w:val="center"/>
        <w:rPr>
          <w:sz w:val="28"/>
          <w:szCs w:val="28"/>
        </w:rPr>
      </w:pPr>
    </w:p>
    <w:p w:rsidR="00381425" w:rsidRDefault="00381425" w:rsidP="00E0650F">
      <w:pPr>
        <w:jc w:val="center"/>
        <w:rPr>
          <w:sz w:val="28"/>
          <w:szCs w:val="28"/>
        </w:rPr>
      </w:pPr>
    </w:p>
    <w:p w:rsidR="00381425" w:rsidRDefault="00381425" w:rsidP="00E0650F">
      <w:pPr>
        <w:jc w:val="center"/>
        <w:rPr>
          <w:sz w:val="28"/>
          <w:szCs w:val="28"/>
        </w:rPr>
      </w:pPr>
    </w:p>
    <w:p w:rsidR="00381425" w:rsidRDefault="00381425" w:rsidP="00E0650F">
      <w:pPr>
        <w:jc w:val="center"/>
        <w:rPr>
          <w:sz w:val="28"/>
          <w:szCs w:val="28"/>
        </w:rPr>
      </w:pPr>
    </w:p>
    <w:p w:rsidR="00381425" w:rsidRDefault="00381425" w:rsidP="00E0650F">
      <w:pPr>
        <w:jc w:val="center"/>
        <w:rPr>
          <w:sz w:val="28"/>
          <w:szCs w:val="28"/>
        </w:rPr>
      </w:pPr>
    </w:p>
    <w:p w:rsidR="00381425" w:rsidRDefault="00381425" w:rsidP="00E0650F">
      <w:pPr>
        <w:jc w:val="center"/>
        <w:rPr>
          <w:sz w:val="28"/>
          <w:szCs w:val="28"/>
        </w:rPr>
      </w:pPr>
    </w:p>
    <w:p w:rsidR="00381425" w:rsidRDefault="00381425" w:rsidP="00E0650F">
      <w:pPr>
        <w:jc w:val="center"/>
        <w:rPr>
          <w:sz w:val="28"/>
          <w:szCs w:val="28"/>
        </w:rPr>
      </w:pPr>
    </w:p>
    <w:p w:rsidR="00381425" w:rsidRDefault="00381425" w:rsidP="00381425">
      <w:pPr>
        <w:rPr>
          <w:sz w:val="28"/>
          <w:szCs w:val="28"/>
        </w:rPr>
      </w:pPr>
    </w:p>
    <w:p w:rsidR="00381425" w:rsidRDefault="00381425" w:rsidP="00381425">
      <w:pPr>
        <w:rPr>
          <w:sz w:val="28"/>
          <w:szCs w:val="28"/>
        </w:rPr>
      </w:pPr>
    </w:p>
    <w:p w:rsidR="00E0650F" w:rsidRPr="00381425" w:rsidRDefault="00E0650F" w:rsidP="00E0650F">
      <w:pPr>
        <w:jc w:val="center"/>
        <w:rPr>
          <w:b/>
          <w:sz w:val="28"/>
          <w:szCs w:val="28"/>
        </w:rPr>
      </w:pPr>
      <w:r w:rsidRPr="00381425">
        <w:rPr>
          <w:b/>
          <w:sz w:val="28"/>
          <w:szCs w:val="28"/>
        </w:rPr>
        <w:lastRenderedPageBreak/>
        <w:t>1. Общие положения</w:t>
      </w:r>
    </w:p>
    <w:p w:rsidR="00F617F7" w:rsidRDefault="00F617F7" w:rsidP="00E0650F">
      <w:pPr>
        <w:jc w:val="both"/>
        <w:rPr>
          <w:sz w:val="28"/>
          <w:szCs w:val="28"/>
        </w:rPr>
      </w:pP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 xml:space="preserve">1.1. </w:t>
      </w:r>
      <w:proofErr w:type="gramStart"/>
      <w:r w:rsidRPr="00F617F7">
        <w:rPr>
          <w:color w:val="000000" w:themeColor="text1"/>
          <w:sz w:val="28"/>
          <w:szCs w:val="28"/>
        </w:rPr>
        <w:t>Кодекс профессиональной этики и служебного поведения</w:t>
      </w:r>
      <w:r w:rsidR="00C8664C">
        <w:rPr>
          <w:color w:val="000000" w:themeColor="text1"/>
          <w:sz w:val="28"/>
          <w:szCs w:val="28"/>
        </w:rPr>
        <w:t xml:space="preserve"> </w:t>
      </w:r>
      <w:r w:rsidRPr="00F617F7">
        <w:rPr>
          <w:color w:val="000000" w:themeColor="text1"/>
          <w:sz w:val="28"/>
          <w:szCs w:val="28"/>
        </w:rPr>
        <w:t>работников</w:t>
      </w:r>
      <w:r w:rsidR="00FA363D">
        <w:rPr>
          <w:color w:val="000000" w:themeColor="text1"/>
          <w:sz w:val="28"/>
          <w:szCs w:val="28"/>
        </w:rPr>
        <w:t xml:space="preserve"> Государственного бюджетного</w:t>
      </w:r>
      <w:r w:rsidRPr="00F617F7">
        <w:rPr>
          <w:color w:val="000000" w:themeColor="text1"/>
          <w:sz w:val="28"/>
          <w:szCs w:val="28"/>
        </w:rPr>
        <w:t xml:space="preserve"> учреждения </w:t>
      </w:r>
      <w:r w:rsidR="00FA363D">
        <w:rPr>
          <w:color w:val="000000" w:themeColor="text1"/>
          <w:sz w:val="28"/>
          <w:szCs w:val="28"/>
        </w:rPr>
        <w:t>Архангельской области для детей-сирот и детей, оставшихся без попечения родителей, «Котласский детский дом</w:t>
      </w:r>
      <w:r w:rsidRPr="00F617F7">
        <w:rPr>
          <w:color w:val="000000" w:themeColor="text1"/>
          <w:sz w:val="28"/>
          <w:szCs w:val="28"/>
        </w:rPr>
        <w:t xml:space="preserve">» (далее - Кодекс) разработан на основании положений Конституции Российской Федерации, Федерального закона </w:t>
      </w:r>
      <w:r w:rsidR="00FA363D">
        <w:rPr>
          <w:color w:val="000000" w:themeColor="text1"/>
          <w:sz w:val="28"/>
          <w:szCs w:val="28"/>
        </w:rPr>
        <w:t>от 29 декабря 2012 г. № 273-ФЗ «</w:t>
      </w:r>
      <w:r w:rsidRPr="00F617F7">
        <w:rPr>
          <w:color w:val="000000" w:themeColor="text1"/>
          <w:sz w:val="28"/>
          <w:szCs w:val="28"/>
        </w:rPr>
        <w:t>Об обр</w:t>
      </w:r>
      <w:r w:rsidR="00FA363D">
        <w:rPr>
          <w:color w:val="000000" w:themeColor="text1"/>
          <w:sz w:val="28"/>
          <w:szCs w:val="28"/>
        </w:rPr>
        <w:t>азовании в Российской Федерации»</w:t>
      </w:r>
      <w:r w:rsidRPr="00F617F7">
        <w:rPr>
          <w:color w:val="000000" w:themeColor="text1"/>
          <w:sz w:val="28"/>
          <w:szCs w:val="28"/>
        </w:rPr>
        <w:t>, Федерального закона «О противодействии коррупции» от 25.12.2008 № 273-ФЗ</w:t>
      </w:r>
      <w:r w:rsidRPr="00F617F7">
        <w:rPr>
          <w:rStyle w:val="apple-converted-space"/>
          <w:color w:val="000000" w:themeColor="text1"/>
          <w:sz w:val="28"/>
          <w:szCs w:val="28"/>
        </w:rPr>
        <w:t> </w:t>
      </w:r>
      <w:r w:rsidRPr="00F617F7">
        <w:rPr>
          <w:color w:val="000000" w:themeColor="text1"/>
          <w:sz w:val="28"/>
          <w:szCs w:val="28"/>
        </w:rPr>
        <w:t>и иных нормативных правовых актов Российской Федерации</w:t>
      </w:r>
      <w:proofErr w:type="gramEnd"/>
      <w:r w:rsidRPr="00F617F7">
        <w:rPr>
          <w:color w:val="000000" w:themeColor="text1"/>
          <w:sz w:val="28"/>
          <w:szCs w:val="28"/>
        </w:rPr>
        <w:t>,</w:t>
      </w:r>
      <w:r w:rsidRPr="00F617F7">
        <w:rPr>
          <w:rStyle w:val="apple-converted-space"/>
          <w:color w:val="000000" w:themeColor="text1"/>
          <w:sz w:val="28"/>
          <w:szCs w:val="28"/>
        </w:rPr>
        <w:t> </w:t>
      </w:r>
      <w:r w:rsidRPr="00F617F7">
        <w:rPr>
          <w:color w:val="000000" w:themeColor="text1"/>
          <w:sz w:val="28"/>
          <w:szCs w:val="28"/>
        </w:rPr>
        <w:t xml:space="preserve">а также </w:t>
      </w:r>
      <w:proofErr w:type="gramStart"/>
      <w:r w:rsidRPr="00F617F7">
        <w:rPr>
          <w:color w:val="000000" w:themeColor="text1"/>
          <w:sz w:val="28"/>
          <w:szCs w:val="28"/>
        </w:rPr>
        <w:t>основан</w:t>
      </w:r>
      <w:proofErr w:type="gramEnd"/>
      <w:r w:rsidRPr="00F617F7">
        <w:rPr>
          <w:color w:val="000000" w:themeColor="text1"/>
          <w:sz w:val="28"/>
          <w:szCs w:val="28"/>
        </w:rPr>
        <w:t xml:space="preserve"> на общепризнанных нравственных принципах российского общества и государства.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 xml:space="preserve">1.2. </w:t>
      </w:r>
      <w:proofErr w:type="gramStart"/>
      <w:r w:rsidRPr="00F617F7">
        <w:rPr>
          <w:color w:val="000000" w:themeColor="text1"/>
          <w:sz w:val="28"/>
          <w:szCs w:val="28"/>
        </w:rPr>
        <w:t xml:space="preserve">Кодекс представляет собой свод основных базовых ценностей, профессионально-этических норм и принципов, связанных с реализацией работниками </w:t>
      </w:r>
      <w:r w:rsidR="00FA363D">
        <w:rPr>
          <w:color w:val="000000" w:themeColor="text1"/>
          <w:sz w:val="28"/>
          <w:szCs w:val="28"/>
        </w:rPr>
        <w:t>Государственного бюджетного</w:t>
      </w:r>
      <w:r w:rsidR="00FA363D" w:rsidRPr="00F617F7">
        <w:rPr>
          <w:color w:val="000000" w:themeColor="text1"/>
          <w:sz w:val="28"/>
          <w:szCs w:val="28"/>
        </w:rPr>
        <w:t xml:space="preserve"> учреждения </w:t>
      </w:r>
      <w:r w:rsidR="00FA363D">
        <w:rPr>
          <w:color w:val="000000" w:themeColor="text1"/>
          <w:sz w:val="28"/>
          <w:szCs w:val="28"/>
        </w:rPr>
        <w:t>Архангельской области для детей-сирот и детей, оставшихся без попечения родителей, «Котласский детский дом</w:t>
      </w:r>
      <w:r w:rsidR="00FA363D" w:rsidRPr="00F617F7">
        <w:rPr>
          <w:color w:val="000000" w:themeColor="text1"/>
          <w:sz w:val="28"/>
          <w:szCs w:val="28"/>
        </w:rPr>
        <w:t xml:space="preserve">» </w:t>
      </w:r>
      <w:r w:rsidRPr="00F617F7">
        <w:rPr>
          <w:color w:val="000000" w:themeColor="text1"/>
          <w:sz w:val="28"/>
          <w:szCs w:val="28"/>
        </w:rPr>
        <w:t xml:space="preserve">(далее - Учреждение), основных направлений государственной </w:t>
      </w:r>
      <w:r w:rsidR="00FA363D">
        <w:rPr>
          <w:color w:val="000000" w:themeColor="text1"/>
          <w:sz w:val="28"/>
          <w:szCs w:val="28"/>
        </w:rPr>
        <w:t>политики в сфере</w:t>
      </w:r>
      <w:r w:rsidRPr="00F617F7">
        <w:rPr>
          <w:color w:val="000000" w:themeColor="text1"/>
          <w:sz w:val="28"/>
          <w:szCs w:val="28"/>
        </w:rPr>
        <w:t xml:space="preserve"> образования детей, при исполнении своих должностных обязанностей независимо от занимаемой ими должности.</w:t>
      </w:r>
      <w:proofErr w:type="gramEnd"/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 xml:space="preserve">1.3.  Работник, который состоит в трудовых отношениях с Учреждением и выполняет обязанности </w:t>
      </w:r>
      <w:r w:rsidR="00FA363D">
        <w:rPr>
          <w:color w:val="000000" w:themeColor="text1"/>
          <w:sz w:val="28"/>
          <w:szCs w:val="28"/>
        </w:rPr>
        <w:t>по обучению, воспитанию воспитанников</w:t>
      </w:r>
      <w:r w:rsidRPr="00F617F7">
        <w:rPr>
          <w:color w:val="000000" w:themeColor="text1"/>
          <w:sz w:val="28"/>
          <w:szCs w:val="28"/>
        </w:rPr>
        <w:t xml:space="preserve"> и (</w:t>
      </w:r>
      <w:proofErr w:type="gramStart"/>
      <w:r w:rsidRPr="00F617F7">
        <w:rPr>
          <w:color w:val="000000" w:themeColor="text1"/>
          <w:sz w:val="28"/>
          <w:szCs w:val="28"/>
        </w:rPr>
        <w:t xml:space="preserve">или) </w:t>
      </w:r>
      <w:proofErr w:type="gramEnd"/>
      <w:r w:rsidRPr="00F617F7">
        <w:rPr>
          <w:color w:val="000000" w:themeColor="text1"/>
          <w:sz w:val="28"/>
          <w:szCs w:val="28"/>
        </w:rPr>
        <w:t>организации образовательной деятельности, обязан соблюдать положения Кодекса в своей деятельности.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1.4. Гражданин Российской Федерации, поступающий на работу в Учреждение, обязан ознакомиться с положениями Кодекса, и вправе, изучив содержание Кодекса, принять для себя его нормы или отказаться от педагогической деятельности и (или) работы в данном Учреждении.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1.5. Каждый работник должен принимать все необходимые меры для соблюдения положений Кодекса, а каждый участник образовательных отношений и гражданин Российской Федерации вправе ожидать поведения в отношениях с ним в соответствии с положениями Кодекса.</w:t>
      </w:r>
    </w:p>
    <w:p w:rsidR="00F617F7" w:rsidRPr="00F617F7" w:rsidRDefault="00F617F7" w:rsidP="00F617F7">
      <w:pPr>
        <w:pStyle w:val="a3"/>
        <w:shd w:val="clear" w:color="auto" w:fill="FFFFFF"/>
        <w:spacing w:before="10" w:beforeAutospacing="0" w:after="0" w:afterAutospacing="0" w:line="250" w:lineRule="atLeast"/>
        <w:ind w:right="48"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pacing w:val="-10"/>
          <w:sz w:val="28"/>
          <w:szCs w:val="28"/>
        </w:rPr>
        <w:t>1.6. Кодекс является основной частью документов, регламентирующих отношения участников обр</w:t>
      </w:r>
      <w:r w:rsidR="00FA363D">
        <w:rPr>
          <w:color w:val="000000" w:themeColor="text1"/>
          <w:spacing w:val="-10"/>
          <w:sz w:val="28"/>
          <w:szCs w:val="28"/>
        </w:rPr>
        <w:t>азовательных отношений (воспитанников</w:t>
      </w:r>
      <w:r w:rsidRPr="00F617F7">
        <w:rPr>
          <w:color w:val="000000" w:themeColor="text1"/>
          <w:spacing w:val="-10"/>
          <w:sz w:val="28"/>
          <w:szCs w:val="28"/>
        </w:rPr>
        <w:t>,</w:t>
      </w:r>
      <w:r w:rsidR="00FA363D">
        <w:rPr>
          <w:color w:val="000000" w:themeColor="text1"/>
          <w:spacing w:val="-10"/>
          <w:sz w:val="28"/>
          <w:szCs w:val="28"/>
        </w:rPr>
        <w:t xml:space="preserve"> </w:t>
      </w:r>
      <w:r w:rsidRPr="00F617F7">
        <w:rPr>
          <w:color w:val="000000" w:themeColor="text1"/>
          <w:spacing w:val="-10"/>
          <w:sz w:val="28"/>
          <w:szCs w:val="28"/>
        </w:rPr>
        <w:t xml:space="preserve"> педагогов,</w:t>
      </w:r>
      <w:r w:rsidRPr="00F617F7">
        <w:rPr>
          <w:rStyle w:val="apple-converted-space"/>
          <w:color w:val="000000" w:themeColor="text1"/>
          <w:sz w:val="28"/>
          <w:szCs w:val="28"/>
        </w:rPr>
        <w:t> </w:t>
      </w:r>
      <w:r w:rsidR="00FA363D">
        <w:rPr>
          <w:color w:val="000000" w:themeColor="text1"/>
          <w:sz w:val="28"/>
          <w:szCs w:val="28"/>
        </w:rPr>
        <w:t>администрации, других работников</w:t>
      </w:r>
      <w:r w:rsidRPr="00F617F7">
        <w:rPr>
          <w:color w:val="000000" w:themeColor="text1"/>
          <w:sz w:val="28"/>
          <w:szCs w:val="28"/>
        </w:rPr>
        <w:t>).</w:t>
      </w:r>
    </w:p>
    <w:p w:rsid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1.7.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работников.</w:t>
      </w:r>
    </w:p>
    <w:p w:rsidR="00FA363D" w:rsidRPr="00F617F7" w:rsidRDefault="00FA363D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color w:val="000000" w:themeColor="text1"/>
          <w:sz w:val="28"/>
          <w:szCs w:val="28"/>
        </w:rPr>
      </w:pPr>
      <w:r w:rsidRPr="00F617F7">
        <w:rPr>
          <w:b/>
          <w:bCs/>
          <w:color w:val="000000" w:themeColor="text1"/>
          <w:sz w:val="28"/>
          <w:szCs w:val="28"/>
        </w:rPr>
        <w:t>2. Основные понятия, используемые в настоящем Кодексе,</w:t>
      </w:r>
    </w:p>
    <w:p w:rsid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F617F7">
        <w:rPr>
          <w:b/>
          <w:bCs/>
          <w:color w:val="000000" w:themeColor="text1"/>
          <w:sz w:val="28"/>
          <w:szCs w:val="28"/>
        </w:rPr>
        <w:t>цели, функции, принципы</w:t>
      </w:r>
    </w:p>
    <w:p w:rsidR="00D003D9" w:rsidRPr="00F617F7" w:rsidRDefault="00D003D9" w:rsidP="00F617F7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color w:val="000000" w:themeColor="text1"/>
          <w:sz w:val="28"/>
          <w:szCs w:val="28"/>
        </w:rPr>
      </w:pP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2.1. Основные понятия, используемые в настоящем Кодексе: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i/>
          <w:iCs/>
          <w:color w:val="000000" w:themeColor="text1"/>
          <w:sz w:val="28"/>
          <w:szCs w:val="28"/>
        </w:rPr>
        <w:t>профессиональная этика</w:t>
      </w:r>
      <w:r w:rsidRPr="00F617F7">
        <w:rPr>
          <w:rStyle w:val="apple-converted-space"/>
          <w:color w:val="000000" w:themeColor="text1"/>
          <w:sz w:val="28"/>
          <w:szCs w:val="28"/>
        </w:rPr>
        <w:t> </w:t>
      </w:r>
      <w:r w:rsidRPr="00F617F7">
        <w:rPr>
          <w:color w:val="000000" w:themeColor="text1"/>
          <w:sz w:val="28"/>
          <w:szCs w:val="28"/>
        </w:rPr>
        <w:t>– совокупность моральных норм, которые определяют отношение человека к своему профессиональному долгу;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i/>
          <w:iCs/>
          <w:color w:val="000000" w:themeColor="text1"/>
          <w:sz w:val="28"/>
          <w:szCs w:val="28"/>
        </w:rPr>
        <w:t>кодекс профессиональной этики работников Учреждения</w:t>
      </w:r>
      <w:r w:rsidRPr="00F617F7">
        <w:rPr>
          <w:rStyle w:val="apple-converted-space"/>
          <w:color w:val="000000" w:themeColor="text1"/>
          <w:sz w:val="28"/>
          <w:szCs w:val="28"/>
        </w:rPr>
        <w:t> </w:t>
      </w:r>
      <w:r w:rsidRPr="00F617F7">
        <w:rPr>
          <w:color w:val="000000" w:themeColor="text1"/>
          <w:sz w:val="28"/>
          <w:szCs w:val="28"/>
        </w:rPr>
        <w:t>– свод норм подобающего поведения для работников Учреждения;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i/>
          <w:iCs/>
          <w:color w:val="000000" w:themeColor="text1"/>
          <w:sz w:val="28"/>
          <w:szCs w:val="28"/>
        </w:rPr>
        <w:lastRenderedPageBreak/>
        <w:t>материальная выгода</w:t>
      </w:r>
      <w:r w:rsidRPr="00F617F7">
        <w:rPr>
          <w:rStyle w:val="apple-converted-space"/>
          <w:color w:val="000000" w:themeColor="text1"/>
          <w:sz w:val="28"/>
          <w:szCs w:val="28"/>
        </w:rPr>
        <w:t> </w:t>
      </w:r>
      <w:r w:rsidRPr="00F617F7">
        <w:rPr>
          <w:color w:val="000000" w:themeColor="text1"/>
          <w:sz w:val="28"/>
          <w:szCs w:val="28"/>
        </w:rPr>
        <w:t>– приобретение, которое может быть получено работником Учреждения, его близкими родственниками в результате использования или превышения должностных полномочий, а также незаконных действий в интересах третьих лиц с целью получения от них вознаграждения, которое можно определить в качестве дохода в соответствии с налоговым законодательством Российской Федерации;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i/>
          <w:iCs/>
          <w:color w:val="000000" w:themeColor="text1"/>
          <w:sz w:val="28"/>
          <w:szCs w:val="28"/>
        </w:rPr>
        <w:t>личная выгода</w:t>
      </w:r>
      <w:r w:rsidRPr="00F617F7">
        <w:rPr>
          <w:rStyle w:val="apple-converted-space"/>
          <w:color w:val="000000" w:themeColor="text1"/>
          <w:sz w:val="28"/>
          <w:szCs w:val="28"/>
        </w:rPr>
        <w:t> </w:t>
      </w:r>
      <w:r w:rsidRPr="00F617F7">
        <w:rPr>
          <w:color w:val="000000" w:themeColor="text1"/>
          <w:sz w:val="28"/>
          <w:szCs w:val="28"/>
        </w:rPr>
        <w:t>– заинтересованность работника Учреждения, его близких родственников в получении материальных благ и нематериальных преимуществ, которая может выражаться в достижении очевидных личных целей;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i/>
          <w:iCs/>
          <w:color w:val="000000" w:themeColor="text1"/>
          <w:sz w:val="28"/>
          <w:szCs w:val="28"/>
        </w:rPr>
        <w:t>конфликт интересов</w:t>
      </w:r>
      <w:r w:rsidRPr="00F617F7">
        <w:rPr>
          <w:rStyle w:val="apple-converted-space"/>
          <w:color w:val="000000" w:themeColor="text1"/>
          <w:sz w:val="28"/>
          <w:szCs w:val="28"/>
        </w:rPr>
        <w:t> </w:t>
      </w:r>
      <w:r w:rsidRPr="00F617F7">
        <w:rPr>
          <w:color w:val="000000" w:themeColor="text1"/>
          <w:sz w:val="28"/>
          <w:szCs w:val="28"/>
        </w:rPr>
        <w:t>– ситуация, при которой возникает противоречие между заинтересованностью работника Учреждения в получении материальной или личной выгоды и правами и законными интересами граждан, организаций, общества или государства, что может повлиять на надлежащее исполнение работником должностных обязанностей;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617F7">
        <w:rPr>
          <w:i/>
          <w:iCs/>
          <w:color w:val="000000" w:themeColor="text1"/>
          <w:sz w:val="28"/>
          <w:szCs w:val="28"/>
        </w:rPr>
        <w:t>коррупция</w:t>
      </w:r>
      <w:r w:rsidRPr="00F617F7">
        <w:rPr>
          <w:rStyle w:val="apple-converted-space"/>
          <w:color w:val="000000" w:themeColor="text1"/>
          <w:sz w:val="28"/>
          <w:szCs w:val="28"/>
        </w:rPr>
        <w:t> </w:t>
      </w:r>
      <w:r w:rsidRPr="00F617F7">
        <w:rPr>
          <w:color w:val="000000" w:themeColor="text1"/>
          <w:sz w:val="28"/>
          <w:szCs w:val="28"/>
        </w:rPr>
        <w:t>– злоупотребление должностными полномочиями, дача взятки, получение взятки либо иное незаконное использование физическим лицом своего должностного положения вопреки законным интересам общества и государства, отдельных граждан в целях получения выгоды в виде денег, ценностей, иного имущества или услуг имущественного характера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</w:t>
      </w:r>
      <w:proofErr w:type="gramEnd"/>
      <w:r w:rsidRPr="00F617F7">
        <w:rPr>
          <w:color w:val="000000" w:themeColor="text1"/>
          <w:sz w:val="28"/>
          <w:szCs w:val="28"/>
        </w:rPr>
        <w:t xml:space="preserve"> от имени или в интересах юридического лица;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i/>
          <w:iCs/>
          <w:color w:val="000000" w:themeColor="text1"/>
          <w:sz w:val="28"/>
          <w:szCs w:val="28"/>
        </w:rPr>
        <w:t>конфиденциальная информация</w:t>
      </w:r>
      <w:r w:rsidRPr="00F617F7">
        <w:rPr>
          <w:rStyle w:val="apple-converted-space"/>
          <w:color w:val="000000" w:themeColor="text1"/>
          <w:sz w:val="28"/>
          <w:szCs w:val="28"/>
        </w:rPr>
        <w:t> </w:t>
      </w:r>
      <w:r w:rsidRPr="00F617F7">
        <w:rPr>
          <w:color w:val="000000" w:themeColor="text1"/>
          <w:sz w:val="28"/>
          <w:szCs w:val="28"/>
        </w:rPr>
        <w:t>– документированная информация на любом носителе, доступ к которой ограничивается в соответствии с законодательством Российской Федерации, в том числе, персональные данные граждан, и которая стала известна работнику в связи с исполнением должностных обязанностей.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2.2.Настоящий Кодекс служит следующим целям: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установления этических норм и правил служебного поведения работников Учреждения для достойного выполнения ими своей профессиональной деятельности;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регулирования профессионально-этических проблем взаимоотношений работников, возникающих в процессе их совместной деятельности;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 xml:space="preserve">выработке у работников потребности соблюдения профессионально </w:t>
      </w:r>
      <w:proofErr w:type="gramStart"/>
      <w:r w:rsidRPr="00F617F7">
        <w:rPr>
          <w:color w:val="000000" w:themeColor="text1"/>
          <w:sz w:val="28"/>
          <w:szCs w:val="28"/>
        </w:rPr>
        <w:t>-э</w:t>
      </w:r>
      <w:proofErr w:type="gramEnd"/>
      <w:r w:rsidRPr="00F617F7">
        <w:rPr>
          <w:color w:val="000000" w:themeColor="text1"/>
          <w:sz w:val="28"/>
          <w:szCs w:val="28"/>
        </w:rPr>
        <w:t>тических норм поведения;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обеспечения единых норм поведения работников Учреждения.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2.3. Настоящий Кодекс, как свод основных базовых ценностей, профессионально-этических норм и принципов, выполняет следующие функции: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содействие формированию ценностно-этической основы профессиональной деятельности и взаимоотношений в коллективе;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обеспечение гарантий осуществления прав</w:t>
      </w:r>
      <w:r w:rsidR="008C26BE">
        <w:rPr>
          <w:color w:val="000000" w:themeColor="text1"/>
          <w:sz w:val="28"/>
          <w:szCs w:val="28"/>
        </w:rPr>
        <w:t xml:space="preserve"> граждан в сфере </w:t>
      </w:r>
      <w:r w:rsidRPr="00F617F7">
        <w:rPr>
          <w:color w:val="000000" w:themeColor="text1"/>
          <w:sz w:val="28"/>
          <w:szCs w:val="28"/>
        </w:rPr>
        <w:t xml:space="preserve"> образования</w:t>
      </w:r>
      <w:r w:rsidR="008C26BE">
        <w:rPr>
          <w:color w:val="000000" w:themeColor="text1"/>
          <w:sz w:val="28"/>
          <w:szCs w:val="28"/>
        </w:rPr>
        <w:t xml:space="preserve"> детей-сирот и детей, оставшихся без попечения родителей</w:t>
      </w:r>
      <w:r w:rsidRPr="00F617F7">
        <w:rPr>
          <w:color w:val="000000" w:themeColor="text1"/>
          <w:sz w:val="28"/>
          <w:szCs w:val="28"/>
        </w:rPr>
        <w:t>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содействие повышению профессионального авторитета коллектива;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 xml:space="preserve">определение профессионально-этического стандарта </w:t>
      </w:r>
      <w:proofErr w:type="spellStart"/>
      <w:r w:rsidRPr="00F617F7">
        <w:rPr>
          <w:color w:val="000000" w:themeColor="text1"/>
          <w:sz w:val="28"/>
          <w:szCs w:val="28"/>
        </w:rPr>
        <w:t>антикоррупционного</w:t>
      </w:r>
      <w:proofErr w:type="spellEnd"/>
      <w:r w:rsidRPr="00F617F7">
        <w:rPr>
          <w:color w:val="000000" w:themeColor="text1"/>
          <w:sz w:val="28"/>
          <w:szCs w:val="28"/>
        </w:rPr>
        <w:t xml:space="preserve"> поведения.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left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lastRenderedPageBreak/>
        <w:t>2.4. Деятельность работника Учреждения основывается на следующих принципах профессиональной этики: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left="709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соблюдение законности;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left="709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социальная ответственность;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left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поддержание высоких стандартов профессиональной деятельности;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left="709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соблюдение правил делового поведения;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left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следование лучшим практикам корпоративного управления;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left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следование принципу добросовестной конкуренции;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left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повышение доверия граждан к деятельности Учреждения;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left="709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проявление лояльности, справедливости и гуманизма;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left="709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добросовестность;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left="709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объективности и честности при принятии кадровых решений;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left="709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конфиденциальность;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left="709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беспристрастность;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left="709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соблюдение этических стандартов и общих нравственных норм;</w:t>
      </w:r>
    </w:p>
    <w:p w:rsid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left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высокое качество предоставляемых услуг</w:t>
      </w:r>
      <w:r w:rsidR="008C26BE">
        <w:rPr>
          <w:color w:val="000000" w:themeColor="text1"/>
          <w:sz w:val="28"/>
          <w:szCs w:val="28"/>
        </w:rPr>
        <w:t>.</w:t>
      </w:r>
    </w:p>
    <w:p w:rsidR="008C26BE" w:rsidRPr="00F617F7" w:rsidRDefault="008C26BE" w:rsidP="00F617F7">
      <w:pPr>
        <w:pStyle w:val="a3"/>
        <w:shd w:val="clear" w:color="auto" w:fill="FFFFFF"/>
        <w:spacing w:before="0" w:beforeAutospacing="0" w:after="0" w:afterAutospacing="0" w:line="250" w:lineRule="atLeast"/>
        <w:ind w:left="709"/>
        <w:jc w:val="both"/>
        <w:rPr>
          <w:color w:val="000000" w:themeColor="text1"/>
          <w:sz w:val="28"/>
          <w:szCs w:val="28"/>
        </w:rPr>
      </w:pPr>
    </w:p>
    <w:p w:rsid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F617F7">
        <w:rPr>
          <w:b/>
          <w:bCs/>
          <w:color w:val="000000" w:themeColor="text1"/>
          <w:sz w:val="28"/>
          <w:szCs w:val="28"/>
        </w:rPr>
        <w:t>3. Этические правила поведения работников при выполнении ими трудовых обязанностей</w:t>
      </w:r>
    </w:p>
    <w:p w:rsidR="008C26BE" w:rsidRPr="00F617F7" w:rsidRDefault="008C26BE" w:rsidP="00F617F7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color w:val="000000" w:themeColor="text1"/>
          <w:sz w:val="28"/>
          <w:szCs w:val="28"/>
        </w:rPr>
      </w:pP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3.1. При выполнении трудовых обязанностей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3.2. Работники, сознавая ответственность перед государством, обществом и гражданами, призваны: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осуществлять свою деятельность в пределах полномочий и на высоком профессиональном уровне;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уваж</w:t>
      </w:r>
      <w:r w:rsidR="00420101">
        <w:rPr>
          <w:color w:val="000000" w:themeColor="text1"/>
          <w:sz w:val="28"/>
          <w:szCs w:val="28"/>
        </w:rPr>
        <w:t>ать честь и достоинство воспитанников</w:t>
      </w:r>
      <w:r w:rsidRPr="00F617F7">
        <w:rPr>
          <w:color w:val="000000" w:themeColor="text1"/>
          <w:sz w:val="28"/>
          <w:szCs w:val="28"/>
        </w:rPr>
        <w:t xml:space="preserve"> и других участников образовательных отношений;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Учреждения в целом, так и каждого работника;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соблюдать правила русского языка, культуру своей речи, не допускать использования ругательств, грубых и оскорбительных высказываний</w:t>
      </w:r>
      <w:r w:rsidR="00420101">
        <w:rPr>
          <w:color w:val="000000" w:themeColor="text1"/>
          <w:sz w:val="28"/>
          <w:szCs w:val="28"/>
        </w:rPr>
        <w:t>, ненормативной лексики</w:t>
      </w:r>
      <w:r w:rsidRPr="00F617F7">
        <w:rPr>
          <w:color w:val="000000" w:themeColor="text1"/>
          <w:sz w:val="28"/>
          <w:szCs w:val="28"/>
        </w:rPr>
        <w:t>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проявлять корректность и внимательность в обращении с участниками отношений в сфере образования;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lastRenderedPageBreak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проявлять корректн</w:t>
      </w:r>
      <w:r w:rsidR="00420101">
        <w:rPr>
          <w:color w:val="000000" w:themeColor="text1"/>
          <w:sz w:val="28"/>
          <w:szCs w:val="28"/>
        </w:rPr>
        <w:t xml:space="preserve">ость и внимательность к воспитанникам </w:t>
      </w:r>
      <w:r w:rsidRPr="00F617F7">
        <w:rPr>
          <w:color w:val="000000" w:themeColor="text1"/>
          <w:sz w:val="28"/>
          <w:szCs w:val="28"/>
        </w:rPr>
        <w:t>и коллегам;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 xml:space="preserve">проявлять толерантность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F617F7">
        <w:rPr>
          <w:color w:val="000000" w:themeColor="text1"/>
          <w:sz w:val="28"/>
          <w:szCs w:val="28"/>
        </w:rPr>
        <w:t>конфессий</w:t>
      </w:r>
      <w:proofErr w:type="spellEnd"/>
      <w:r w:rsidRPr="00F617F7">
        <w:rPr>
          <w:color w:val="000000" w:themeColor="text1"/>
          <w:sz w:val="28"/>
          <w:szCs w:val="28"/>
        </w:rPr>
        <w:t>, способствовать межнациональному и межконфессиональному согласию;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соблюдать установленные действующим законодательством ограничения и запреты при осуществлении педагогической деятельности;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540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не использовать служебное положение для оказания влияния на деятельность муниципальных органов, организаций, должностных лиц, муниципальных служащих и граждан при решении вопросов личного характера;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540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воздерживаться от публичных высказываний, суждений и оценок в отношении деятельности муниципальных органов, их руководителей, если это не входит в должностные обязанности руководителя и работников Учреждения;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540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соблюдать установленные в государственном органе правила публичных выступлений и предоставления служебной информации;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540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3.3. В целях противодействия коррупции работнику рекомендуется: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lastRenderedPageBreak/>
        <w:t>3.4. Работник может обрабатывать и передавать служебную информацию при соблюдении действующих в Учреждении норм и требований, принятых в соответствии с</w:t>
      </w:r>
      <w:r w:rsidRPr="00F617F7">
        <w:rPr>
          <w:rStyle w:val="apple-converted-space"/>
          <w:color w:val="000000" w:themeColor="text1"/>
          <w:sz w:val="28"/>
          <w:szCs w:val="28"/>
        </w:rPr>
        <w:t> </w:t>
      </w:r>
      <w:hyperlink r:id="rId4" w:history="1">
        <w:r w:rsidRPr="006B04E4">
          <w:rPr>
            <w:rStyle w:val="a4"/>
            <w:color w:val="000000" w:themeColor="text1"/>
            <w:sz w:val="28"/>
            <w:szCs w:val="28"/>
            <w:u w:val="none"/>
          </w:rPr>
          <w:t>законодательством</w:t>
        </w:r>
      </w:hyperlink>
      <w:r w:rsidR="006B04E4">
        <w:rPr>
          <w:color w:val="000000" w:themeColor="text1"/>
          <w:sz w:val="28"/>
          <w:szCs w:val="28"/>
        </w:rPr>
        <w:t xml:space="preserve"> </w:t>
      </w:r>
      <w:r w:rsidRPr="00F617F7">
        <w:rPr>
          <w:color w:val="000000" w:themeColor="text1"/>
          <w:sz w:val="28"/>
          <w:szCs w:val="28"/>
        </w:rPr>
        <w:t>Российской Федерации.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3.5.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3.6. Работникам надлежит принимать меры по недопущению коррупционно опасного поведения работников, своим личным поведением подавать пример честности, беспристрастности и справедливости.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3.7.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3.8. При выполнении трудовых обязанностей работник не допускает: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Учреждения;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lastRenderedPageBreak/>
        <w:t>пренебрежительных отзывов о деятельности своего Учреждения или проведения необоснованные сравнения его с другими Учреждениями;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преувеличения своей значимости и профессиональных возможностей;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проявления лести, лицемерия, назойливости, лжи и лукавства;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высказываний, которые могут быть истолкованы как оскорбления в адрес определенных социальных, национальных или конверсионных групп;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резких и циничных выражений оскорбительного характера, связанных с физическими недостатками человека;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</w:t>
      </w:r>
      <w:r w:rsidR="006B04E4">
        <w:rPr>
          <w:color w:val="000000" w:themeColor="text1"/>
          <w:sz w:val="28"/>
          <w:szCs w:val="28"/>
        </w:rPr>
        <w:t>, использования ненормативной лексики</w:t>
      </w:r>
      <w:r w:rsidRPr="00F617F7">
        <w:rPr>
          <w:color w:val="000000" w:themeColor="text1"/>
          <w:sz w:val="28"/>
          <w:szCs w:val="28"/>
        </w:rPr>
        <w:t>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3.9.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3.10.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3.11.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3.12. При разрешении конфликтной ситуации, возникшей между работниками Учреждения, приоритетным является учет интересов Учреждения.</w:t>
      </w:r>
    </w:p>
    <w:p w:rsid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3.13. Внешний вид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 и чувство меры во внешнем виде.</w:t>
      </w:r>
    </w:p>
    <w:p w:rsidR="006B04E4" w:rsidRPr="00F617F7" w:rsidRDefault="006B04E4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F617F7">
        <w:rPr>
          <w:b/>
          <w:bCs/>
          <w:color w:val="000000" w:themeColor="text1"/>
          <w:sz w:val="28"/>
          <w:szCs w:val="28"/>
        </w:rPr>
        <w:t xml:space="preserve">4. Обязательства педагогических работников перед </w:t>
      </w:r>
      <w:r w:rsidR="006B04E4">
        <w:rPr>
          <w:b/>
          <w:bCs/>
          <w:color w:val="000000" w:themeColor="text1"/>
          <w:sz w:val="28"/>
          <w:szCs w:val="28"/>
        </w:rPr>
        <w:t>воспитанниками</w:t>
      </w:r>
    </w:p>
    <w:p w:rsidR="006B04E4" w:rsidRPr="00F617F7" w:rsidRDefault="006B04E4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center"/>
        <w:rPr>
          <w:color w:val="000000" w:themeColor="text1"/>
          <w:sz w:val="28"/>
          <w:szCs w:val="28"/>
        </w:rPr>
      </w:pP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4.1. Педагогические работники в процесс</w:t>
      </w:r>
      <w:r w:rsidR="006B04E4">
        <w:rPr>
          <w:color w:val="000000" w:themeColor="text1"/>
          <w:sz w:val="28"/>
          <w:szCs w:val="28"/>
        </w:rPr>
        <w:t xml:space="preserve">е взаимодействия с </w:t>
      </w:r>
      <w:r w:rsidR="00C351BD">
        <w:rPr>
          <w:color w:val="000000" w:themeColor="text1"/>
          <w:sz w:val="28"/>
          <w:szCs w:val="28"/>
        </w:rPr>
        <w:t>воспитанниками</w:t>
      </w:r>
      <w:r w:rsidRPr="00F617F7">
        <w:rPr>
          <w:color w:val="000000" w:themeColor="text1"/>
          <w:sz w:val="28"/>
          <w:szCs w:val="28"/>
        </w:rPr>
        <w:t>: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признают уникальность, индивидуальность и определенные личные потребности каждого;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уваж</w:t>
      </w:r>
      <w:r w:rsidR="00C351BD">
        <w:rPr>
          <w:color w:val="000000" w:themeColor="text1"/>
          <w:sz w:val="28"/>
          <w:szCs w:val="28"/>
        </w:rPr>
        <w:t>ают честь и достоинство воспитанников</w:t>
      </w:r>
      <w:r w:rsidRPr="00F617F7">
        <w:rPr>
          <w:color w:val="000000" w:themeColor="text1"/>
          <w:sz w:val="28"/>
          <w:szCs w:val="28"/>
        </w:rPr>
        <w:t xml:space="preserve"> и других участников образовательных отношений;</w:t>
      </w:r>
    </w:p>
    <w:p w:rsidR="00F617F7" w:rsidRPr="00F617F7" w:rsidRDefault="00C351BD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самостоятельно</w:t>
      </w:r>
      <w:r w:rsidR="00F617F7" w:rsidRPr="00F617F7">
        <w:rPr>
          <w:color w:val="000000" w:themeColor="text1"/>
          <w:sz w:val="28"/>
          <w:szCs w:val="28"/>
        </w:rPr>
        <w:t xml:space="preserve"> выбирают подходящий стиль общения, основанный на взаимном уважении;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стараются обеспечить поддержку каждому для наилучшего раскрытия и применения его потенциала;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учитывают особенности пс</w:t>
      </w:r>
      <w:r w:rsidR="00C351BD">
        <w:rPr>
          <w:color w:val="000000" w:themeColor="text1"/>
          <w:sz w:val="28"/>
          <w:szCs w:val="28"/>
        </w:rPr>
        <w:t>ихофизического развития воспитанников</w:t>
      </w:r>
      <w:r w:rsidRPr="00F617F7">
        <w:rPr>
          <w:color w:val="000000" w:themeColor="text1"/>
          <w:sz w:val="28"/>
          <w:szCs w:val="28"/>
        </w:rPr>
        <w:t xml:space="preserve"> и </w:t>
      </w:r>
      <w:r w:rsidR="00C351BD">
        <w:rPr>
          <w:color w:val="000000" w:themeColor="text1"/>
          <w:sz w:val="28"/>
          <w:szCs w:val="28"/>
        </w:rPr>
        <w:t>состояние их здоровья, соблюдают</w:t>
      </w:r>
      <w:r w:rsidRPr="00F617F7">
        <w:rPr>
          <w:color w:val="000000" w:themeColor="text1"/>
          <w:sz w:val="28"/>
          <w:szCs w:val="28"/>
        </w:rPr>
        <w:t xml:space="preserve"> специальные условия, необходимые для получения образования лицами с ограниченными возможнос</w:t>
      </w:r>
      <w:r w:rsidR="00C351BD">
        <w:rPr>
          <w:color w:val="000000" w:themeColor="text1"/>
          <w:sz w:val="28"/>
          <w:szCs w:val="28"/>
        </w:rPr>
        <w:t>тями здоровья, взаимодействуют</w:t>
      </w:r>
      <w:r w:rsidRPr="00F617F7">
        <w:rPr>
          <w:color w:val="000000" w:themeColor="text1"/>
          <w:sz w:val="28"/>
          <w:szCs w:val="28"/>
        </w:rPr>
        <w:t xml:space="preserve"> при необходимости с медицинскими организациями;</w:t>
      </w:r>
    </w:p>
    <w:p w:rsidR="00F617F7" w:rsidRPr="00F617F7" w:rsidRDefault="00C351BD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развивают у воспитанников</w:t>
      </w:r>
      <w:r w:rsidR="00F617F7" w:rsidRPr="00F617F7">
        <w:rPr>
          <w:color w:val="000000" w:themeColor="text1"/>
          <w:sz w:val="28"/>
          <w:szCs w:val="28"/>
        </w:rPr>
        <w:t xml:space="preserve"> познавательную активность, самостоятельность, инициативу, тво</w:t>
      </w:r>
      <w:r>
        <w:rPr>
          <w:color w:val="000000" w:themeColor="text1"/>
          <w:sz w:val="28"/>
          <w:szCs w:val="28"/>
        </w:rPr>
        <w:t>рческие способности, формируют</w:t>
      </w:r>
      <w:r w:rsidR="00F617F7" w:rsidRPr="00F617F7">
        <w:rPr>
          <w:color w:val="000000" w:themeColor="text1"/>
          <w:sz w:val="28"/>
          <w:szCs w:val="28"/>
        </w:rPr>
        <w:t xml:space="preserve"> гражданскую позицию, способность к труду и жизни в условиях современно</w:t>
      </w:r>
      <w:r>
        <w:rPr>
          <w:color w:val="000000" w:themeColor="text1"/>
          <w:sz w:val="28"/>
          <w:szCs w:val="28"/>
        </w:rPr>
        <w:t xml:space="preserve">го мира, </w:t>
      </w:r>
      <w:r w:rsidR="00F617F7" w:rsidRPr="00F617F7">
        <w:rPr>
          <w:color w:val="000000" w:themeColor="text1"/>
          <w:sz w:val="28"/>
          <w:szCs w:val="28"/>
        </w:rPr>
        <w:t>культуру здорового и безопасного образа жизни;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применяют педагогически обоснованные и обеспечивающие высокое качество образования формы, методы обучения и воспитания;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при оценке</w:t>
      </w:r>
      <w:r w:rsidR="00C351BD">
        <w:rPr>
          <w:color w:val="000000" w:themeColor="text1"/>
          <w:sz w:val="28"/>
          <w:szCs w:val="28"/>
        </w:rPr>
        <w:t xml:space="preserve"> поведения и достижений воспитанников</w:t>
      </w:r>
      <w:r w:rsidRPr="00F617F7">
        <w:rPr>
          <w:color w:val="000000" w:themeColor="text1"/>
          <w:sz w:val="28"/>
          <w:szCs w:val="28"/>
        </w:rPr>
        <w:t xml:space="preserve"> стремятся укреплять их самоуважение и веру в свои силы, показывают возможности совершенствования, повышают мотивацию обучения;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проявляют толерантность;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защищают их интересы и благосостояние и прилагают все усилия для того</w:t>
      </w:r>
      <w:r w:rsidR="00C351BD">
        <w:rPr>
          <w:color w:val="000000" w:themeColor="text1"/>
          <w:sz w:val="28"/>
          <w:szCs w:val="28"/>
        </w:rPr>
        <w:t>, чтобы защитить воспитанников</w:t>
      </w:r>
      <w:r w:rsidRPr="00F617F7">
        <w:rPr>
          <w:color w:val="000000" w:themeColor="text1"/>
          <w:sz w:val="28"/>
          <w:szCs w:val="28"/>
        </w:rPr>
        <w:t xml:space="preserve"> от физического и (или) психологического насилия;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принимают всевозможные меры, чтобы уберечь их от сексуального домогательства и (или) насилия;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осуществляют должную заботу и обеспечивают конфиденциальность</w:t>
      </w:r>
      <w:r w:rsidR="00C351BD">
        <w:rPr>
          <w:color w:val="000000" w:themeColor="text1"/>
          <w:sz w:val="28"/>
          <w:szCs w:val="28"/>
        </w:rPr>
        <w:t xml:space="preserve"> во всех делах, затрагивающих </w:t>
      </w:r>
      <w:r w:rsidRPr="00F617F7">
        <w:rPr>
          <w:color w:val="000000" w:themeColor="text1"/>
          <w:sz w:val="28"/>
          <w:szCs w:val="28"/>
        </w:rPr>
        <w:t xml:space="preserve"> интересы</w:t>
      </w:r>
      <w:r w:rsidR="00C351BD">
        <w:rPr>
          <w:color w:val="000000" w:themeColor="text1"/>
          <w:sz w:val="28"/>
          <w:szCs w:val="28"/>
        </w:rPr>
        <w:t xml:space="preserve"> воспитанников</w:t>
      </w:r>
      <w:r w:rsidRPr="00F617F7">
        <w:rPr>
          <w:color w:val="000000" w:themeColor="text1"/>
          <w:sz w:val="28"/>
          <w:szCs w:val="28"/>
        </w:rPr>
        <w:t>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прививают им ценности, созвучные с международными стандартами прав человека;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стремятся стать для них положительным примером;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применяют свою власть с соблюдением законодательных</w:t>
      </w:r>
      <w:r w:rsidR="00C351BD">
        <w:rPr>
          <w:color w:val="000000" w:themeColor="text1"/>
          <w:sz w:val="28"/>
          <w:szCs w:val="28"/>
        </w:rPr>
        <w:t xml:space="preserve"> и моральных норм и сострадания</w:t>
      </w:r>
      <w:r w:rsidRPr="00F617F7">
        <w:rPr>
          <w:color w:val="000000" w:themeColor="text1"/>
          <w:sz w:val="28"/>
          <w:szCs w:val="28"/>
        </w:rPr>
        <w:t>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F617F7" w:rsidRPr="00F617F7" w:rsidRDefault="00F617F7" w:rsidP="00C351BD">
      <w:pPr>
        <w:pStyle w:val="a3"/>
        <w:shd w:val="clear" w:color="auto" w:fill="FFFFFF"/>
        <w:spacing w:before="0" w:beforeAutospacing="0" w:after="0" w:afterAutospacing="0" w:line="250" w:lineRule="atLeast"/>
        <w:ind w:left="567" w:firstLine="142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4.2. В про</w:t>
      </w:r>
      <w:r w:rsidR="00C351BD">
        <w:rPr>
          <w:color w:val="000000" w:themeColor="text1"/>
          <w:sz w:val="28"/>
          <w:szCs w:val="28"/>
        </w:rPr>
        <w:t>цессе взаимодействия с воспитанниками</w:t>
      </w:r>
      <w:r w:rsidRPr="00F617F7">
        <w:rPr>
          <w:color w:val="000000" w:themeColor="text1"/>
          <w:sz w:val="28"/>
          <w:szCs w:val="28"/>
        </w:rPr>
        <w:t xml:space="preserve"> педагогические работники</w:t>
      </w:r>
      <w:r w:rsidR="00C351BD">
        <w:rPr>
          <w:color w:val="000000" w:themeColor="text1"/>
          <w:sz w:val="28"/>
          <w:szCs w:val="28"/>
        </w:rPr>
        <w:t xml:space="preserve"> </w:t>
      </w:r>
      <w:r w:rsidRPr="00F617F7">
        <w:rPr>
          <w:color w:val="000000" w:themeColor="text1"/>
          <w:sz w:val="28"/>
          <w:szCs w:val="28"/>
        </w:rPr>
        <w:t xml:space="preserve">обязаны воздерживаться </w:t>
      </w:r>
      <w:proofErr w:type="gramStart"/>
      <w:r w:rsidRPr="00F617F7">
        <w:rPr>
          <w:color w:val="000000" w:themeColor="text1"/>
          <w:sz w:val="28"/>
          <w:szCs w:val="28"/>
        </w:rPr>
        <w:t>от</w:t>
      </w:r>
      <w:proofErr w:type="gramEnd"/>
      <w:r w:rsidRPr="00F617F7">
        <w:rPr>
          <w:color w:val="000000" w:themeColor="text1"/>
          <w:sz w:val="28"/>
          <w:szCs w:val="28"/>
        </w:rPr>
        <w:t>: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left="567" w:firstLine="142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навязывания им своих взглядов, убеждений и предпочтений;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left="567" w:firstLine="142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оценки их личности и личности их законных представителей;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left="567" w:firstLine="142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предвзятой и необъективной оценки их деятельности и поступков;</w:t>
      </w:r>
    </w:p>
    <w:p w:rsidR="00F617F7" w:rsidRPr="00F617F7" w:rsidRDefault="00F617F7" w:rsidP="00C351BD">
      <w:pPr>
        <w:pStyle w:val="a3"/>
        <w:shd w:val="clear" w:color="auto" w:fill="FFFFFF"/>
        <w:spacing w:before="0" w:beforeAutospacing="0" w:after="0" w:afterAutospacing="0" w:line="250" w:lineRule="atLeast"/>
        <w:ind w:left="567" w:firstLine="142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предвзятой и необъективной оценки действий законных представителей</w:t>
      </w:r>
      <w:r w:rsidR="00C351BD">
        <w:rPr>
          <w:color w:val="000000" w:themeColor="text1"/>
          <w:sz w:val="28"/>
          <w:szCs w:val="28"/>
        </w:rPr>
        <w:t xml:space="preserve"> воспитанников</w:t>
      </w:r>
      <w:r w:rsidRPr="00F617F7">
        <w:rPr>
          <w:color w:val="000000" w:themeColor="text1"/>
          <w:sz w:val="28"/>
          <w:szCs w:val="28"/>
        </w:rPr>
        <w:t>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отказа от объяснения сложного материала, ссылаясь на личностные и пси</w:t>
      </w:r>
      <w:r w:rsidR="000A69C0">
        <w:rPr>
          <w:color w:val="000000" w:themeColor="text1"/>
          <w:sz w:val="28"/>
          <w:szCs w:val="28"/>
        </w:rPr>
        <w:t>хологические недостатки воспитанников</w:t>
      </w:r>
      <w:r w:rsidRPr="00F617F7">
        <w:rPr>
          <w:color w:val="000000" w:themeColor="text1"/>
          <w:sz w:val="28"/>
          <w:szCs w:val="28"/>
        </w:rPr>
        <w:t>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         требовать дополнительную плату за образовательные услуги (консультации, подготовку к олимпиадам</w:t>
      </w:r>
      <w:r w:rsidR="000A69C0">
        <w:rPr>
          <w:color w:val="000000" w:themeColor="text1"/>
          <w:sz w:val="28"/>
          <w:szCs w:val="28"/>
        </w:rPr>
        <w:t>, конкурсам</w:t>
      </w:r>
      <w:r w:rsidRPr="00F617F7">
        <w:rPr>
          <w:color w:val="000000" w:themeColor="text1"/>
          <w:sz w:val="28"/>
          <w:szCs w:val="28"/>
        </w:rPr>
        <w:t xml:space="preserve"> и т.п.);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         проводить на учебных занятиях явную политическую или религиозную агитацию;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lastRenderedPageBreak/>
        <w:t>         употреблять алкогольные напитки накануне и во время исполнения должностных обязанностей;</w:t>
      </w:r>
    </w:p>
    <w:p w:rsid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         курить в помещениях и на территории Учреждения.</w:t>
      </w:r>
    </w:p>
    <w:p w:rsidR="000A69C0" w:rsidRP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jc w:val="both"/>
        <w:rPr>
          <w:color w:val="000000" w:themeColor="text1"/>
          <w:sz w:val="28"/>
          <w:szCs w:val="28"/>
        </w:rPr>
      </w:pPr>
    </w:p>
    <w:p w:rsid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F617F7">
        <w:rPr>
          <w:b/>
          <w:bCs/>
          <w:color w:val="000000" w:themeColor="text1"/>
          <w:sz w:val="28"/>
          <w:szCs w:val="28"/>
        </w:rPr>
        <w:t>5. Обязательства педагогическ</w:t>
      </w:r>
      <w:r w:rsidR="000A69C0">
        <w:rPr>
          <w:b/>
          <w:bCs/>
          <w:color w:val="000000" w:themeColor="text1"/>
          <w:sz w:val="28"/>
          <w:szCs w:val="28"/>
        </w:rPr>
        <w:t>их работников перед коллегами</w:t>
      </w:r>
    </w:p>
    <w:p w:rsidR="000A69C0" w:rsidRP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center"/>
        <w:rPr>
          <w:color w:val="000000" w:themeColor="text1"/>
          <w:sz w:val="28"/>
          <w:szCs w:val="28"/>
        </w:rPr>
      </w:pPr>
    </w:p>
    <w:p w:rsidR="00F617F7" w:rsidRPr="00F617F7" w:rsidRDefault="00F617F7" w:rsidP="000A69C0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5.1. Педагогические работники в процессе взаимодействия с коллегами: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помогают им в процессе взаимного оценивания, предусмотренного действующим законодател</w:t>
      </w:r>
      <w:r w:rsidR="000A69C0">
        <w:rPr>
          <w:color w:val="000000" w:themeColor="text1"/>
          <w:sz w:val="28"/>
          <w:szCs w:val="28"/>
        </w:rPr>
        <w:t>ьством и локальными актами Учреждения</w:t>
      </w:r>
      <w:r w:rsidRPr="00F617F7">
        <w:rPr>
          <w:color w:val="000000" w:themeColor="text1"/>
          <w:sz w:val="28"/>
          <w:szCs w:val="28"/>
        </w:rPr>
        <w:t>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поддерживают и продвигают их интересы.</w:t>
      </w:r>
    </w:p>
    <w:p w:rsidR="00F617F7" w:rsidRP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F617F7" w:rsidRPr="00F617F7">
        <w:rPr>
          <w:color w:val="000000" w:themeColor="text1"/>
          <w:sz w:val="28"/>
          <w:szCs w:val="28"/>
        </w:rPr>
        <w:t xml:space="preserve">.2. В процессе взаимодействия с коллегами педагогические работники обязаны воздерживаться </w:t>
      </w:r>
      <w:proofErr w:type="gramStart"/>
      <w:r w:rsidR="00F617F7" w:rsidRPr="00F617F7">
        <w:rPr>
          <w:color w:val="000000" w:themeColor="text1"/>
          <w:sz w:val="28"/>
          <w:szCs w:val="28"/>
        </w:rPr>
        <w:t>от</w:t>
      </w:r>
      <w:proofErr w:type="gramEnd"/>
      <w:r w:rsidR="00F617F7" w:rsidRPr="00F617F7">
        <w:rPr>
          <w:color w:val="000000" w:themeColor="text1"/>
          <w:sz w:val="28"/>
          <w:szCs w:val="28"/>
        </w:rPr>
        <w:t>: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F617F7">
        <w:rPr>
          <w:color w:val="000000" w:themeColor="text1"/>
          <w:sz w:val="28"/>
          <w:szCs w:val="28"/>
        </w:rPr>
        <w:t>со</w:t>
      </w:r>
      <w:proofErr w:type="gramEnd"/>
      <w:r w:rsidRPr="00F617F7">
        <w:rPr>
          <w:color w:val="000000" w:themeColor="text1"/>
          <w:sz w:val="28"/>
          <w:szCs w:val="28"/>
        </w:rPr>
        <w:t xml:space="preserve"> своей;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предвзятого и необъективного отношения к коллегам;</w:t>
      </w:r>
    </w:p>
    <w:p w:rsid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обсуждени</w:t>
      </w:r>
      <w:r w:rsidR="000A69C0">
        <w:rPr>
          <w:color w:val="000000" w:themeColor="text1"/>
          <w:sz w:val="28"/>
          <w:szCs w:val="28"/>
        </w:rPr>
        <w:t>я их недостатков и личной жизни;</w:t>
      </w:r>
    </w:p>
    <w:p w:rsidR="000A69C0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употребления сквернословия, ненормативной лексики в адрес коллег.</w:t>
      </w:r>
    </w:p>
    <w:p w:rsidR="000A69C0" w:rsidRP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6</w:t>
      </w:r>
      <w:r w:rsidR="00F617F7" w:rsidRPr="00F617F7">
        <w:rPr>
          <w:b/>
          <w:bCs/>
          <w:color w:val="000000" w:themeColor="text1"/>
          <w:sz w:val="28"/>
          <w:szCs w:val="28"/>
        </w:rPr>
        <w:t>. Обязательства работников перед руководством Учреждения</w:t>
      </w:r>
    </w:p>
    <w:p w:rsidR="000A69C0" w:rsidRP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center"/>
        <w:rPr>
          <w:color w:val="000000" w:themeColor="text1"/>
          <w:sz w:val="28"/>
          <w:szCs w:val="28"/>
        </w:rPr>
      </w:pPr>
    </w:p>
    <w:p w:rsidR="00F617F7" w:rsidRP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F617F7" w:rsidRPr="00F617F7">
        <w:rPr>
          <w:color w:val="000000" w:themeColor="text1"/>
          <w:sz w:val="28"/>
          <w:szCs w:val="28"/>
        </w:rPr>
        <w:t>.1. Педагогические работники выполняют указания руководства и имеют право подвергнуть их сомнению в порядке, установленном действующим законодательством.</w:t>
      </w:r>
    </w:p>
    <w:p w:rsid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F617F7" w:rsidRPr="00F617F7">
        <w:rPr>
          <w:color w:val="000000" w:themeColor="text1"/>
          <w:sz w:val="28"/>
          <w:szCs w:val="28"/>
        </w:rPr>
        <w:t>.2. В процессе взаимодействия с руководством работники обязаны воздерживаться от заискивания перед ним.</w:t>
      </w:r>
    </w:p>
    <w:p w:rsidR="000A69C0" w:rsidRP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7</w:t>
      </w:r>
      <w:r w:rsidR="00F617F7" w:rsidRPr="00F617F7">
        <w:rPr>
          <w:b/>
          <w:bCs/>
          <w:color w:val="000000" w:themeColor="text1"/>
          <w:sz w:val="28"/>
          <w:szCs w:val="28"/>
        </w:rPr>
        <w:t>. Обязательства администрации Учреждения перед работниками</w:t>
      </w:r>
    </w:p>
    <w:p w:rsidR="000A69C0" w:rsidRP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center"/>
        <w:rPr>
          <w:color w:val="000000" w:themeColor="text1"/>
          <w:sz w:val="28"/>
          <w:szCs w:val="28"/>
        </w:rPr>
      </w:pPr>
    </w:p>
    <w:p w:rsidR="00F617F7" w:rsidRP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F617F7" w:rsidRPr="00F617F7">
        <w:rPr>
          <w:color w:val="000000" w:themeColor="text1"/>
          <w:sz w:val="28"/>
          <w:szCs w:val="28"/>
        </w:rPr>
        <w:t>.1. Быть для других педагогических работников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F617F7" w:rsidRP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F617F7" w:rsidRPr="00F617F7">
        <w:rPr>
          <w:color w:val="000000" w:themeColor="text1"/>
          <w:sz w:val="28"/>
          <w:szCs w:val="28"/>
        </w:rPr>
        <w:t>.2. Делать все возможное для полного раскрытия способностей и умений каждого педагогического работника.</w:t>
      </w:r>
    </w:p>
    <w:p w:rsidR="00F617F7" w:rsidRP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F617F7" w:rsidRPr="00F617F7">
        <w:rPr>
          <w:color w:val="000000" w:themeColor="text1"/>
          <w:sz w:val="28"/>
          <w:szCs w:val="28"/>
        </w:rPr>
        <w:t>.3. Представителям администрации следует: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формировать установки на сознательное соблюдение норм настоящего Кодекса;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быть примером неукоснительного соблюдения принципов и норм настоящего Кодекса;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помогать работникам словом и делом, оказывать морально-психологическую помощь и поддержку, вникать в запросы и нужды;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регулировать взаимоотношения в коллективе на основе принципов и норм профессиональной этики;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lastRenderedPageBreak/>
        <w:t>пресекать интриги, слухи, сплетни, проявления нечестности, подлости, лицемерия в коллективе;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способствовать максимальной открытости и прозрачности деятельности Учреждения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</w:t>
      </w:r>
      <w:r w:rsidR="000A69C0">
        <w:rPr>
          <w:color w:val="000000" w:themeColor="text1"/>
          <w:sz w:val="28"/>
          <w:szCs w:val="28"/>
        </w:rPr>
        <w:t>ствий педагогических работников.</w:t>
      </w:r>
    </w:p>
    <w:p w:rsidR="00F617F7" w:rsidRP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F617F7" w:rsidRPr="00F617F7">
        <w:rPr>
          <w:color w:val="000000" w:themeColor="text1"/>
          <w:sz w:val="28"/>
          <w:szCs w:val="28"/>
        </w:rPr>
        <w:t>.4. Администрация не имеет морального права: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перекладывать свою ответственность на подчиненных;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использовать служебное положение в личных интересах;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проявлять формализм, высокомерие, грубость;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создавать условия для наушничества и доносительства в коллективе;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обсуждать с подчиненными действия вышестоящих руководителей;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F617F7" w:rsidRP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F617F7" w:rsidRDefault="00F617F7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 w:rsidRPr="00F617F7">
        <w:rPr>
          <w:color w:val="000000" w:themeColor="text1"/>
          <w:sz w:val="28"/>
          <w:szCs w:val="28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0A69C0" w:rsidRP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8</w:t>
      </w:r>
      <w:r w:rsidR="00F617F7" w:rsidRPr="00F617F7">
        <w:rPr>
          <w:b/>
          <w:bCs/>
          <w:color w:val="000000" w:themeColor="text1"/>
          <w:sz w:val="28"/>
          <w:szCs w:val="28"/>
        </w:rPr>
        <w:t>. Ответственность за нарушение положений Кодекса</w:t>
      </w:r>
    </w:p>
    <w:p w:rsidR="000A69C0" w:rsidRP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center"/>
        <w:rPr>
          <w:color w:val="000000" w:themeColor="text1"/>
          <w:sz w:val="28"/>
          <w:szCs w:val="28"/>
        </w:rPr>
      </w:pPr>
    </w:p>
    <w:p w:rsidR="00F617F7" w:rsidRP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F617F7" w:rsidRPr="00F617F7">
        <w:rPr>
          <w:color w:val="000000" w:themeColor="text1"/>
          <w:sz w:val="28"/>
          <w:szCs w:val="28"/>
        </w:rPr>
        <w:t>.1. Нарушение работником положений настоящего Кодекса рассматривается на заседаниях коллегиальных органов управления, предусмотренных уставом Учреждения, и (или) комиссии по урегулированию споров между участниками образовательных отношений.</w:t>
      </w:r>
    </w:p>
    <w:p w:rsid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F617F7" w:rsidRPr="00F617F7">
        <w:rPr>
          <w:color w:val="000000" w:themeColor="text1"/>
          <w:sz w:val="28"/>
          <w:szCs w:val="28"/>
        </w:rPr>
        <w:t>.2.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0A69C0" w:rsidRP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9</w:t>
      </w:r>
      <w:r w:rsidR="00F617F7" w:rsidRPr="00F617F7">
        <w:rPr>
          <w:b/>
          <w:bCs/>
          <w:color w:val="000000" w:themeColor="text1"/>
          <w:sz w:val="28"/>
          <w:szCs w:val="28"/>
        </w:rPr>
        <w:t xml:space="preserve">. </w:t>
      </w:r>
      <w:proofErr w:type="gramStart"/>
      <w:r w:rsidR="00F617F7" w:rsidRPr="00F617F7">
        <w:rPr>
          <w:b/>
          <w:bCs/>
          <w:color w:val="000000" w:themeColor="text1"/>
          <w:sz w:val="28"/>
          <w:szCs w:val="28"/>
        </w:rPr>
        <w:t>Контроль за</w:t>
      </w:r>
      <w:proofErr w:type="gramEnd"/>
      <w:r w:rsidR="00F617F7" w:rsidRPr="00F617F7">
        <w:rPr>
          <w:b/>
          <w:bCs/>
          <w:color w:val="000000" w:themeColor="text1"/>
          <w:sz w:val="28"/>
          <w:szCs w:val="28"/>
        </w:rPr>
        <w:t xml:space="preserve"> соблюдением настоящего Положения</w:t>
      </w:r>
    </w:p>
    <w:p w:rsidR="000A69C0" w:rsidRP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center"/>
        <w:rPr>
          <w:color w:val="000000" w:themeColor="text1"/>
          <w:sz w:val="28"/>
          <w:szCs w:val="28"/>
        </w:rPr>
      </w:pPr>
    </w:p>
    <w:p w:rsidR="00F617F7" w:rsidRPr="00F617F7" w:rsidRDefault="000A69C0" w:rsidP="00F617F7">
      <w:pPr>
        <w:pStyle w:val="a3"/>
        <w:shd w:val="clear" w:color="auto" w:fill="FFFFFF"/>
        <w:spacing w:before="0" w:beforeAutospacing="0" w:after="0" w:afterAutospacing="0" w:line="250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F617F7" w:rsidRPr="00F617F7">
        <w:rPr>
          <w:color w:val="000000" w:themeColor="text1"/>
          <w:sz w:val="28"/>
          <w:szCs w:val="28"/>
        </w:rPr>
        <w:t xml:space="preserve">.1. </w:t>
      </w:r>
      <w:proofErr w:type="gramStart"/>
      <w:r w:rsidR="00F617F7" w:rsidRPr="00F617F7">
        <w:rPr>
          <w:color w:val="000000" w:themeColor="text1"/>
          <w:sz w:val="28"/>
          <w:szCs w:val="28"/>
        </w:rPr>
        <w:t>Контроль за</w:t>
      </w:r>
      <w:proofErr w:type="gramEnd"/>
      <w:r w:rsidR="00F617F7" w:rsidRPr="00F617F7">
        <w:rPr>
          <w:color w:val="000000" w:themeColor="text1"/>
          <w:sz w:val="28"/>
          <w:szCs w:val="28"/>
        </w:rPr>
        <w:t xml:space="preserve"> соблюдением н</w:t>
      </w:r>
      <w:r>
        <w:rPr>
          <w:color w:val="000000" w:themeColor="text1"/>
          <w:sz w:val="28"/>
          <w:szCs w:val="28"/>
        </w:rPr>
        <w:t>астоящего Кодекса осуществляет С</w:t>
      </w:r>
      <w:r w:rsidR="00F617F7" w:rsidRPr="00F617F7">
        <w:rPr>
          <w:color w:val="000000" w:themeColor="text1"/>
          <w:sz w:val="28"/>
          <w:szCs w:val="28"/>
        </w:rPr>
        <w:t>овет Учреждения.</w:t>
      </w:r>
    </w:p>
    <w:p w:rsidR="00F617F7" w:rsidRPr="00F617F7" w:rsidRDefault="00F617F7" w:rsidP="00E0650F">
      <w:pPr>
        <w:jc w:val="both"/>
        <w:rPr>
          <w:color w:val="000000" w:themeColor="text1"/>
          <w:sz w:val="28"/>
          <w:szCs w:val="28"/>
        </w:rPr>
      </w:pPr>
    </w:p>
    <w:sectPr w:rsidR="00F617F7" w:rsidRPr="00F617F7" w:rsidSect="00E0650F">
      <w:pgSz w:w="11906" w:h="16838"/>
      <w:pgMar w:top="719" w:right="851" w:bottom="72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BF5782"/>
    <w:rsid w:val="000A69C0"/>
    <w:rsid w:val="000F5705"/>
    <w:rsid w:val="001554A9"/>
    <w:rsid w:val="00172121"/>
    <w:rsid w:val="00197CF4"/>
    <w:rsid w:val="00274BF1"/>
    <w:rsid w:val="00277838"/>
    <w:rsid w:val="002F7C14"/>
    <w:rsid w:val="00305108"/>
    <w:rsid w:val="00381425"/>
    <w:rsid w:val="0040620A"/>
    <w:rsid w:val="00420101"/>
    <w:rsid w:val="00426690"/>
    <w:rsid w:val="00474824"/>
    <w:rsid w:val="004E54BE"/>
    <w:rsid w:val="006618CF"/>
    <w:rsid w:val="006B04E4"/>
    <w:rsid w:val="006C6C1D"/>
    <w:rsid w:val="00847422"/>
    <w:rsid w:val="008C26BE"/>
    <w:rsid w:val="008F558E"/>
    <w:rsid w:val="00994067"/>
    <w:rsid w:val="00BD3B22"/>
    <w:rsid w:val="00BF5782"/>
    <w:rsid w:val="00C2011F"/>
    <w:rsid w:val="00C30EC6"/>
    <w:rsid w:val="00C351BD"/>
    <w:rsid w:val="00C615F1"/>
    <w:rsid w:val="00C8664C"/>
    <w:rsid w:val="00C906D1"/>
    <w:rsid w:val="00D003D9"/>
    <w:rsid w:val="00E0650F"/>
    <w:rsid w:val="00E345DB"/>
    <w:rsid w:val="00ED23AB"/>
    <w:rsid w:val="00EE2DD4"/>
    <w:rsid w:val="00EE4D0E"/>
    <w:rsid w:val="00F617F7"/>
    <w:rsid w:val="00F62512"/>
    <w:rsid w:val="00FA363D"/>
    <w:rsid w:val="00FE6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5108"/>
    <w:rPr>
      <w:sz w:val="24"/>
      <w:szCs w:val="24"/>
    </w:rPr>
  </w:style>
  <w:style w:type="paragraph" w:styleId="2">
    <w:name w:val="heading 2"/>
    <w:basedOn w:val="a"/>
    <w:qFormat/>
    <w:rsid w:val="0084742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84742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FE60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uiPriority w:val="99"/>
    <w:rsid w:val="006C6C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C6C1D"/>
  </w:style>
  <w:style w:type="character" w:customStyle="1" w:styleId="mark-gray">
    <w:name w:val="mark-gray"/>
    <w:basedOn w:val="a0"/>
    <w:rsid w:val="00847422"/>
  </w:style>
  <w:style w:type="character" w:styleId="a4">
    <w:name w:val="Hyperlink"/>
    <w:basedOn w:val="a0"/>
    <w:uiPriority w:val="99"/>
    <w:rsid w:val="00847422"/>
    <w:rPr>
      <w:color w:val="0000FF"/>
      <w:u w:val="single"/>
    </w:rPr>
  </w:style>
  <w:style w:type="paragraph" w:customStyle="1" w:styleId="titleinfo">
    <w:name w:val="title_info"/>
    <w:basedOn w:val="a"/>
    <w:rsid w:val="00847422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hidden/>
    <w:rsid w:val="0084742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84742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7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9930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5238">
                  <w:marLeft w:val="0"/>
                  <w:marRight w:val="0"/>
                  <w:marTop w:val="0"/>
                  <w:marBottom w:val="0"/>
                  <w:divBdr>
                    <w:top w:val="single" w:sz="6" w:space="2" w:color="4A4A4A"/>
                    <w:left w:val="single" w:sz="6" w:space="4" w:color="4A4A4A"/>
                    <w:bottom w:val="single" w:sz="6" w:space="2" w:color="4A4A4A"/>
                    <w:right w:val="single" w:sz="6" w:space="4" w:color="4A4A4A"/>
                  </w:divBdr>
                </w:div>
                <w:div w:id="1848904925">
                  <w:marLeft w:val="0"/>
                  <w:marRight w:val="0"/>
                  <w:marTop w:val="0"/>
                  <w:marBottom w:val="0"/>
                  <w:divBdr>
                    <w:top w:val="single" w:sz="6" w:space="2" w:color="4A4A4A"/>
                    <w:left w:val="single" w:sz="6" w:space="4" w:color="4A4A4A"/>
                    <w:bottom w:val="single" w:sz="6" w:space="2" w:color="4A4A4A"/>
                    <w:right w:val="single" w:sz="6" w:space="4" w:color="4A4A4A"/>
                  </w:divBdr>
                  <w:divsChild>
                    <w:div w:id="352197300">
                      <w:marLeft w:val="0"/>
                      <w:marRight w:val="0"/>
                      <w:marTop w:val="120"/>
                      <w:marBottom w:val="120"/>
                      <w:divBdr>
                        <w:top w:val="single" w:sz="6" w:space="0" w:color="333333"/>
                        <w:left w:val="single" w:sz="6" w:space="0" w:color="333333"/>
                        <w:bottom w:val="single" w:sz="6" w:space="0" w:color="333333"/>
                        <w:right w:val="single" w:sz="6" w:space="0" w:color="333333"/>
                      </w:divBdr>
                    </w:div>
                  </w:divsChild>
                </w:div>
              </w:divsChild>
            </w:div>
          </w:divsChild>
        </w:div>
      </w:divsChild>
    </w:div>
    <w:div w:id="1003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4445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342F2E599CB95803AB379E1DDE072CDB140B784801363C4CB3F48CDD439E5A09E4D21816846F405l8E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3381</Words>
  <Characters>19276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кодекс</vt:lpstr>
    </vt:vector>
  </TitlesOfParts>
  <Company>MoBIL GROUP</Company>
  <LinksUpToDate>false</LinksUpToDate>
  <CharactersWithSpaces>22612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кодекс</dc:title>
  <dc:creator>Документовед</dc:creator>
  <cp:lastModifiedBy>Дмитрий Каленюк</cp:lastModifiedBy>
  <cp:revision>2</cp:revision>
  <cp:lastPrinted>2017-09-01T08:31:00Z</cp:lastPrinted>
  <dcterms:created xsi:type="dcterms:W3CDTF">2017-09-03T08:39:00Z</dcterms:created>
  <dcterms:modified xsi:type="dcterms:W3CDTF">2017-09-03T08:39:00Z</dcterms:modified>
</cp:coreProperties>
</file>