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EB" w:rsidRPr="002640A8" w:rsidRDefault="008B7F9F" w:rsidP="00882DEB">
      <w:pPr>
        <w:jc w:val="center"/>
        <w:rPr>
          <w:b/>
          <w:bCs/>
          <w:sz w:val="28"/>
          <w:szCs w:val="28"/>
        </w:rPr>
      </w:pPr>
      <w:r w:rsidRPr="002640A8">
        <w:rPr>
          <w:b/>
          <w:bCs/>
          <w:sz w:val="28"/>
          <w:szCs w:val="28"/>
        </w:rPr>
        <w:t>Использование с</w:t>
      </w:r>
      <w:r w:rsidR="00882DEB" w:rsidRPr="002640A8">
        <w:rPr>
          <w:b/>
          <w:bCs/>
          <w:sz w:val="28"/>
          <w:szCs w:val="28"/>
        </w:rPr>
        <w:t>овременны</w:t>
      </w:r>
      <w:r w:rsidRPr="002640A8">
        <w:rPr>
          <w:b/>
          <w:bCs/>
          <w:sz w:val="28"/>
          <w:szCs w:val="28"/>
        </w:rPr>
        <w:t>х</w:t>
      </w:r>
      <w:r w:rsidR="00882DEB" w:rsidRPr="002640A8">
        <w:rPr>
          <w:b/>
          <w:bCs/>
          <w:sz w:val="28"/>
          <w:szCs w:val="28"/>
        </w:rPr>
        <w:t xml:space="preserve"> педагогически</w:t>
      </w:r>
      <w:r w:rsidRPr="002640A8">
        <w:rPr>
          <w:b/>
          <w:bCs/>
          <w:sz w:val="28"/>
          <w:szCs w:val="28"/>
        </w:rPr>
        <w:t>х</w:t>
      </w:r>
      <w:r w:rsidR="00882DEB" w:rsidRPr="002640A8">
        <w:rPr>
          <w:b/>
          <w:bCs/>
          <w:sz w:val="28"/>
          <w:szCs w:val="28"/>
        </w:rPr>
        <w:t xml:space="preserve"> технологи</w:t>
      </w:r>
      <w:r w:rsidRPr="002640A8">
        <w:rPr>
          <w:b/>
          <w:bCs/>
          <w:sz w:val="28"/>
          <w:szCs w:val="28"/>
        </w:rPr>
        <w:t xml:space="preserve">й – как одно из условий повышения качества образовательного процесса на уроках </w:t>
      </w:r>
      <w:r w:rsidR="00882DEB" w:rsidRPr="002640A8">
        <w:rPr>
          <w:b/>
          <w:bCs/>
          <w:sz w:val="28"/>
          <w:szCs w:val="28"/>
        </w:rPr>
        <w:t xml:space="preserve"> </w:t>
      </w:r>
      <w:r w:rsidRPr="002640A8">
        <w:rPr>
          <w:b/>
          <w:bCs/>
          <w:sz w:val="28"/>
          <w:szCs w:val="28"/>
        </w:rPr>
        <w:t>иностранн</w:t>
      </w:r>
      <w:r w:rsidR="00882DEB" w:rsidRPr="002640A8">
        <w:rPr>
          <w:b/>
          <w:bCs/>
          <w:sz w:val="28"/>
          <w:szCs w:val="28"/>
        </w:rPr>
        <w:t>ого языка.</w:t>
      </w:r>
    </w:p>
    <w:p w:rsidR="002640A8" w:rsidRPr="002640A8" w:rsidRDefault="002640A8" w:rsidP="00882DEB">
      <w:pPr>
        <w:jc w:val="center"/>
        <w:rPr>
          <w:b/>
          <w:bCs/>
          <w:sz w:val="28"/>
          <w:szCs w:val="28"/>
        </w:rPr>
      </w:pPr>
    </w:p>
    <w:p w:rsidR="00100DC8" w:rsidRDefault="005329F8" w:rsidP="00882DEB">
      <w:pPr>
        <w:jc w:val="center"/>
        <w:rPr>
          <w:b/>
          <w:bCs/>
        </w:rPr>
      </w:pPr>
      <w:r>
        <w:rPr>
          <w:b/>
          <w:bCs/>
        </w:rPr>
        <w:t>Соловьёва  Л.В-</w:t>
      </w:r>
      <w:r w:rsidR="002640A8">
        <w:rPr>
          <w:b/>
          <w:bCs/>
        </w:rPr>
        <w:t xml:space="preserve"> учитель  английского  языка  МОУ  Лесная  СОШ.</w:t>
      </w:r>
    </w:p>
    <w:p w:rsidR="002640A8" w:rsidRPr="00115F6A" w:rsidRDefault="002640A8" w:rsidP="00882DEB">
      <w:pPr>
        <w:jc w:val="center"/>
        <w:rPr>
          <w:b/>
          <w:bCs/>
        </w:rPr>
      </w:pPr>
    </w:p>
    <w:p w:rsidR="00882DEB" w:rsidRPr="00115F6A" w:rsidRDefault="00882DEB" w:rsidP="00882DEB">
      <w:r w:rsidRPr="00115F6A">
        <w:t xml:space="preserve">    Сегодня в центре внимания </w:t>
      </w:r>
      <w:r w:rsidR="006D18F8" w:rsidRPr="00115F6A">
        <w:t xml:space="preserve">современной школы </w:t>
      </w:r>
      <w:r w:rsidRPr="00115F6A">
        <w:t>- ученик, его личность, неповторимый внутренний мир. Поэтому основная цель учителя - выбрать методы и формы организации учебной деятельности учащихся, которые оптимально соответствуют поставленной цели развития личности.</w:t>
      </w:r>
    </w:p>
    <w:p w:rsidR="00882DEB" w:rsidRPr="00115F6A" w:rsidRDefault="00882DEB">
      <w:pPr>
        <w:rPr>
          <w:rFonts w:ascii="Times New Roman CYR" w:hAnsi="Times New Roman CYR" w:cs="Times New Roman CYR"/>
          <w:color w:val="000000"/>
        </w:rPr>
      </w:pPr>
      <w:r w:rsidRPr="00115F6A">
        <w:rPr>
          <w:rFonts w:ascii="Times New Roman CYR" w:hAnsi="Times New Roman CYR" w:cs="Times New Roman CYR"/>
          <w:color w:val="000000"/>
        </w:rPr>
        <w:t xml:space="preserve">    Основной целью обучения иностранным языкам является формирование и развитие коммуникативной культуры школьников</w:t>
      </w:r>
      <w:r w:rsidRPr="00115F6A">
        <w:rPr>
          <w:color w:val="000000"/>
        </w:rPr>
        <w:t>,</w:t>
      </w:r>
      <w:r w:rsidRPr="00115F6A">
        <w:rPr>
          <w:rFonts w:ascii="Times New Roman CYR" w:hAnsi="Times New Roman CYR" w:cs="Times New Roman CYR"/>
          <w:color w:val="000000"/>
        </w:rPr>
        <w:t xml:space="preserve"> обучение практическому овладению иностранным языком.</w:t>
      </w:r>
    </w:p>
    <w:p w:rsidR="00882DEB" w:rsidRDefault="00882DEB" w:rsidP="00882DEB">
      <w:pPr>
        <w:widowControl w:val="0"/>
        <w:adjustRightInd w:val="0"/>
        <w:ind w:right="210" w:firstLine="568"/>
        <w:jc w:val="both"/>
        <w:rPr>
          <w:rFonts w:ascii="Times New Roman CYR" w:hAnsi="Times New Roman CYR" w:cs="Times New Roman CYR"/>
          <w:color w:val="000000"/>
        </w:rPr>
      </w:pPr>
      <w:r w:rsidRPr="00115F6A">
        <w:rPr>
          <w:rFonts w:ascii="Times New Roman CYR" w:hAnsi="Times New Roman CYR" w:cs="Times New Roman CYR"/>
          <w:color w:val="000000"/>
        </w:rPr>
        <w:t xml:space="preserve">     Задача учителя состоит в том</w:t>
      </w:r>
      <w:r w:rsidRPr="00115F6A">
        <w:rPr>
          <w:color w:val="000000"/>
        </w:rPr>
        <w:t>,</w:t>
      </w:r>
      <w:r w:rsidRPr="00115F6A">
        <w:rPr>
          <w:rFonts w:ascii="Times New Roman CYR" w:hAnsi="Times New Roman CYR" w:cs="Times New Roman CYR"/>
          <w:color w:val="000000"/>
        </w:rPr>
        <w:t xml:space="preserve"> чтобы создать условия практического овладения языком для каждого учащегося</w:t>
      </w:r>
      <w:r w:rsidRPr="00115F6A">
        <w:rPr>
          <w:color w:val="000000"/>
        </w:rPr>
        <w:t>,</w:t>
      </w:r>
      <w:r w:rsidRPr="00115F6A">
        <w:rPr>
          <w:rFonts w:ascii="Times New Roman CYR" w:hAnsi="Times New Roman CYR" w:cs="Times New Roman CYR"/>
          <w:color w:val="000000"/>
        </w:rPr>
        <w:t xml:space="preserve"> выбрать такие методы обучения</w:t>
      </w:r>
      <w:r w:rsidRPr="00115F6A">
        <w:rPr>
          <w:color w:val="000000"/>
        </w:rPr>
        <w:t>,</w:t>
      </w:r>
      <w:r w:rsidRPr="00115F6A">
        <w:rPr>
          <w:rFonts w:ascii="Times New Roman CYR" w:hAnsi="Times New Roman CYR" w:cs="Times New Roman CYR"/>
          <w:color w:val="000000"/>
        </w:rPr>
        <w:t xml:space="preserve"> которые позволили бы каждому ученику проявить свою активность</w:t>
      </w:r>
      <w:r w:rsidRPr="00115F6A">
        <w:rPr>
          <w:color w:val="000000"/>
        </w:rPr>
        <w:t>,</w:t>
      </w:r>
      <w:r w:rsidRPr="00115F6A">
        <w:rPr>
          <w:rFonts w:ascii="Times New Roman CYR" w:hAnsi="Times New Roman CYR" w:cs="Times New Roman CYR"/>
          <w:color w:val="000000"/>
        </w:rPr>
        <w:t xml:space="preserve"> свое творчество. Задача учителя - активизировать познавательную деятельность учащегося в процессе обучения  иностранным языкам. Современные педагогические технологии такие</w:t>
      </w:r>
      <w:r w:rsidRPr="00115F6A">
        <w:rPr>
          <w:color w:val="000000"/>
        </w:rPr>
        <w:t>,</w:t>
      </w:r>
      <w:r w:rsidRPr="00115F6A">
        <w:rPr>
          <w:rFonts w:ascii="Times New Roman CYR" w:hAnsi="Times New Roman CYR" w:cs="Times New Roman CYR"/>
          <w:color w:val="000000"/>
        </w:rPr>
        <w:t xml:space="preserve"> как </w:t>
      </w:r>
      <w:r w:rsidRPr="00115F6A">
        <w:rPr>
          <w:rFonts w:ascii="Times New Roman CYR" w:hAnsi="Times New Roman CYR" w:cs="Times New Roman CYR"/>
          <w:color w:val="000000"/>
          <w:u w:val="single"/>
        </w:rPr>
        <w:t>обучение в сотрудничестве</w:t>
      </w:r>
      <w:r w:rsidRPr="00115F6A">
        <w:rPr>
          <w:color w:val="000000"/>
          <w:u w:val="single"/>
        </w:rPr>
        <w:t>,</w:t>
      </w:r>
      <w:r w:rsidRPr="00115F6A">
        <w:rPr>
          <w:rFonts w:ascii="Times New Roman CYR" w:hAnsi="Times New Roman CYR" w:cs="Times New Roman CYR"/>
          <w:color w:val="000000"/>
          <w:u w:val="single"/>
        </w:rPr>
        <w:t xml:space="preserve"> проектная методика</w:t>
      </w:r>
      <w:r w:rsidRPr="00115F6A">
        <w:rPr>
          <w:color w:val="000000"/>
          <w:u w:val="single"/>
        </w:rPr>
        <w:t>,</w:t>
      </w:r>
      <w:r w:rsidRPr="00115F6A">
        <w:rPr>
          <w:rFonts w:ascii="Times New Roman CYR" w:hAnsi="Times New Roman CYR" w:cs="Times New Roman CYR"/>
          <w:color w:val="000000"/>
          <w:u w:val="single"/>
        </w:rPr>
        <w:t xml:space="preserve"> использование новых информационных технологий</w:t>
      </w:r>
      <w:r w:rsidRPr="00115F6A">
        <w:rPr>
          <w:color w:val="000000"/>
          <w:u w:val="single"/>
        </w:rPr>
        <w:t>,</w:t>
      </w:r>
      <w:r w:rsidRPr="00115F6A">
        <w:rPr>
          <w:rFonts w:ascii="Times New Roman CYR" w:hAnsi="Times New Roman CYR" w:cs="Times New Roman CYR"/>
          <w:color w:val="000000"/>
          <w:u w:val="single"/>
        </w:rPr>
        <w:t xml:space="preserve"> Интернет-ресурсов</w:t>
      </w:r>
      <w:r w:rsidRPr="00115F6A">
        <w:rPr>
          <w:rFonts w:ascii="Times New Roman CYR" w:hAnsi="Times New Roman CYR" w:cs="Times New Roman CYR"/>
          <w:color w:val="000000"/>
        </w:rPr>
        <w:t xml:space="preserve"> помогают реализовать личностно-ориентированный</w:t>
      </w:r>
      <w:r w:rsidR="008B7F9F" w:rsidRPr="00115F6A">
        <w:rPr>
          <w:rFonts w:ascii="Times New Roman CYR" w:hAnsi="Times New Roman CYR" w:cs="Times New Roman CYR"/>
          <w:color w:val="000000"/>
        </w:rPr>
        <w:t>, дифференцированный</w:t>
      </w:r>
      <w:r w:rsidRPr="00115F6A">
        <w:rPr>
          <w:rFonts w:ascii="Times New Roman CYR" w:hAnsi="Times New Roman CYR" w:cs="Times New Roman CYR"/>
          <w:color w:val="000000"/>
        </w:rPr>
        <w:t xml:space="preserve"> подход</w:t>
      </w:r>
      <w:r w:rsidR="008B7F9F" w:rsidRPr="00115F6A">
        <w:rPr>
          <w:rFonts w:ascii="Times New Roman CYR" w:hAnsi="Times New Roman CYR" w:cs="Times New Roman CYR"/>
          <w:color w:val="000000"/>
        </w:rPr>
        <w:t>ы</w:t>
      </w:r>
      <w:r w:rsidRPr="00115F6A">
        <w:rPr>
          <w:rFonts w:ascii="Times New Roman CYR" w:hAnsi="Times New Roman CYR" w:cs="Times New Roman CYR"/>
          <w:color w:val="000000"/>
        </w:rPr>
        <w:t xml:space="preserve"> в обучении</w:t>
      </w:r>
      <w:r w:rsidRPr="00115F6A">
        <w:rPr>
          <w:color w:val="000000"/>
        </w:rPr>
        <w:t>,</w:t>
      </w:r>
      <w:r w:rsidR="008B7F9F" w:rsidRPr="00115F6A">
        <w:rPr>
          <w:rFonts w:ascii="Times New Roman CYR" w:hAnsi="Times New Roman CYR" w:cs="Times New Roman CYR"/>
          <w:color w:val="000000"/>
        </w:rPr>
        <w:t xml:space="preserve"> </w:t>
      </w:r>
      <w:r w:rsidR="006D18F8" w:rsidRPr="00115F6A">
        <w:rPr>
          <w:rFonts w:ascii="Times New Roman CYR" w:hAnsi="Times New Roman CYR" w:cs="Times New Roman CYR"/>
          <w:color w:val="000000"/>
        </w:rPr>
        <w:t>способствуют повышению качества образовательного процесса.</w:t>
      </w:r>
    </w:p>
    <w:p w:rsidR="002640A8" w:rsidRPr="00115F6A" w:rsidRDefault="002640A8" w:rsidP="002640A8">
      <w:pPr>
        <w:widowControl w:val="0"/>
        <w:adjustRightInd w:val="0"/>
        <w:ind w:right="21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В  свей  работе  на  уроках  я  использую  следующие  образовательные  технологии:</w:t>
      </w:r>
    </w:p>
    <w:p w:rsidR="006801CC" w:rsidRPr="00115F6A" w:rsidRDefault="006801CC" w:rsidP="006801CC">
      <w:pPr>
        <w:pStyle w:val="a3"/>
        <w:numPr>
          <w:ilvl w:val="0"/>
          <w:numId w:val="1"/>
        </w:numPr>
        <w:rPr>
          <w:rFonts w:ascii="Times New Roman CYR" w:hAnsi="Times New Roman CYR" w:cs="Times New Roman CYR"/>
          <w:color w:val="000000"/>
        </w:rPr>
      </w:pPr>
      <w:r w:rsidRPr="00115F6A">
        <w:rPr>
          <w:rFonts w:ascii="Times New Roman CYR" w:hAnsi="Times New Roman CYR" w:cs="Times New Roman CYR"/>
          <w:b/>
          <w:color w:val="000000"/>
          <w:u w:val="single"/>
        </w:rPr>
        <w:t>Технология обучения в сотрудничестве.</w:t>
      </w:r>
      <w:r w:rsidRPr="00115F6A">
        <w:rPr>
          <w:rFonts w:ascii="Times New Roman CYR" w:hAnsi="Times New Roman CYR" w:cs="Times New Roman CYR"/>
          <w:color w:val="000000"/>
        </w:rPr>
        <w:t xml:space="preserve"> </w:t>
      </w:r>
      <w:r w:rsidR="006C5B9E">
        <w:rPr>
          <w:rFonts w:ascii="Times New Roman CYR" w:hAnsi="Times New Roman CYR" w:cs="Times New Roman CYR"/>
          <w:color w:val="000000"/>
        </w:rPr>
        <w:t>(  групповая  работа)</w:t>
      </w:r>
    </w:p>
    <w:p w:rsidR="006801CC" w:rsidRPr="00115F6A" w:rsidRDefault="006801CC" w:rsidP="006801CC">
      <w:pPr>
        <w:pStyle w:val="a3"/>
      </w:pPr>
      <w:r w:rsidRPr="00115F6A">
        <w:t xml:space="preserve">Главная идея  обучения  в  сотрудничестве  -  учиться вместе, а не просто что-то выполнять вместе! Практика показывает, что вместе учиться не только легче и интереснее,  но и значительно эффективнее.  Причем важно,  что эта  эффективность  касается  не  только академических успехов учеников, их интеллектуального развития,  но и  нравственного. </w:t>
      </w:r>
      <w:r w:rsidR="00C93621" w:rsidRPr="00115F6A">
        <w:t>Дети  учатся п</w:t>
      </w:r>
      <w:r w:rsidRPr="00115F6A">
        <w:t>омо</w:t>
      </w:r>
      <w:r w:rsidR="00C93621" w:rsidRPr="00115F6A">
        <w:t>гать другу,  вместе решать любые проблемы, разделя</w:t>
      </w:r>
      <w:r w:rsidRPr="00115F6A">
        <w:t>ть радость успеха или горечь неудачи</w:t>
      </w:r>
      <w:r w:rsidR="00C93621" w:rsidRPr="00115F6A">
        <w:t>.</w:t>
      </w:r>
    </w:p>
    <w:p w:rsidR="005D1C30" w:rsidRPr="00115F6A" w:rsidRDefault="006801CC" w:rsidP="006801CC">
      <w:pPr>
        <w:pStyle w:val="a3"/>
        <w:ind w:left="360"/>
        <w:rPr>
          <w:b/>
        </w:rPr>
      </w:pPr>
      <w:r w:rsidRPr="00115F6A">
        <w:rPr>
          <w:b/>
        </w:rPr>
        <w:t xml:space="preserve">Основные принципы обучения в сотрудничестве: </w:t>
      </w:r>
    </w:p>
    <w:p w:rsidR="005D1C30" w:rsidRPr="00115F6A" w:rsidRDefault="005D1C30" w:rsidP="00440120">
      <w:pPr>
        <w:pStyle w:val="a3"/>
      </w:pPr>
      <w:r w:rsidRPr="00115F6A">
        <w:t xml:space="preserve">1. Формируются </w:t>
      </w:r>
      <w:r w:rsidR="002640A8">
        <w:t>группы обучающихся</w:t>
      </w:r>
      <w:r w:rsidRPr="00115F6A">
        <w:t xml:space="preserve"> . При этом в каждой группе должны быть сильные, средние и слабые ученики. </w:t>
      </w:r>
      <w:r w:rsidRPr="00115F6A">
        <w:br/>
        <w:t xml:space="preserve">2. группе дается одно задание, но при его выполнении предусматривается распределение ролей между участниками группы; </w:t>
      </w:r>
      <w:r w:rsidRPr="00115F6A">
        <w:br/>
        <w:t xml:space="preserve">3. оценивается работа не одного ученика, а всей группы (т.е. оценка ставится одна на всю группу); важно, что оцениваются не только и иногда не столько знания, сколько усилия учащихся (у каждого своя «планка»).  </w:t>
      </w:r>
      <w:r w:rsidRPr="00115F6A">
        <w:br/>
        <w:t>4. учитель выбирает ученика группы, который должен отчитаться за задание.</w:t>
      </w:r>
      <w:r w:rsidR="00440120" w:rsidRPr="00115F6A">
        <w:t xml:space="preserve"> </w:t>
      </w:r>
      <w:r w:rsidRPr="00115F6A">
        <w:t>Если слабый ученик в состоянии обстоятельно доложить результаты совместной работы группы, ответить на вопросы других групп, значит,  цель достигнута и группа справилась с заданием, т.к. цель любого задания - не формальное его выполнение (правильное/неправильное решение), а овлад</w:t>
      </w:r>
      <w:r w:rsidR="002640A8">
        <w:t xml:space="preserve">ение материалом каждым обучающимся </w:t>
      </w:r>
      <w:r w:rsidRPr="00115F6A">
        <w:t>группы.</w:t>
      </w:r>
    </w:p>
    <w:p w:rsidR="00440120" w:rsidRPr="00115F6A" w:rsidRDefault="00440120" w:rsidP="00440120">
      <w:r w:rsidRPr="00115F6A">
        <w:t>Используя технологию сотрудничества, можно выполнять задания грамматического характера, задания на пр</w:t>
      </w:r>
      <w:r w:rsidR="00C93621" w:rsidRPr="00115F6A">
        <w:t>оверку домашнего задания, работу</w:t>
      </w:r>
      <w:r w:rsidRPr="00115F6A">
        <w:t xml:space="preserve"> над текстом для чтения,</w:t>
      </w:r>
      <w:r w:rsidR="00C93621" w:rsidRPr="00115F6A">
        <w:t xml:space="preserve"> совместную</w:t>
      </w:r>
      <w:r w:rsidRPr="00115F6A">
        <w:t xml:space="preserve"> работ</w:t>
      </w:r>
      <w:r w:rsidR="00C93621" w:rsidRPr="00115F6A">
        <w:t>у</w:t>
      </w:r>
      <w:r w:rsidRPr="00115F6A">
        <w:t xml:space="preserve"> по  проекту, по отработке</w:t>
      </w:r>
      <w:r w:rsidR="00C93621" w:rsidRPr="00115F6A">
        <w:t xml:space="preserve"> орфографических навыков, работу</w:t>
      </w:r>
      <w:r w:rsidRPr="00115F6A">
        <w:t xml:space="preserve"> над лексикой. </w:t>
      </w:r>
    </w:p>
    <w:p w:rsidR="00100DC8" w:rsidRPr="00115F6A" w:rsidRDefault="00440120" w:rsidP="005F1DF1">
      <w:r w:rsidRPr="00115F6A">
        <w:lastRenderedPageBreak/>
        <w:t xml:space="preserve">В своей практике я чаще всего использую данную технологию в работе над </w:t>
      </w:r>
      <w:r w:rsidR="005F1DF1" w:rsidRPr="00115F6A">
        <w:t>чтением текста</w:t>
      </w:r>
      <w:r w:rsidRPr="00115F6A">
        <w:t xml:space="preserve">. Когда просто читать и переводить </w:t>
      </w:r>
      <w:r w:rsidR="005F1DF1" w:rsidRPr="00115F6A">
        <w:t xml:space="preserve">большой </w:t>
      </w:r>
      <w:r w:rsidRPr="00115F6A">
        <w:t>тек</w:t>
      </w:r>
      <w:r w:rsidR="005F1DF1" w:rsidRPr="00115F6A">
        <w:t>ст, отвечать на вопросы к нему</w:t>
      </w:r>
      <w:r w:rsidRPr="00115F6A">
        <w:t xml:space="preserve">, находить необходимую информацию </w:t>
      </w:r>
      <w:r w:rsidR="002640A8">
        <w:t>будет для обучающихся</w:t>
      </w:r>
      <w:r w:rsidR="005F1DF1" w:rsidRPr="00115F6A">
        <w:t xml:space="preserve"> скучно и неинтересно. Не все учащиеся будут</w:t>
      </w:r>
      <w:r w:rsidR="00237957" w:rsidRPr="00115F6A">
        <w:t xml:space="preserve"> с удовольствием</w:t>
      </w:r>
      <w:r w:rsidR="005F1DF1" w:rsidRPr="00115F6A">
        <w:t xml:space="preserve"> участвовать в данной работе. Технология сотрудничества помогает решить эти проблемы. Предлагаю учащимся работать в группах над одним и тем же текстом. У каждого учащегося</w:t>
      </w:r>
      <w:r w:rsidR="00237957" w:rsidRPr="00115F6A">
        <w:t xml:space="preserve"> в группе</w:t>
      </w:r>
      <w:r w:rsidR="005F1DF1" w:rsidRPr="00115F6A">
        <w:t xml:space="preserve"> – свое задание, после выполнения которого он делится информацией с другими уч-ся группы. </w:t>
      </w:r>
      <w:r w:rsidR="002D58A7" w:rsidRPr="00115F6A">
        <w:t>Учащиеся также могут работать над разными частями одного текста. Выполнив задание, группа делится информацией с другими групп</w:t>
      </w:r>
      <w:r w:rsidR="002640A8">
        <w:t>ами. После этого предлагаю обучающимся</w:t>
      </w:r>
      <w:r w:rsidR="002D58A7" w:rsidRPr="00115F6A">
        <w:t xml:space="preserve"> контрольное задание по всему тесту.</w:t>
      </w:r>
      <w:r w:rsidR="006801CC" w:rsidRPr="00115F6A">
        <w:br/>
      </w:r>
      <w:r w:rsidR="00100DC8" w:rsidRPr="00115F6A">
        <w:t xml:space="preserve">     </w:t>
      </w:r>
      <w:r w:rsidR="002D58A7" w:rsidRPr="00115F6A">
        <w:t>Следует отметить, что недостаточно сформировать группы и дать им соответ</w:t>
      </w:r>
      <w:r w:rsidR="00C93621" w:rsidRPr="00115F6A">
        <w:t>ствующее задание. Суть</w:t>
      </w:r>
      <w:r w:rsidR="00237957" w:rsidRPr="00115F6A">
        <w:t xml:space="preserve"> </w:t>
      </w:r>
      <w:r w:rsidR="002D58A7" w:rsidRPr="00115F6A">
        <w:t xml:space="preserve"> состоит в том, чтобы учащийся захотел приобретать знания.  </w:t>
      </w:r>
      <w:r w:rsidR="00237957" w:rsidRPr="00115F6A">
        <w:t>П</w:t>
      </w:r>
      <w:r w:rsidR="002D58A7" w:rsidRPr="00115F6A">
        <w:t>роблема мотивации самостоятельно</w:t>
      </w:r>
      <w:r w:rsidR="002640A8">
        <w:t xml:space="preserve">й учебной деятельности обучающихся </w:t>
      </w:r>
      <w:r w:rsidR="00EC3666" w:rsidRPr="00115F6A">
        <w:t>очень важна.</w:t>
      </w:r>
      <w:r w:rsidR="00C93621" w:rsidRPr="00115F6A">
        <w:t xml:space="preserve"> С</w:t>
      </w:r>
      <w:r w:rsidR="002D58A7" w:rsidRPr="00115F6A">
        <w:t>овместная работа как раз и дает прекрасный стимул для познавательной деятельности, для коммуникации, поскольку  в этом случае всегда можно рассчитывать на помощь со стороны товарищей</w:t>
      </w:r>
      <w:r w:rsidR="00EC3666" w:rsidRPr="00115F6A">
        <w:t>. Основной принцип данной технологии: берем ответственность на себя! Каждый отвечает не только за свои успехи, но и за успехи товарищей по команде.</w:t>
      </w:r>
    </w:p>
    <w:p w:rsidR="00100DC8" w:rsidRPr="00115F6A" w:rsidRDefault="00100DC8" w:rsidP="005F1DF1"/>
    <w:p w:rsidR="00100DC8" w:rsidRPr="00115F6A" w:rsidRDefault="00100DC8" w:rsidP="00B26365">
      <w:pPr>
        <w:widowControl w:val="0"/>
        <w:adjustRightInd w:val="0"/>
        <w:ind w:right="210"/>
        <w:jc w:val="both"/>
        <w:rPr>
          <w:b/>
          <w:color w:val="000000"/>
        </w:rPr>
      </w:pPr>
    </w:p>
    <w:p w:rsidR="00100DC8" w:rsidRPr="00115F6A" w:rsidRDefault="00784A2D" w:rsidP="00D131AC">
      <w:pPr>
        <w:widowControl w:val="0"/>
        <w:adjustRightInd w:val="0"/>
        <w:ind w:right="210" w:firstLine="568"/>
        <w:jc w:val="both"/>
        <w:rPr>
          <w:color w:val="000000"/>
        </w:rPr>
      </w:pPr>
      <w:r>
        <w:rPr>
          <w:b/>
          <w:color w:val="000000"/>
          <w:lang w:val="en-US"/>
        </w:rPr>
        <w:t>I</w:t>
      </w:r>
      <w:r>
        <w:rPr>
          <w:b/>
          <w:color w:val="000000"/>
        </w:rPr>
        <w:t>1.</w:t>
      </w:r>
      <w:r w:rsidR="00100DC8" w:rsidRPr="00115F6A">
        <w:rPr>
          <w:b/>
          <w:color w:val="000000"/>
        </w:rPr>
        <w:t xml:space="preserve"> </w:t>
      </w:r>
      <w:r w:rsidR="00100DC8" w:rsidRPr="00115F6A">
        <w:rPr>
          <w:b/>
          <w:color w:val="000000"/>
          <w:u w:val="single"/>
        </w:rPr>
        <w:t>Информационно-коммуникационные технологии.</w:t>
      </w:r>
    </w:p>
    <w:p w:rsidR="004D4518" w:rsidRPr="00115F6A" w:rsidRDefault="004D4518" w:rsidP="00882DEB">
      <w:pPr>
        <w:widowControl w:val="0"/>
        <w:adjustRightInd w:val="0"/>
        <w:ind w:right="210" w:firstLine="568"/>
        <w:jc w:val="both"/>
        <w:rPr>
          <w:rFonts w:ascii="Times New Roman CYR" w:hAnsi="Times New Roman CYR" w:cs="Times New Roman CYR"/>
          <w:color w:val="000000"/>
        </w:rPr>
      </w:pPr>
    </w:p>
    <w:p w:rsidR="000075C9" w:rsidRPr="00115F6A" w:rsidRDefault="000075C9" w:rsidP="000075C9">
      <w:r w:rsidRPr="00115F6A">
        <w:t>Применение новых информационных технологий - это не только новые технические средства, но и новые формы и методы преподавания, новый подход к процессу обучения.</w:t>
      </w:r>
    </w:p>
    <w:p w:rsidR="000F2422" w:rsidRPr="00115F6A" w:rsidRDefault="000075C9" w:rsidP="000075C9">
      <w:r w:rsidRPr="00115F6A">
        <w:t>Основными характеристиками применения современных информационных технологий являются возможность дифференциации и индивидуализации обучения, а также возможность развития познавательной творческой активности учащихся.</w:t>
      </w:r>
    </w:p>
    <w:p w:rsidR="000F2422" w:rsidRPr="00115F6A" w:rsidRDefault="000F2422" w:rsidP="000075C9">
      <w:r w:rsidRPr="00115F6A">
        <w:t xml:space="preserve">Использование новых информационных технологий в </w:t>
      </w:r>
      <w:r w:rsidR="00237957" w:rsidRPr="00115F6A">
        <w:t xml:space="preserve">преподавании английского языка </w:t>
      </w:r>
      <w:r w:rsidRPr="00115F6A">
        <w:t xml:space="preserve"> помогает нам подобрать методические средства и приемы, которые позволяют разнообразить формы р</w:t>
      </w:r>
      <w:r w:rsidR="00237957" w:rsidRPr="00115F6A">
        <w:t>аботы и сделать урок интересным</w:t>
      </w:r>
      <w:r w:rsidRPr="00115F6A">
        <w:t>.</w:t>
      </w:r>
    </w:p>
    <w:p w:rsidR="00E62DC5" w:rsidRPr="00115F6A" w:rsidRDefault="000F2422" w:rsidP="000075C9">
      <w:r w:rsidRPr="00115F6A">
        <w:t xml:space="preserve">      Применение ИКТ: </w:t>
      </w:r>
      <w:r w:rsidRPr="00115F6A">
        <w:br/>
        <w:t xml:space="preserve">1. расширяет рамки образовательного процесса; </w:t>
      </w:r>
      <w:r w:rsidRPr="00115F6A">
        <w:br/>
        <w:t xml:space="preserve">2. способствует его практической направленности; </w:t>
      </w:r>
      <w:r w:rsidRPr="00115F6A">
        <w:br/>
        <w:t>3. повышает м</w:t>
      </w:r>
      <w:r w:rsidR="00E62DC5" w:rsidRPr="00115F6A">
        <w:t xml:space="preserve">отивацию учащихся в обучении: </w:t>
      </w:r>
      <w:r w:rsidR="00E62DC5" w:rsidRPr="00115F6A">
        <w:br/>
        <w:t>4</w:t>
      </w:r>
      <w:r w:rsidR="00B26365" w:rsidRPr="00115F6A">
        <w:t xml:space="preserve">. создаёт условия для </w:t>
      </w:r>
      <w:r w:rsidRPr="00115F6A">
        <w:t xml:space="preserve"> успешной самореализации </w:t>
      </w:r>
      <w:r w:rsidR="00B26365" w:rsidRPr="00115F6A">
        <w:t>личности</w:t>
      </w:r>
      <w:r w:rsidR="00E62DC5" w:rsidRPr="00115F6A">
        <w:t>;</w:t>
      </w:r>
      <w:r w:rsidRPr="00115F6A">
        <w:t xml:space="preserve"> </w:t>
      </w:r>
    </w:p>
    <w:p w:rsidR="00E62DC5" w:rsidRPr="00115F6A" w:rsidRDefault="00E62DC5" w:rsidP="000075C9">
      <w:r w:rsidRPr="00115F6A">
        <w:t>5. развивает и углубляет межпредметные связи;</w:t>
      </w:r>
    </w:p>
    <w:p w:rsidR="00E62DC5" w:rsidRPr="00115F6A" w:rsidRDefault="00E62DC5" w:rsidP="000075C9">
      <w:r w:rsidRPr="00115F6A">
        <w:t>6. развивает творческие способности учащихся, их самостоятельность;</w:t>
      </w:r>
    </w:p>
    <w:p w:rsidR="00E62DC5" w:rsidRPr="00115F6A" w:rsidRDefault="00E62DC5" w:rsidP="000075C9">
      <w:r w:rsidRPr="00115F6A">
        <w:t>7. повышает качество знаний по предмету;</w:t>
      </w:r>
    </w:p>
    <w:p w:rsidR="00E62DC5" w:rsidRPr="00115F6A" w:rsidRDefault="00E62DC5" w:rsidP="00E62DC5">
      <w:pPr>
        <w:pStyle w:val="a3"/>
      </w:pPr>
      <w:r w:rsidRPr="00115F6A">
        <w:t>В своей практической деятельности активно применяю ИКТ на различных этапах урока в зависимости от поставленных целей и задач,  т.е на этапах ознакомления, закрепления, повторения нового лексического или грамматического материала, работы над аудированием, чтением, письмом и говорением, а также на этапе контроля знаний учащихся по теме.</w:t>
      </w:r>
    </w:p>
    <w:p w:rsidR="00BD3612" w:rsidRPr="00115F6A" w:rsidRDefault="009E14AE" w:rsidP="00BD3612">
      <w:pPr>
        <w:widowControl w:val="0"/>
        <w:adjustRightInd w:val="0"/>
        <w:ind w:right="210" w:firstLine="568"/>
        <w:jc w:val="both"/>
        <w:rPr>
          <w:rFonts w:ascii="Times New Roman CYR" w:hAnsi="Times New Roman CYR" w:cs="Times New Roman CYR"/>
          <w:color w:val="000000"/>
        </w:rPr>
      </w:pPr>
      <w:r w:rsidRPr="00115F6A">
        <w:t xml:space="preserve">1) </w:t>
      </w:r>
      <w:r w:rsidR="00BD3612" w:rsidRPr="00115F6A">
        <w:t>При подготовке к урокам я использую материалы сети Интернет.</w:t>
      </w:r>
      <w:r w:rsidR="00BD3612" w:rsidRPr="00115F6A">
        <w:rPr>
          <w:rFonts w:ascii="Times New Roman CYR" w:hAnsi="Times New Roman CYR" w:cs="Times New Roman CYR"/>
          <w:color w:val="000000"/>
        </w:rPr>
        <w:t xml:space="preserve"> Возможности использования Интернет-ресурсов огромны. Глобальная сеть Интернет создаёт условия для получения любой необходимой информации: страноведческий, аутентичный, наглядный материалы, аудиоматериалы, справочники, словари и т. д. </w:t>
      </w:r>
      <w:r w:rsidR="00007896" w:rsidRPr="00115F6A">
        <w:rPr>
          <w:rFonts w:ascii="Times New Roman CYR" w:hAnsi="Times New Roman CYR" w:cs="Times New Roman CYR"/>
          <w:color w:val="000000"/>
        </w:rPr>
        <w:t xml:space="preserve">Учащиеся также выполняют задания, находя информацию в Интернете. Например, в 7 классе при изучении темы «Прогрессивная школа» по ссылке данной в учебнике учащиеся знакомятся с аутентичным материалом о прогрессивной школе в Англии </w:t>
      </w:r>
      <w:r w:rsidR="00007896" w:rsidRPr="00115F6A">
        <w:rPr>
          <w:rFonts w:ascii="Times New Roman CYR" w:hAnsi="Times New Roman CYR" w:cs="Times New Roman CYR"/>
          <w:color w:val="000000"/>
          <w:lang w:val="en-US"/>
        </w:rPr>
        <w:t>Sommerhill</w:t>
      </w:r>
      <w:r w:rsidR="00007896" w:rsidRPr="00115F6A">
        <w:rPr>
          <w:rFonts w:ascii="Times New Roman CYR" w:hAnsi="Times New Roman CYR" w:cs="Times New Roman CYR"/>
          <w:color w:val="000000"/>
        </w:rPr>
        <w:t xml:space="preserve">. </w:t>
      </w:r>
      <w:r w:rsidR="00EE52FA" w:rsidRPr="00115F6A">
        <w:rPr>
          <w:rFonts w:ascii="Times New Roman CYR" w:hAnsi="Times New Roman CYR" w:cs="Times New Roman CYR"/>
          <w:color w:val="000000"/>
        </w:rPr>
        <w:t>По теме «Благотворительность» учащиеся находят подтверждающую информацию в Интернете о</w:t>
      </w:r>
      <w:r w:rsidR="00597018" w:rsidRPr="00115F6A">
        <w:rPr>
          <w:rFonts w:ascii="Times New Roman CYR" w:hAnsi="Times New Roman CYR" w:cs="Times New Roman CYR"/>
          <w:color w:val="000000"/>
        </w:rPr>
        <w:t xml:space="preserve"> </w:t>
      </w:r>
      <w:r w:rsidR="00B23150" w:rsidRPr="00115F6A">
        <w:rPr>
          <w:rFonts w:ascii="Times New Roman CYR" w:hAnsi="Times New Roman CYR" w:cs="Times New Roman CYR"/>
          <w:color w:val="000000"/>
        </w:rPr>
        <w:t>благотворительных проектах, в которых принимают участие британские дети.</w:t>
      </w:r>
    </w:p>
    <w:p w:rsidR="009E14AE" w:rsidRPr="008D59A3" w:rsidRDefault="009E14AE" w:rsidP="00BD3612">
      <w:pPr>
        <w:widowControl w:val="0"/>
        <w:adjustRightInd w:val="0"/>
        <w:ind w:right="210" w:firstLine="568"/>
        <w:jc w:val="both"/>
        <w:rPr>
          <w:rFonts w:ascii="Times New Roman CYR" w:hAnsi="Times New Roman CYR" w:cs="Times New Roman CYR"/>
          <w:color w:val="000000"/>
        </w:rPr>
      </w:pPr>
    </w:p>
    <w:p w:rsidR="009E14AE" w:rsidRPr="00115F6A" w:rsidRDefault="009E14AE" w:rsidP="00A53687">
      <w:pPr>
        <w:widowControl w:val="0"/>
        <w:adjustRightInd w:val="0"/>
        <w:ind w:right="210" w:firstLine="568"/>
      </w:pPr>
      <w:r w:rsidRPr="00115F6A">
        <w:t xml:space="preserve">2) </w:t>
      </w:r>
      <w:r w:rsidR="00A53687" w:rsidRPr="00115F6A">
        <w:t xml:space="preserve">Практически на каждом уроке я использую презентации. Презентация  включают наглядный материал, тексты, таблицы, видео и музыкальное сопровождение. </w:t>
      </w:r>
      <w:r w:rsidRPr="00115F6A">
        <w:t xml:space="preserve"> </w:t>
      </w:r>
      <w:r w:rsidRPr="00115F6A">
        <w:br/>
      </w:r>
      <w:r w:rsidR="00A53687" w:rsidRPr="00115F6A">
        <w:lastRenderedPageBreak/>
        <w:t xml:space="preserve"> </w:t>
      </w:r>
      <w:r w:rsidRPr="00115F6A">
        <w:t>М</w:t>
      </w:r>
      <w:r w:rsidR="00A53687" w:rsidRPr="00115F6A">
        <w:t>ультиме</w:t>
      </w:r>
      <w:r w:rsidRPr="00115F6A">
        <w:t>дийные презентации помогают</w:t>
      </w:r>
      <w:r w:rsidR="00A53687" w:rsidRPr="00115F6A">
        <w:t xml:space="preserve">: </w:t>
      </w:r>
      <w:r w:rsidR="00A53687" w:rsidRPr="00115F6A">
        <w:br/>
        <w:t xml:space="preserve">1. в активизации внимания всего класса; </w:t>
      </w:r>
      <w:r w:rsidR="00A53687" w:rsidRPr="00115F6A">
        <w:br/>
      </w:r>
      <w:r w:rsidRPr="00115F6A">
        <w:t>2</w:t>
      </w:r>
      <w:r w:rsidR="00A53687" w:rsidRPr="00115F6A">
        <w:t xml:space="preserve">. в экономии учебного времени; </w:t>
      </w:r>
      <w:r w:rsidR="00A53687" w:rsidRPr="00115F6A">
        <w:br/>
      </w:r>
      <w:r w:rsidRPr="00115F6A">
        <w:t>3. в</w:t>
      </w:r>
      <w:r w:rsidR="00A53687" w:rsidRPr="00115F6A">
        <w:t xml:space="preserve"> наглядно</w:t>
      </w:r>
      <w:r w:rsidRPr="00115F6A">
        <w:t xml:space="preserve">м представлении нового лексического, грамматического </w:t>
      </w:r>
      <w:r w:rsidR="00A53687" w:rsidRPr="00115F6A">
        <w:t>материал</w:t>
      </w:r>
      <w:r w:rsidRPr="00115F6A">
        <w:t>а;</w:t>
      </w:r>
    </w:p>
    <w:p w:rsidR="00FA19B7" w:rsidRPr="00115F6A" w:rsidRDefault="009E14AE" w:rsidP="009E14AE">
      <w:pPr>
        <w:widowControl w:val="0"/>
        <w:adjustRightInd w:val="0"/>
        <w:ind w:right="210"/>
      </w:pPr>
      <w:r w:rsidRPr="00115F6A">
        <w:t>4.</w:t>
      </w:r>
      <w:r w:rsidR="00A53687" w:rsidRPr="00115F6A">
        <w:t xml:space="preserve"> при обучении всем видам речевой деятельности; </w:t>
      </w:r>
    </w:p>
    <w:p w:rsidR="00FA19B7" w:rsidRPr="00115F6A" w:rsidRDefault="00FA19B7" w:rsidP="00FA19B7">
      <w:r w:rsidRPr="00115F6A">
        <w:t>С помощью мультимедийных элементо</w:t>
      </w:r>
      <w:r w:rsidR="009E14AE" w:rsidRPr="00115F6A">
        <w:t>в урок визуализируется, становится</w:t>
      </w:r>
      <w:r w:rsidRPr="00115F6A">
        <w:t xml:space="preserve"> увлекательным и насыщенным, тем самым, вызывая положительные эмоции у учащихся и создавая условия для успешной деятельности каждого ребенка. </w:t>
      </w:r>
    </w:p>
    <w:p w:rsidR="009E14AE" w:rsidRPr="00115F6A" w:rsidRDefault="009E14AE" w:rsidP="00FA19B7"/>
    <w:p w:rsidR="008D59A3" w:rsidRPr="008D59A3" w:rsidRDefault="009E14AE" w:rsidP="008D59A3">
      <w:pPr>
        <w:pStyle w:val="c2"/>
        <w:rPr>
          <w:b/>
        </w:rPr>
      </w:pPr>
      <w:r w:rsidRPr="008D59A3">
        <w:rPr>
          <w:b/>
        </w:rPr>
        <w:t xml:space="preserve">       </w:t>
      </w:r>
      <w:r w:rsidR="008D59A3" w:rsidRPr="008D59A3">
        <w:rPr>
          <w:b/>
          <w:lang w:val="en-US"/>
        </w:rPr>
        <w:t>III</w:t>
      </w:r>
      <w:r w:rsidR="008D59A3" w:rsidRPr="008D59A3">
        <w:rPr>
          <w:b/>
        </w:rPr>
        <w:t>.</w:t>
      </w:r>
      <w:r w:rsidRPr="008D59A3">
        <w:rPr>
          <w:b/>
        </w:rPr>
        <w:t xml:space="preserve">  </w:t>
      </w:r>
      <w:r w:rsidR="008D59A3" w:rsidRPr="008D59A3">
        <w:rPr>
          <w:rStyle w:val="c6"/>
          <w:b/>
        </w:rPr>
        <w:t>Игровые технологии</w:t>
      </w:r>
    </w:p>
    <w:p w:rsidR="008D59A3" w:rsidRDefault="008D59A3" w:rsidP="008D59A3">
      <w:pPr>
        <w:pStyle w:val="c2"/>
      </w:pPr>
      <w:r>
        <w:rPr>
          <w:rStyle w:val="c3"/>
        </w:rPr>
        <w:t>Игровая деятельность характеризуется процессами сознательной организации и способа осуществления деятельности, которая основывается на рефлексии и активных поисковых действиях по поводу содержания ролей, игровых функций или сюжета. Концептуальными основами игровых технологий являются: психологические механизмы игровой деятельности; игра как форма психогенного поведения; игра как пространство «внутренней социализации» ребенка; игра как свобода личности.</w:t>
      </w:r>
    </w:p>
    <w:p w:rsidR="008D59A3" w:rsidRDefault="008D59A3" w:rsidP="008D59A3">
      <w:pPr>
        <w:pStyle w:val="c2"/>
      </w:pPr>
      <w:r>
        <w:rPr>
          <w:rStyle w:val="c3"/>
        </w:rPr>
        <w:t xml:space="preserve">Можно назвать следующие компоненты игровой деятельности: рефлексивный, поисковый, мыслительный, организационный. В педагогике часто применяются деловые, организационно-деятельностные, инновационные игры. </w:t>
      </w:r>
    </w:p>
    <w:p w:rsidR="008D59A3" w:rsidRPr="00EC40E0" w:rsidRDefault="008D59A3" w:rsidP="008D59A3">
      <w:pPr>
        <w:pStyle w:val="c2"/>
        <w:rPr>
          <w:b/>
        </w:rPr>
      </w:pPr>
      <w:r>
        <w:rPr>
          <w:rStyle w:val="c3"/>
        </w:rPr>
        <w:t>Игровые технологии способствуют раскрепощению творческих способностей личности, ее собственного «я», побуждают взглянуть на знакомое по-новому.</w:t>
      </w:r>
      <w:r w:rsidR="0057678B">
        <w:rPr>
          <w:rStyle w:val="c3"/>
        </w:rPr>
        <w:t xml:space="preserve">                                                           </w:t>
      </w:r>
      <w:r w:rsidR="0057678B" w:rsidRPr="0057678B">
        <w:t xml:space="preserve"> </w:t>
      </w:r>
      <w:r w:rsidR="0057678B">
        <w:rPr>
          <w:rStyle w:val="a5"/>
        </w:rPr>
        <w:t>Игры-упражнения</w:t>
      </w:r>
      <w:r w:rsidR="0057678B">
        <w:t>. Они занимают обычно 10-15 минут и направлены на совершенствование познавательных способностей учащихся, являются хорошим средством для развития познавательных интересов, осмысления и закрепления учебного материала, применения его в новых ситуациях. Это разнообразные викторины, кроссворды, ребусы, головоломки, объяснение пословиц и поговорок, загадки.</w:t>
      </w:r>
      <w:r w:rsidR="0057678B">
        <w:br/>
        <w:t xml:space="preserve">• </w:t>
      </w:r>
      <w:r w:rsidR="0057678B">
        <w:rPr>
          <w:rStyle w:val="a5"/>
        </w:rPr>
        <w:t>Игры-путешествия.</w:t>
      </w:r>
      <w:r w:rsidR="0057678B">
        <w:t xml:space="preserve"> Их можно проводить как непосредственно на уроке. Они служат, в основном, целям углубления, осмысления и закрепления учебного материала. Активизация учащихся в играх-путешествиях выражается в устных рассказах, вопросах, ответах, в их личных переживаниях и суждениях.</w:t>
      </w:r>
      <w:r w:rsidR="0057678B">
        <w:br/>
        <w:t xml:space="preserve">• </w:t>
      </w:r>
      <w:r w:rsidR="0057678B">
        <w:rPr>
          <w:rStyle w:val="a5"/>
        </w:rPr>
        <w:t>Сюжетная (ролевая) игра</w:t>
      </w:r>
      <w:r w:rsidR="0057678B">
        <w:t xml:space="preserve"> отличается от игр-упражнений и игр-путешествий тем, что инсценируются условия воображаемой ситуации, а учащиеся играют определенные роли.</w:t>
      </w:r>
      <w:r w:rsidR="0057678B">
        <w:br/>
        <w:t xml:space="preserve">• </w:t>
      </w:r>
      <w:r w:rsidR="0057678B">
        <w:rPr>
          <w:rStyle w:val="a5"/>
        </w:rPr>
        <w:t>Игра-соревнование</w:t>
      </w:r>
      <w:r w:rsidR="0057678B">
        <w:t xml:space="preserve"> может включать в себя все вышеназванные виды дидактических игр или их отдельные элементы. Для проведения этого вида игры учащиеся делятся на группы, команды, между которыми идет соревнование. Существенной особенностью игры-соревнования является наличие в ней соревновательной борьбы и сотрудничества.</w:t>
      </w:r>
      <w:r w:rsidR="0057678B">
        <w:br/>
        <w:t xml:space="preserve">Все игры можно разделить на две группы: подготовительные игры и творческие игры. Подготовительные игры способствуют формированию новых навыков, а именно игры грамматические, лексические, фонетические и орфографические. </w:t>
      </w:r>
      <w:r w:rsidR="0057678B">
        <w:br/>
        <w:t>Подготовительные игры, как бы, "строят" фундамент речи, формируют языковые навыки, ведь без грамматических структур, лексики, фонетики и орфографии не овладеешь языком.</w:t>
      </w:r>
      <w:r w:rsidR="0057678B">
        <w:br/>
        <w:t>Цель Творческих игр - способствовать дальнейшему развитию речевых навыков и умений. Они тренируют учащихся в умении творчески использовать речевые навыки. Их можно использовать и при повторении материала.</w:t>
      </w:r>
      <w:r w:rsidR="0057678B">
        <w:br/>
      </w:r>
      <w:r w:rsidR="0057678B">
        <w:rPr>
          <w:i/>
          <w:iCs/>
        </w:rPr>
        <w:t>В качестве примеров хочу представить вам игры, которые наиболее часто применяю на своих уроках.</w:t>
      </w:r>
      <w:r w:rsidR="0057678B">
        <w:br/>
      </w:r>
      <w:r w:rsidR="0057678B">
        <w:rPr>
          <w:rStyle w:val="a5"/>
        </w:rPr>
        <w:t>• Игра «Саймон»</w:t>
      </w:r>
      <w:r w:rsidR="0057678B">
        <w:br/>
        <w:t xml:space="preserve">Учитель или учащийся называет какую-нибудь часть тела, при этом учащимся необходимо показать эту часть тела, например: Simon says: «This is my head», при этом учащиеся выполняют команду и дотрагиваются до головы. </w:t>
      </w:r>
      <w:r w:rsidR="0057678B">
        <w:br/>
      </w:r>
      <w:r w:rsidR="0057678B">
        <w:lastRenderedPageBreak/>
        <w:t>Но если перед фразой “This is my head” не произносятся слова «Simon says», учащиеся не выполняют команду.</w:t>
      </w:r>
      <w:r w:rsidR="0057678B">
        <w:br/>
        <w:t>Иногда используется и другая вариация данной игры:</w:t>
      </w:r>
      <w:r w:rsidR="0057678B">
        <w:br/>
        <w:t xml:space="preserve">Ведущий “ошибается” показывая на свою руку, говорит: Simon says “This is my nose”. Учащиеся должны быстро показать на нос и сказать “This is my nose”  </w:t>
      </w:r>
      <w:r w:rsidR="0057678B" w:rsidRPr="0057678B">
        <w:rPr>
          <w:b/>
        </w:rPr>
        <w:t xml:space="preserve">Например: Тема « </w:t>
      </w:r>
      <w:r w:rsidR="0057678B" w:rsidRPr="0057678B">
        <w:rPr>
          <w:b/>
          <w:lang w:val="en-US"/>
        </w:rPr>
        <w:t>Telling</w:t>
      </w:r>
      <w:r w:rsidR="0057678B" w:rsidRPr="0057678B">
        <w:rPr>
          <w:b/>
        </w:rPr>
        <w:t xml:space="preserve">  </w:t>
      </w:r>
      <w:r w:rsidR="0057678B" w:rsidRPr="0057678B">
        <w:rPr>
          <w:b/>
          <w:lang w:val="en-US"/>
        </w:rPr>
        <w:t>stories</w:t>
      </w:r>
      <w:r w:rsidR="0057678B" w:rsidRPr="0057678B">
        <w:rPr>
          <w:b/>
        </w:rPr>
        <w:t xml:space="preserve">  </w:t>
      </w:r>
      <w:r w:rsidR="0057678B" w:rsidRPr="0057678B">
        <w:rPr>
          <w:b/>
          <w:lang w:val="en-US"/>
        </w:rPr>
        <w:t>and</w:t>
      </w:r>
      <w:r w:rsidR="0057678B" w:rsidRPr="0057678B">
        <w:rPr>
          <w:b/>
        </w:rPr>
        <w:t xml:space="preserve">  </w:t>
      </w:r>
      <w:r w:rsidR="0057678B" w:rsidRPr="0057678B">
        <w:rPr>
          <w:b/>
          <w:lang w:val="en-US"/>
        </w:rPr>
        <w:t>writing</w:t>
      </w:r>
      <w:r w:rsidR="0057678B" w:rsidRPr="0057678B">
        <w:rPr>
          <w:b/>
        </w:rPr>
        <w:t xml:space="preserve">   </w:t>
      </w:r>
      <w:r w:rsidR="0057678B" w:rsidRPr="0057678B">
        <w:rPr>
          <w:b/>
          <w:lang w:val="en-US"/>
        </w:rPr>
        <w:t>letters</w:t>
      </w:r>
      <w:r w:rsidR="0057678B" w:rsidRPr="0057678B">
        <w:rPr>
          <w:b/>
        </w:rPr>
        <w:t xml:space="preserve">  </w:t>
      </w:r>
      <w:r w:rsidR="0057678B" w:rsidRPr="0057678B">
        <w:rPr>
          <w:b/>
          <w:lang w:val="en-US"/>
        </w:rPr>
        <w:t>to</w:t>
      </w:r>
      <w:r w:rsidR="0057678B" w:rsidRPr="0057678B">
        <w:rPr>
          <w:b/>
        </w:rPr>
        <w:t xml:space="preserve">  </w:t>
      </w:r>
      <w:r w:rsidR="0057678B" w:rsidRPr="0057678B">
        <w:rPr>
          <w:b/>
          <w:lang w:val="en-US"/>
        </w:rPr>
        <w:t>your</w:t>
      </w:r>
      <w:r w:rsidR="0057678B" w:rsidRPr="0057678B">
        <w:rPr>
          <w:b/>
        </w:rPr>
        <w:t xml:space="preserve">   </w:t>
      </w:r>
      <w:r w:rsidR="0057678B" w:rsidRPr="0057678B">
        <w:rPr>
          <w:b/>
          <w:lang w:val="en-US"/>
        </w:rPr>
        <w:t>friends</w:t>
      </w:r>
      <w:r w:rsidR="0057678B" w:rsidRPr="0057678B">
        <w:rPr>
          <w:b/>
        </w:rPr>
        <w:t>” М З. Биболетова Учебник  для  3 класса по  английскому  языку.</w:t>
      </w:r>
      <w:r w:rsidR="0057678B" w:rsidRPr="0057678B">
        <w:rPr>
          <w:b/>
        </w:rPr>
        <w:br/>
      </w:r>
      <w:r w:rsidR="0057678B" w:rsidRPr="0057678B">
        <w:rPr>
          <w:rStyle w:val="a5"/>
        </w:rPr>
        <w:t xml:space="preserve">• </w:t>
      </w:r>
      <w:r w:rsidR="0057678B">
        <w:rPr>
          <w:rStyle w:val="a5"/>
        </w:rPr>
        <w:t>Игра</w:t>
      </w:r>
      <w:r w:rsidR="0057678B" w:rsidRPr="0057678B">
        <w:rPr>
          <w:rStyle w:val="a5"/>
        </w:rPr>
        <w:t xml:space="preserve"> «</w:t>
      </w:r>
      <w:r w:rsidR="0057678B">
        <w:rPr>
          <w:rStyle w:val="a5"/>
        </w:rPr>
        <w:t>Что</w:t>
      </w:r>
      <w:r w:rsidR="0057678B" w:rsidRPr="0057678B">
        <w:rPr>
          <w:rStyle w:val="a5"/>
        </w:rPr>
        <w:t xml:space="preserve"> </w:t>
      </w:r>
      <w:r w:rsidR="0057678B">
        <w:rPr>
          <w:rStyle w:val="a5"/>
        </w:rPr>
        <w:t>пропало</w:t>
      </w:r>
      <w:r w:rsidR="0057678B" w:rsidRPr="0057678B">
        <w:rPr>
          <w:rStyle w:val="a5"/>
        </w:rPr>
        <w:t>?»</w:t>
      </w:r>
      <w:r w:rsidR="0057678B" w:rsidRPr="0057678B">
        <w:br/>
      </w:r>
      <w:r w:rsidR="0057678B">
        <w:t xml:space="preserve">Перед учащимися раскладываются предметы по определенной теме. Затем учащиеся закрывают глаза, один из предметов убирается. </w:t>
      </w:r>
      <w:r w:rsidR="0057678B" w:rsidRPr="002640A8">
        <w:t>«</w:t>
      </w:r>
      <w:r w:rsidR="0057678B" w:rsidRPr="0057678B">
        <w:rPr>
          <w:lang w:val="en-US"/>
        </w:rPr>
        <w:t>Close</w:t>
      </w:r>
      <w:r w:rsidR="0057678B" w:rsidRPr="002640A8">
        <w:t xml:space="preserve"> </w:t>
      </w:r>
      <w:r w:rsidR="0057678B" w:rsidRPr="0057678B">
        <w:rPr>
          <w:lang w:val="en-US"/>
        </w:rPr>
        <w:t>your</w:t>
      </w:r>
      <w:r w:rsidR="0057678B" w:rsidRPr="002640A8">
        <w:t xml:space="preserve"> </w:t>
      </w:r>
      <w:r w:rsidR="0057678B" w:rsidRPr="0057678B">
        <w:rPr>
          <w:lang w:val="en-US"/>
        </w:rPr>
        <w:t>eyes</w:t>
      </w:r>
      <w:r w:rsidR="0057678B" w:rsidRPr="002640A8">
        <w:t xml:space="preserve">. </w:t>
      </w:r>
      <w:r w:rsidR="0057678B" w:rsidRPr="0057678B">
        <w:rPr>
          <w:lang w:val="en-US"/>
        </w:rPr>
        <w:t>Open your eyes. What is missing?» (</w:t>
      </w:r>
      <w:r w:rsidR="0057678B">
        <w:t>можно</w:t>
      </w:r>
      <w:r w:rsidR="0057678B" w:rsidRPr="0057678B">
        <w:rPr>
          <w:lang w:val="en-US"/>
        </w:rPr>
        <w:t xml:space="preserve"> </w:t>
      </w:r>
      <w:r w:rsidR="0057678B">
        <w:t>водящим</w:t>
      </w:r>
      <w:r w:rsidR="0057678B" w:rsidRPr="0057678B">
        <w:rPr>
          <w:lang w:val="en-US"/>
        </w:rPr>
        <w:t xml:space="preserve"> </w:t>
      </w:r>
      <w:r w:rsidR="0057678B">
        <w:t>назначать</w:t>
      </w:r>
      <w:r w:rsidR="0057678B" w:rsidRPr="0057678B">
        <w:rPr>
          <w:lang w:val="en-US"/>
        </w:rPr>
        <w:t xml:space="preserve"> </w:t>
      </w:r>
      <w:r w:rsidR="0057678B">
        <w:t>учащегося</w:t>
      </w:r>
      <w:r w:rsidR="0057678B" w:rsidRPr="0057678B">
        <w:rPr>
          <w:lang w:val="en-US"/>
        </w:rPr>
        <w:t xml:space="preserve">). </w:t>
      </w:r>
      <w:r w:rsidR="0057678B">
        <w:t>Учащимся необходимо отгадать пропавшую предмет или картинку.</w:t>
      </w:r>
      <w:r w:rsidR="0057678B">
        <w:br/>
      </w:r>
      <w:r w:rsidR="0057678B">
        <w:rPr>
          <w:rStyle w:val="a5"/>
        </w:rPr>
        <w:t>• Игра «Вычеркни лишнее слово»</w:t>
      </w:r>
      <w:r w:rsidR="0057678B">
        <w:br/>
        <w:t xml:space="preserve">Учитель предлагает тематические карточки состоящие из 4-6 слов. Учащийся должен найти одно лишнее слово, которое не завязано с другими по теме. </w:t>
      </w:r>
      <w:r w:rsidR="0057678B">
        <w:br/>
        <w:t>Например</w:t>
      </w:r>
      <w:r w:rsidR="0057678B" w:rsidRPr="0057678B">
        <w:rPr>
          <w:lang w:val="en-US"/>
        </w:rPr>
        <w:t>, a cow, a dog, a wolf, a sheep, a cat, a horse — the odd word is a wolf —</w:t>
      </w:r>
      <w:r w:rsidR="0057678B">
        <w:t>оно</w:t>
      </w:r>
      <w:r w:rsidR="0057678B" w:rsidRPr="0057678B">
        <w:rPr>
          <w:lang w:val="en-US"/>
        </w:rPr>
        <w:t xml:space="preserve"> </w:t>
      </w:r>
      <w:r w:rsidR="0057678B">
        <w:t>не</w:t>
      </w:r>
      <w:r w:rsidR="0057678B" w:rsidRPr="0057678B">
        <w:rPr>
          <w:lang w:val="en-US"/>
        </w:rPr>
        <w:t xml:space="preserve"> </w:t>
      </w:r>
      <w:r w:rsidR="0057678B">
        <w:t>относится</w:t>
      </w:r>
      <w:r w:rsidR="0057678B" w:rsidRPr="0057678B">
        <w:rPr>
          <w:lang w:val="en-US"/>
        </w:rPr>
        <w:t xml:space="preserve"> </w:t>
      </w:r>
      <w:r w:rsidR="0057678B">
        <w:t>к</w:t>
      </w:r>
      <w:r w:rsidR="0057678B" w:rsidRPr="0057678B">
        <w:rPr>
          <w:lang w:val="en-US"/>
        </w:rPr>
        <w:t xml:space="preserve"> </w:t>
      </w:r>
      <w:r w:rsidR="0057678B">
        <w:t>теме</w:t>
      </w:r>
      <w:r w:rsidR="0057678B" w:rsidRPr="0057678B">
        <w:rPr>
          <w:lang w:val="en-US"/>
        </w:rPr>
        <w:t xml:space="preserve"> «</w:t>
      </w:r>
      <w:r w:rsidR="0057678B">
        <w:t>Домашние</w:t>
      </w:r>
      <w:r w:rsidR="0057678B" w:rsidRPr="0057678B">
        <w:rPr>
          <w:lang w:val="en-US"/>
        </w:rPr>
        <w:t xml:space="preserve"> </w:t>
      </w:r>
      <w:r w:rsidR="0057678B">
        <w:t>животные</w:t>
      </w:r>
      <w:r w:rsidR="0057678B" w:rsidRPr="0057678B">
        <w:rPr>
          <w:lang w:val="en-US"/>
        </w:rPr>
        <w:t>».</w:t>
      </w:r>
      <w:r w:rsidR="00E6636C" w:rsidRPr="00E6636C">
        <w:rPr>
          <w:lang w:val="en-US"/>
        </w:rPr>
        <w:t xml:space="preserve"> </w:t>
      </w:r>
      <w:r w:rsidR="00E6636C" w:rsidRPr="00E6636C">
        <w:rPr>
          <w:b/>
        </w:rPr>
        <w:t>Например:  я  использую эту  игру  во  2  классе при  изучении  темы «Мир  вокруг  меня». Учебник  английского  языка для 2 класса О.В Афанасьевой, И.В. Михеевой.</w:t>
      </w:r>
      <w:r w:rsidR="0057678B" w:rsidRPr="00E6636C">
        <w:rPr>
          <w:b/>
        </w:rPr>
        <w:br/>
      </w:r>
      <w:r w:rsidR="0057678B">
        <w:rPr>
          <w:rStyle w:val="a5"/>
        </w:rPr>
        <w:t>• Игра «Слушаем команду»</w:t>
      </w:r>
      <w:r w:rsidR="0057678B">
        <w:br/>
        <w:t>Например, игра может быть направлена на отработку предлогов. В таком случае ее лучше проводить с каким-либо предметом, например, стулом. Учитель называет команду и предлог, а дети выполняя кладут заранее выбранный предмет согласно команде: on the chair (на стул), under the chair (под стул) и т.д.</w:t>
      </w:r>
      <w:r w:rsidR="00E6636C">
        <w:t xml:space="preserve"> </w:t>
      </w:r>
      <w:r w:rsidR="00E6636C" w:rsidRPr="00CD72E8">
        <w:rPr>
          <w:b/>
        </w:rPr>
        <w:t>Я  использую  эту  игру при  изучении  темы  «</w:t>
      </w:r>
      <w:r w:rsidR="00E6636C" w:rsidRPr="00CD72E8">
        <w:rPr>
          <w:b/>
          <w:lang w:val="en-US"/>
        </w:rPr>
        <w:t>What</w:t>
      </w:r>
      <w:r w:rsidR="00E6636C" w:rsidRPr="00CD72E8">
        <w:rPr>
          <w:b/>
        </w:rPr>
        <w:t xml:space="preserve">  </w:t>
      </w:r>
      <w:r w:rsidR="00E6636C" w:rsidRPr="00CD72E8">
        <w:rPr>
          <w:b/>
          <w:lang w:val="en-US"/>
        </w:rPr>
        <w:t>is</w:t>
      </w:r>
      <w:r w:rsidR="00E6636C" w:rsidRPr="00CD72E8">
        <w:rPr>
          <w:b/>
        </w:rPr>
        <w:t xml:space="preserve"> </w:t>
      </w:r>
      <w:r w:rsidR="00E6636C" w:rsidRPr="00CD72E8">
        <w:rPr>
          <w:b/>
          <w:lang w:val="en-US"/>
        </w:rPr>
        <w:t>there</w:t>
      </w:r>
      <w:r w:rsidR="00E6636C" w:rsidRPr="00CD72E8">
        <w:rPr>
          <w:b/>
        </w:rPr>
        <w:t xml:space="preserve"> </w:t>
      </w:r>
      <w:r w:rsidR="00E6636C" w:rsidRPr="00CD72E8">
        <w:rPr>
          <w:b/>
          <w:lang w:val="en-US"/>
        </w:rPr>
        <w:t>in</w:t>
      </w:r>
      <w:r w:rsidR="00E6636C" w:rsidRPr="00CD72E8">
        <w:rPr>
          <w:b/>
        </w:rPr>
        <w:t xml:space="preserve">  </w:t>
      </w:r>
      <w:r w:rsidR="00E6636C" w:rsidRPr="00CD72E8">
        <w:rPr>
          <w:b/>
          <w:lang w:val="en-US"/>
        </w:rPr>
        <w:t>your</w:t>
      </w:r>
      <w:r w:rsidR="00E6636C" w:rsidRPr="00CD72E8">
        <w:rPr>
          <w:b/>
        </w:rPr>
        <w:t xml:space="preserve">  </w:t>
      </w:r>
      <w:r w:rsidR="00E6636C" w:rsidRPr="00CD72E8">
        <w:rPr>
          <w:b/>
          <w:lang w:val="en-US"/>
        </w:rPr>
        <w:t>room</w:t>
      </w:r>
      <w:r w:rsidR="00E6636C" w:rsidRPr="00CD72E8">
        <w:rPr>
          <w:b/>
        </w:rPr>
        <w:t>” 4класс Учебник  английского  языка</w:t>
      </w:r>
      <w:r w:rsidR="00CD72E8" w:rsidRPr="00CD72E8">
        <w:rPr>
          <w:b/>
        </w:rPr>
        <w:t>. М. З. Биболетова.</w:t>
      </w:r>
      <w:r w:rsidR="00E6636C" w:rsidRPr="00E6636C">
        <w:t xml:space="preserve"> </w:t>
      </w:r>
      <w:r w:rsidR="0057678B">
        <w:br/>
      </w:r>
      <w:r w:rsidR="0057678B">
        <w:rPr>
          <w:rStyle w:val="a5"/>
        </w:rPr>
        <w:t>• Игра «Кто самый внимательный»</w:t>
      </w:r>
      <w:r w:rsidR="0057678B">
        <w:br/>
        <w:t>Реквизит: карточки разных цветов</w:t>
      </w:r>
      <w:r w:rsidR="0057678B">
        <w:br/>
        <w:t>Учитель раздаёт участникам по карточке. Затем быстро называет цвет по-английски. Учащийся, который держит карточку названного цвета, должен поднять её вверх.</w:t>
      </w:r>
      <w:r w:rsidR="00CD72E8">
        <w:t xml:space="preserve">  </w:t>
      </w:r>
      <w:r w:rsidR="00CD72E8" w:rsidRPr="00CD72E8">
        <w:rPr>
          <w:b/>
        </w:rPr>
        <w:t xml:space="preserve">Использую  эту  игру при  изучении темы “ </w:t>
      </w:r>
      <w:r w:rsidR="00CD72E8" w:rsidRPr="00CD72E8">
        <w:rPr>
          <w:b/>
          <w:lang w:val="en-US"/>
        </w:rPr>
        <w:t>What</w:t>
      </w:r>
      <w:r w:rsidR="00CD72E8" w:rsidRPr="00CD72E8">
        <w:rPr>
          <w:b/>
        </w:rPr>
        <w:t xml:space="preserve">  </w:t>
      </w:r>
      <w:r w:rsidR="00CD72E8" w:rsidRPr="00CD72E8">
        <w:rPr>
          <w:b/>
          <w:lang w:val="en-US"/>
        </w:rPr>
        <w:t>colour</w:t>
      </w:r>
      <w:r w:rsidR="00CD72E8" w:rsidRPr="00CD72E8">
        <w:rPr>
          <w:b/>
        </w:rPr>
        <w:t>” в 3  классе. Учебник  английского  языка для 3  класса О.В Афанасьева, И.В, Михеева.</w:t>
      </w:r>
      <w:r w:rsidR="0057678B" w:rsidRPr="00CD72E8">
        <w:rPr>
          <w:b/>
        </w:rPr>
        <w:br/>
      </w:r>
      <w:r w:rsidR="0057678B">
        <w:rPr>
          <w:rStyle w:val="a5"/>
        </w:rPr>
        <w:t>• Игра «Угадай-ка»</w:t>
      </w:r>
      <w:r w:rsidR="0057678B">
        <w:br/>
        <w:t>Учащийся загадывает слово или выбирает картинку, описывает её не показывая классу. Пример</w:t>
      </w:r>
      <w:r w:rsidR="0057678B" w:rsidRPr="0057678B">
        <w:rPr>
          <w:lang w:val="en-US"/>
        </w:rPr>
        <w:t xml:space="preserve">: </w:t>
      </w:r>
      <w:r w:rsidR="0057678B">
        <w:t>тема</w:t>
      </w:r>
      <w:r w:rsidR="0057678B" w:rsidRPr="0057678B">
        <w:rPr>
          <w:lang w:val="en-US"/>
        </w:rPr>
        <w:t xml:space="preserve">: </w:t>
      </w:r>
      <w:r w:rsidR="0057678B">
        <w:t>животные</w:t>
      </w:r>
      <w:r w:rsidR="0057678B" w:rsidRPr="0057678B">
        <w:rPr>
          <w:lang w:val="en-US"/>
        </w:rPr>
        <w:t xml:space="preserve">. I have got a tail. I am red. </w:t>
      </w:r>
      <w:r w:rsidR="0057678B" w:rsidRPr="002640A8">
        <w:rPr>
          <w:lang w:val="en-US"/>
        </w:rPr>
        <w:t>I can run. (It’s a fox)</w:t>
      </w:r>
      <w:r w:rsidR="00CD72E8" w:rsidRPr="002640A8">
        <w:rPr>
          <w:lang w:val="en-US"/>
        </w:rPr>
        <w:t xml:space="preserve"> </w:t>
      </w:r>
      <w:r w:rsidR="00CD72E8" w:rsidRPr="00CD72E8">
        <w:rPr>
          <w:b/>
        </w:rPr>
        <w:t>Использую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эту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игру</w:t>
      </w:r>
      <w:r w:rsidR="00CD72E8" w:rsidRPr="002640A8">
        <w:rPr>
          <w:b/>
          <w:lang w:val="en-US"/>
        </w:rPr>
        <w:t xml:space="preserve"> </w:t>
      </w:r>
      <w:r w:rsidR="00CD72E8" w:rsidRPr="00CD72E8">
        <w:rPr>
          <w:b/>
        </w:rPr>
        <w:t>при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изучении</w:t>
      </w:r>
      <w:r w:rsidR="00CD72E8" w:rsidRPr="002640A8">
        <w:rPr>
          <w:b/>
          <w:lang w:val="en-US"/>
        </w:rPr>
        <w:t xml:space="preserve"> </w:t>
      </w:r>
      <w:r w:rsidR="00CD72E8" w:rsidRPr="00CD72E8">
        <w:rPr>
          <w:b/>
        </w:rPr>
        <w:t>темы</w:t>
      </w:r>
      <w:r w:rsidR="00CD72E8" w:rsidRPr="002640A8">
        <w:rPr>
          <w:b/>
          <w:lang w:val="en-US"/>
        </w:rPr>
        <w:t xml:space="preserve"> «</w:t>
      </w:r>
      <w:r w:rsidR="00CD72E8" w:rsidRPr="00CD72E8">
        <w:rPr>
          <w:b/>
          <w:lang w:val="en-US"/>
        </w:rPr>
        <w:t>People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and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animals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in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the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country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and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in</w:t>
      </w:r>
      <w:r w:rsidR="00CD72E8" w:rsidRPr="002640A8">
        <w:rPr>
          <w:b/>
          <w:lang w:val="en-US"/>
        </w:rPr>
        <w:t xml:space="preserve"> </w:t>
      </w:r>
      <w:r w:rsidR="00CD72E8" w:rsidRPr="00CD72E8">
        <w:rPr>
          <w:b/>
          <w:lang w:val="en-US"/>
        </w:rPr>
        <w:t>the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  <w:lang w:val="en-US"/>
        </w:rPr>
        <w:t>city</w:t>
      </w:r>
      <w:r w:rsidR="00CD72E8" w:rsidRPr="002640A8">
        <w:rPr>
          <w:b/>
          <w:lang w:val="en-US"/>
        </w:rPr>
        <w:t xml:space="preserve">” 4 </w:t>
      </w:r>
      <w:r w:rsidR="00CD72E8" w:rsidRPr="00CD72E8">
        <w:rPr>
          <w:b/>
        </w:rPr>
        <w:t>класс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Учебник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английского</w:t>
      </w:r>
      <w:r w:rsidR="00CD72E8" w:rsidRPr="002640A8">
        <w:rPr>
          <w:b/>
          <w:lang w:val="en-US"/>
        </w:rPr>
        <w:t xml:space="preserve"> </w:t>
      </w:r>
      <w:r w:rsidR="00CD72E8" w:rsidRPr="00CD72E8">
        <w:rPr>
          <w:b/>
        </w:rPr>
        <w:t>языка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для</w:t>
      </w:r>
      <w:r w:rsidR="00CD72E8" w:rsidRPr="002640A8">
        <w:rPr>
          <w:b/>
          <w:lang w:val="en-US"/>
        </w:rPr>
        <w:t xml:space="preserve"> 4  </w:t>
      </w:r>
      <w:r w:rsidR="00CD72E8" w:rsidRPr="00CD72E8">
        <w:rPr>
          <w:b/>
        </w:rPr>
        <w:t>класса</w:t>
      </w:r>
      <w:r w:rsidR="00CD72E8" w:rsidRPr="002640A8">
        <w:rPr>
          <w:b/>
          <w:lang w:val="en-US"/>
        </w:rPr>
        <w:t xml:space="preserve">  </w:t>
      </w:r>
      <w:r w:rsidR="00CD72E8" w:rsidRPr="00CD72E8">
        <w:rPr>
          <w:b/>
        </w:rPr>
        <w:t>М</w:t>
      </w:r>
      <w:r w:rsidR="00CD72E8" w:rsidRPr="002640A8">
        <w:rPr>
          <w:b/>
          <w:lang w:val="en-US"/>
        </w:rPr>
        <w:t xml:space="preserve">.  </w:t>
      </w:r>
      <w:r w:rsidR="00CD72E8" w:rsidRPr="00CD72E8">
        <w:rPr>
          <w:b/>
        </w:rPr>
        <w:t>З. Биболетова.</w:t>
      </w:r>
      <w:r w:rsidR="0057678B" w:rsidRPr="00CD72E8">
        <w:rPr>
          <w:b/>
        </w:rPr>
        <w:br/>
      </w:r>
      <w:r w:rsidR="0057678B">
        <w:rPr>
          <w:rStyle w:val="a5"/>
        </w:rPr>
        <w:t>• Игра «Повтори и добавь своё»</w:t>
      </w:r>
      <w:r w:rsidR="0057678B">
        <w:br/>
        <w:t>Учащиеся становятся в круг. Учитель объясняет, что они сейчас будут рассказывать по очереди, что у них есть. Следующий участник игры должен повторить, что сказал ученик перед ним и добавить</w:t>
      </w:r>
      <w:r w:rsidR="00EC40E0">
        <w:t xml:space="preserve"> своё, например:</w:t>
      </w:r>
      <w:r w:rsidR="00EC40E0">
        <w:br/>
        <w:t>Yesterday I</w:t>
      </w:r>
      <w:r w:rsidR="00EC40E0" w:rsidRPr="00EC40E0">
        <w:t xml:space="preserve"> </w:t>
      </w:r>
      <w:r w:rsidR="00EC40E0">
        <w:rPr>
          <w:lang w:val="en-US"/>
        </w:rPr>
        <w:t>ate</w:t>
      </w:r>
      <w:r w:rsidR="00EC40E0">
        <w:t xml:space="preserve">  </w:t>
      </w:r>
      <w:r w:rsidR="0057678B">
        <w:t xml:space="preserve"> bananas. </w:t>
      </w:r>
      <w:r w:rsidR="00EC40E0">
        <w:rPr>
          <w:lang w:val="en-US"/>
        </w:rPr>
        <w:t>Yesterday</w:t>
      </w:r>
      <w:r w:rsidR="00EC40E0" w:rsidRPr="002640A8">
        <w:rPr>
          <w:lang w:val="en-US"/>
        </w:rPr>
        <w:t xml:space="preserve"> </w:t>
      </w:r>
      <w:r w:rsidR="00EC40E0">
        <w:rPr>
          <w:lang w:val="en-US"/>
        </w:rPr>
        <w:t>I</w:t>
      </w:r>
      <w:r w:rsidR="00EC40E0" w:rsidRPr="002640A8">
        <w:rPr>
          <w:lang w:val="en-US"/>
        </w:rPr>
        <w:t xml:space="preserve"> </w:t>
      </w:r>
      <w:r w:rsidR="00EC40E0">
        <w:rPr>
          <w:lang w:val="en-US"/>
        </w:rPr>
        <w:t>ate</w:t>
      </w:r>
      <w:r w:rsidR="0057678B" w:rsidRPr="002640A8">
        <w:rPr>
          <w:lang w:val="en-US"/>
        </w:rPr>
        <w:t xml:space="preserve"> </w:t>
      </w:r>
      <w:r w:rsidR="0057678B" w:rsidRPr="0057678B">
        <w:rPr>
          <w:lang w:val="en-US"/>
        </w:rPr>
        <w:t>bananas</w:t>
      </w:r>
      <w:r w:rsidR="0057678B" w:rsidRPr="002640A8">
        <w:rPr>
          <w:lang w:val="en-US"/>
        </w:rPr>
        <w:t xml:space="preserve"> </w:t>
      </w:r>
      <w:r w:rsidR="0057678B" w:rsidRPr="0057678B">
        <w:rPr>
          <w:lang w:val="en-US"/>
        </w:rPr>
        <w:t>and</w:t>
      </w:r>
      <w:r w:rsidR="0057678B" w:rsidRPr="002640A8">
        <w:rPr>
          <w:lang w:val="en-US"/>
        </w:rPr>
        <w:t xml:space="preserve"> </w:t>
      </w:r>
      <w:r w:rsidR="0057678B" w:rsidRPr="0057678B">
        <w:rPr>
          <w:lang w:val="en-US"/>
        </w:rPr>
        <w:t>apples</w:t>
      </w:r>
      <w:r w:rsidR="0057678B" w:rsidRPr="002640A8">
        <w:rPr>
          <w:lang w:val="en-US"/>
        </w:rPr>
        <w:t xml:space="preserve">. </w:t>
      </w:r>
      <w:r w:rsidR="0057678B" w:rsidRPr="0057678B">
        <w:rPr>
          <w:lang w:val="en-US"/>
        </w:rPr>
        <w:t xml:space="preserve">Yesterday I ate bananas, apples and meat. </w:t>
      </w:r>
      <w:r w:rsidR="0057678B">
        <w:t>И так далее</w:t>
      </w:r>
      <w:r w:rsidR="0057678B" w:rsidRPr="00EC40E0">
        <w:rPr>
          <w:b/>
        </w:rPr>
        <w:t>.</w:t>
      </w:r>
      <w:r w:rsidR="00EC40E0" w:rsidRPr="00EC40E0">
        <w:rPr>
          <w:b/>
        </w:rPr>
        <w:t xml:space="preserve"> Использую  эту  игру  при  изучении темы  “ </w:t>
      </w:r>
      <w:r w:rsidR="00EC40E0" w:rsidRPr="00EC40E0">
        <w:rPr>
          <w:b/>
          <w:lang w:val="en-US"/>
        </w:rPr>
        <w:t>What</w:t>
      </w:r>
      <w:r w:rsidR="00EC40E0" w:rsidRPr="00EC40E0">
        <w:rPr>
          <w:b/>
        </w:rPr>
        <w:t xml:space="preserve">  </w:t>
      </w:r>
      <w:r w:rsidR="00EC40E0" w:rsidRPr="00EC40E0">
        <w:rPr>
          <w:b/>
          <w:lang w:val="en-US"/>
        </w:rPr>
        <w:t>we</w:t>
      </w:r>
      <w:r w:rsidR="00EC40E0" w:rsidRPr="00EC40E0">
        <w:rPr>
          <w:b/>
        </w:rPr>
        <w:t xml:space="preserve">  </w:t>
      </w:r>
      <w:r w:rsidR="00EC40E0" w:rsidRPr="00EC40E0">
        <w:rPr>
          <w:b/>
          <w:lang w:val="en-US"/>
        </w:rPr>
        <w:t>like</w:t>
      </w:r>
      <w:r w:rsidR="00EC40E0" w:rsidRPr="00EC40E0">
        <w:rPr>
          <w:b/>
        </w:rPr>
        <w:t xml:space="preserve"> “ 3  класс .  Учебник  английского  языка  для 3  класса О.В. Афанасьёвой, И. В.  Михеевой.</w:t>
      </w:r>
    </w:p>
    <w:p w:rsidR="008D59A3" w:rsidRPr="008D59A3" w:rsidRDefault="008D59A3" w:rsidP="008D59A3">
      <w:pPr>
        <w:pStyle w:val="c2"/>
        <w:rPr>
          <w:b/>
        </w:rPr>
      </w:pPr>
      <w:r w:rsidRPr="008D59A3">
        <w:rPr>
          <w:rStyle w:val="c6"/>
          <w:b/>
          <w:lang w:val="en-US"/>
        </w:rPr>
        <w:t>IV</w:t>
      </w:r>
      <w:r w:rsidRPr="008D59A3">
        <w:rPr>
          <w:rStyle w:val="c6"/>
          <w:b/>
        </w:rPr>
        <w:t xml:space="preserve">.    Исследовательские технологии </w:t>
      </w:r>
    </w:p>
    <w:p w:rsidR="008D59A3" w:rsidRDefault="008D59A3" w:rsidP="008D59A3">
      <w:pPr>
        <w:pStyle w:val="c2"/>
      </w:pPr>
      <w:r>
        <w:rPr>
          <w:rStyle w:val="c3"/>
        </w:rPr>
        <w:t>Научно-исследо</w:t>
      </w:r>
      <w:r w:rsidR="002640A8">
        <w:rPr>
          <w:rStyle w:val="c3"/>
        </w:rPr>
        <w:t>вательская деятельность обучающихся</w:t>
      </w:r>
      <w:r>
        <w:rPr>
          <w:rStyle w:val="c3"/>
        </w:rPr>
        <w:t xml:space="preserve"> — одна из прогрессивных форм обучения в современной школе. Она позволяет наиболее полно выявлять и развивать как интеллектуальные, так и потенциальные творческие способности детей. Проведение самостоятельных исследований стимулирует мыслительный процесс, направленный на поиск и решение проблемы, требует привлечения для этих целей знаний из разных областей. Исследовательская работа может проводиться как индивидуально, так и коллективно. При организации исследовательской деятельности учащихся необходимо учитывать, что выбор темы исследования,  ее формулировка и содержание должны предполагать: </w:t>
      </w:r>
    </w:p>
    <w:p w:rsidR="008D59A3" w:rsidRDefault="008D59A3" w:rsidP="008D59A3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3"/>
        </w:rPr>
        <w:lastRenderedPageBreak/>
        <w:t xml:space="preserve">интеграцию наук и различных областей практической деятельности, </w:t>
      </w:r>
    </w:p>
    <w:p w:rsidR="008D59A3" w:rsidRDefault="008D59A3" w:rsidP="008D59A3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3"/>
        </w:rPr>
        <w:t xml:space="preserve">практическую ориентацию целей, задач и содержание работы, </w:t>
      </w:r>
    </w:p>
    <w:p w:rsidR="008D59A3" w:rsidRDefault="008D59A3" w:rsidP="008D59A3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3"/>
        </w:rPr>
        <w:t xml:space="preserve">предметно-объективный принцип исследования, </w:t>
      </w:r>
    </w:p>
    <w:p w:rsidR="008D59A3" w:rsidRDefault="008D59A3" w:rsidP="008D59A3">
      <w:pPr>
        <w:numPr>
          <w:ilvl w:val="0"/>
          <w:numId w:val="4"/>
        </w:numPr>
        <w:spacing w:before="100" w:beforeAutospacing="1" w:after="100" w:afterAutospacing="1"/>
      </w:pPr>
      <w:r>
        <w:rPr>
          <w:rStyle w:val="c3"/>
        </w:rPr>
        <w:t xml:space="preserve">практическую значимость результатов проекта. </w:t>
      </w:r>
    </w:p>
    <w:p w:rsidR="008D59A3" w:rsidRDefault="008D59A3" w:rsidP="008D59A3">
      <w:pPr>
        <w:pStyle w:val="c13"/>
      </w:pPr>
      <w:r>
        <w:rPr>
          <w:rStyle w:val="c3"/>
        </w:rPr>
        <w:t xml:space="preserve">Исследование включает в себя, как правило, следующие этапы и их содержание </w:t>
      </w:r>
    </w:p>
    <w:p w:rsidR="008D59A3" w:rsidRDefault="008D59A3" w:rsidP="008D59A3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6"/>
        </w:rPr>
        <w:t xml:space="preserve">Подготовительный этап: </w:t>
      </w:r>
    </w:p>
    <w:p w:rsidR="008D59A3" w:rsidRDefault="008D59A3" w:rsidP="008D59A3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3"/>
        </w:rPr>
        <w:t xml:space="preserve">формулировка темы и её осмысление; </w:t>
      </w:r>
    </w:p>
    <w:p w:rsidR="008D59A3" w:rsidRDefault="008D59A3" w:rsidP="008D59A3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3"/>
        </w:rPr>
        <w:t xml:space="preserve">установление мотивации к действию: </w:t>
      </w:r>
    </w:p>
    <w:p w:rsidR="008D59A3" w:rsidRDefault="008D59A3" w:rsidP="008D59A3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3"/>
        </w:rPr>
        <w:t xml:space="preserve">выявление объекта и предмета исследования; </w:t>
      </w:r>
    </w:p>
    <w:p w:rsidR="008D59A3" w:rsidRDefault="008D59A3" w:rsidP="008D59A3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3"/>
        </w:rPr>
        <w:t xml:space="preserve">формулировка гипотезы исследования; </w:t>
      </w:r>
    </w:p>
    <w:p w:rsidR="008D59A3" w:rsidRDefault="008D59A3" w:rsidP="008D59A3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3"/>
        </w:rPr>
        <w:t xml:space="preserve">Этап планирования: </w:t>
      </w:r>
    </w:p>
    <w:p w:rsidR="008D59A3" w:rsidRDefault="008D59A3" w:rsidP="008D59A3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3"/>
        </w:rPr>
        <w:t xml:space="preserve">определение направлений работы для реализации исследовательской задачи; </w:t>
      </w:r>
    </w:p>
    <w:p w:rsidR="008D59A3" w:rsidRDefault="008D59A3" w:rsidP="008D59A3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3"/>
        </w:rPr>
        <w:t xml:space="preserve">составление программы исследования; </w:t>
      </w:r>
    </w:p>
    <w:p w:rsidR="008D59A3" w:rsidRDefault="008D59A3" w:rsidP="008D59A3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3"/>
        </w:rPr>
        <w:t xml:space="preserve">определение источников информации и способов её сбора; </w:t>
      </w:r>
    </w:p>
    <w:p w:rsidR="008D59A3" w:rsidRDefault="008D59A3" w:rsidP="008D59A3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3"/>
        </w:rPr>
        <w:t xml:space="preserve">определение способов представления результатов </w:t>
      </w:r>
    </w:p>
    <w:p w:rsidR="008D59A3" w:rsidRDefault="008D59A3" w:rsidP="008D59A3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3"/>
        </w:rPr>
        <w:t xml:space="preserve">определение методов исследования; </w:t>
      </w:r>
    </w:p>
    <w:p w:rsidR="008D59A3" w:rsidRDefault="008D59A3" w:rsidP="008D59A3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6"/>
        </w:rPr>
        <w:t xml:space="preserve">Этап исследования (экспериментальный): </w:t>
      </w:r>
    </w:p>
    <w:p w:rsidR="008D59A3" w:rsidRDefault="008D59A3" w:rsidP="008D59A3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3"/>
        </w:rPr>
        <w:t xml:space="preserve">Предполагает обязательное использование основных инструментов исследования: наблюдения, эксперимента, анализа литературы, статистических и опытных данных. </w:t>
      </w:r>
    </w:p>
    <w:p w:rsidR="008D59A3" w:rsidRDefault="008D59A3" w:rsidP="008D59A3">
      <w:pPr>
        <w:numPr>
          <w:ilvl w:val="0"/>
          <w:numId w:val="11"/>
        </w:numPr>
        <w:spacing w:before="100" w:beforeAutospacing="1" w:after="100" w:afterAutospacing="1"/>
      </w:pPr>
      <w:r>
        <w:rPr>
          <w:rStyle w:val="c6"/>
        </w:rPr>
        <w:t>Результативно- аналитический этап:</w:t>
      </w:r>
      <w:r>
        <w:rPr>
          <w:rStyle w:val="c3"/>
        </w:rPr>
        <w:t> </w:t>
      </w:r>
    </w:p>
    <w:p w:rsidR="008D59A3" w:rsidRDefault="008D59A3" w:rsidP="008D59A3">
      <w:pPr>
        <w:numPr>
          <w:ilvl w:val="0"/>
          <w:numId w:val="12"/>
        </w:numPr>
        <w:spacing w:before="100" w:beforeAutospacing="1" w:after="100" w:afterAutospacing="1"/>
      </w:pPr>
      <w:r>
        <w:rPr>
          <w:rStyle w:val="c3"/>
        </w:rPr>
        <w:t xml:space="preserve">анализ собранной информации; </w:t>
      </w:r>
    </w:p>
    <w:p w:rsidR="008D59A3" w:rsidRDefault="008D59A3" w:rsidP="008D59A3">
      <w:pPr>
        <w:numPr>
          <w:ilvl w:val="0"/>
          <w:numId w:val="12"/>
        </w:numPr>
        <w:spacing w:before="100" w:beforeAutospacing="1" w:after="100" w:afterAutospacing="1"/>
      </w:pPr>
      <w:r>
        <w:rPr>
          <w:rStyle w:val="c3"/>
        </w:rPr>
        <w:t xml:space="preserve">формулирование выводов; </w:t>
      </w:r>
    </w:p>
    <w:p w:rsidR="008D59A3" w:rsidRDefault="008D59A3" w:rsidP="008D59A3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c6"/>
        </w:rPr>
        <w:t xml:space="preserve">Отчётно-презентационный этап: </w:t>
      </w:r>
    </w:p>
    <w:p w:rsidR="008D59A3" w:rsidRDefault="008D59A3" w:rsidP="008D59A3">
      <w:pPr>
        <w:numPr>
          <w:ilvl w:val="0"/>
          <w:numId w:val="14"/>
        </w:numPr>
        <w:spacing w:before="100" w:beforeAutospacing="1" w:after="100" w:afterAutospacing="1"/>
      </w:pPr>
      <w:r>
        <w:rPr>
          <w:rStyle w:val="c3"/>
        </w:rPr>
        <w:t xml:space="preserve">выполнение отчёта; </w:t>
      </w:r>
    </w:p>
    <w:p w:rsidR="008D59A3" w:rsidRDefault="008D59A3" w:rsidP="008D59A3">
      <w:pPr>
        <w:numPr>
          <w:ilvl w:val="0"/>
          <w:numId w:val="14"/>
        </w:numPr>
        <w:spacing w:before="100" w:beforeAutospacing="1" w:after="100" w:afterAutospacing="1"/>
      </w:pPr>
      <w:r>
        <w:rPr>
          <w:rStyle w:val="c3"/>
        </w:rPr>
        <w:t xml:space="preserve">презентация результатов проекта. </w:t>
      </w:r>
    </w:p>
    <w:p w:rsidR="00882DEB" w:rsidRPr="00EC40E0" w:rsidRDefault="00EC40E0" w:rsidP="00784A2D">
      <w:pPr>
        <w:rPr>
          <w:b/>
        </w:rPr>
      </w:pPr>
      <w:r w:rsidRPr="00EC40E0">
        <w:rPr>
          <w:b/>
        </w:rPr>
        <w:t>Проект «  Роберт Бернс -  шотландский  поэт»</w:t>
      </w:r>
    </w:p>
    <w:sectPr w:rsidR="00882DEB" w:rsidRPr="00EC40E0" w:rsidSect="00100DC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3AEC"/>
    <w:multiLevelType w:val="multilevel"/>
    <w:tmpl w:val="59F8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F69A1"/>
    <w:multiLevelType w:val="multilevel"/>
    <w:tmpl w:val="35962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C4FBB"/>
    <w:multiLevelType w:val="multilevel"/>
    <w:tmpl w:val="EF984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41E5D"/>
    <w:multiLevelType w:val="hybridMultilevel"/>
    <w:tmpl w:val="9F1A1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FC7402"/>
    <w:multiLevelType w:val="hybridMultilevel"/>
    <w:tmpl w:val="9AEA9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A155D4"/>
    <w:multiLevelType w:val="multilevel"/>
    <w:tmpl w:val="B6C0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281952"/>
    <w:multiLevelType w:val="multilevel"/>
    <w:tmpl w:val="0B528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626B2"/>
    <w:multiLevelType w:val="multilevel"/>
    <w:tmpl w:val="81C6E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D053A"/>
    <w:multiLevelType w:val="multilevel"/>
    <w:tmpl w:val="5E9C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4B0B88"/>
    <w:multiLevelType w:val="multilevel"/>
    <w:tmpl w:val="41306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67A10"/>
    <w:multiLevelType w:val="multilevel"/>
    <w:tmpl w:val="0CF8D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296DAE"/>
    <w:multiLevelType w:val="multilevel"/>
    <w:tmpl w:val="E4CAD4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B30AD4"/>
    <w:multiLevelType w:val="multilevel"/>
    <w:tmpl w:val="248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CF43A5"/>
    <w:multiLevelType w:val="hybridMultilevel"/>
    <w:tmpl w:val="56D0BFDC"/>
    <w:lvl w:ilvl="0" w:tplc="091607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1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882DEB"/>
    <w:rsid w:val="00002C40"/>
    <w:rsid w:val="000075C9"/>
    <w:rsid w:val="00007896"/>
    <w:rsid w:val="0007263E"/>
    <w:rsid w:val="000C6C08"/>
    <w:rsid w:val="000F2422"/>
    <w:rsid w:val="000F65D9"/>
    <w:rsid w:val="00100DC8"/>
    <w:rsid w:val="00115F6A"/>
    <w:rsid w:val="001613AE"/>
    <w:rsid w:val="00237957"/>
    <w:rsid w:val="00244326"/>
    <w:rsid w:val="002640A8"/>
    <w:rsid w:val="002704BD"/>
    <w:rsid w:val="0028558D"/>
    <w:rsid w:val="002D58A7"/>
    <w:rsid w:val="00440120"/>
    <w:rsid w:val="00472DC1"/>
    <w:rsid w:val="00473720"/>
    <w:rsid w:val="004D4518"/>
    <w:rsid w:val="005329F8"/>
    <w:rsid w:val="0057678B"/>
    <w:rsid w:val="00597018"/>
    <w:rsid w:val="005D1C30"/>
    <w:rsid w:val="005F1DF1"/>
    <w:rsid w:val="006801CC"/>
    <w:rsid w:val="006C5B9E"/>
    <w:rsid w:val="006D18F8"/>
    <w:rsid w:val="007461D9"/>
    <w:rsid w:val="00784A2D"/>
    <w:rsid w:val="0078703F"/>
    <w:rsid w:val="007D0BAF"/>
    <w:rsid w:val="007E7718"/>
    <w:rsid w:val="0083322A"/>
    <w:rsid w:val="00875FC5"/>
    <w:rsid w:val="00882DEB"/>
    <w:rsid w:val="008B7F9F"/>
    <w:rsid w:val="008D59A3"/>
    <w:rsid w:val="008E2DE9"/>
    <w:rsid w:val="008E7BF4"/>
    <w:rsid w:val="009E14AE"/>
    <w:rsid w:val="00A43ADB"/>
    <w:rsid w:val="00A53687"/>
    <w:rsid w:val="00A65A8D"/>
    <w:rsid w:val="00A957EC"/>
    <w:rsid w:val="00B23150"/>
    <w:rsid w:val="00B26365"/>
    <w:rsid w:val="00BD3612"/>
    <w:rsid w:val="00C068D4"/>
    <w:rsid w:val="00C116D8"/>
    <w:rsid w:val="00C93621"/>
    <w:rsid w:val="00CC56DB"/>
    <w:rsid w:val="00CD72E8"/>
    <w:rsid w:val="00D131AC"/>
    <w:rsid w:val="00D82815"/>
    <w:rsid w:val="00E54991"/>
    <w:rsid w:val="00E62DC5"/>
    <w:rsid w:val="00E6636C"/>
    <w:rsid w:val="00EC3666"/>
    <w:rsid w:val="00EC40E0"/>
    <w:rsid w:val="00EE52FA"/>
    <w:rsid w:val="00EE5777"/>
    <w:rsid w:val="00FA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2D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01C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FA19B7"/>
  </w:style>
  <w:style w:type="paragraph" w:customStyle="1" w:styleId="western">
    <w:name w:val="western"/>
    <w:basedOn w:val="a"/>
    <w:rsid w:val="00FA19B7"/>
    <w:pPr>
      <w:spacing w:before="100" w:beforeAutospacing="1" w:after="100" w:afterAutospacing="1"/>
    </w:pPr>
  </w:style>
  <w:style w:type="character" w:styleId="a4">
    <w:name w:val="Hyperlink"/>
    <w:basedOn w:val="a0"/>
    <w:rsid w:val="0078703F"/>
    <w:rPr>
      <w:color w:val="0000FF"/>
      <w:u w:val="single"/>
    </w:rPr>
  </w:style>
  <w:style w:type="paragraph" w:customStyle="1" w:styleId="c2">
    <w:name w:val="c2"/>
    <w:basedOn w:val="a"/>
    <w:rsid w:val="008D59A3"/>
    <w:pPr>
      <w:spacing w:before="100" w:beforeAutospacing="1" w:after="100" w:afterAutospacing="1"/>
    </w:pPr>
  </w:style>
  <w:style w:type="character" w:customStyle="1" w:styleId="c6">
    <w:name w:val="c6"/>
    <w:basedOn w:val="a0"/>
    <w:rsid w:val="008D59A3"/>
  </w:style>
  <w:style w:type="character" w:customStyle="1" w:styleId="c3">
    <w:name w:val="c3"/>
    <w:basedOn w:val="a0"/>
    <w:rsid w:val="008D59A3"/>
  </w:style>
  <w:style w:type="paragraph" w:customStyle="1" w:styleId="c13">
    <w:name w:val="c13"/>
    <w:basedOn w:val="a"/>
    <w:rsid w:val="008D59A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767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B71CD-A298-4EE2-8AC9-51E78EA9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Links>
    <vt:vector size="12" baseType="variant">
      <vt:variant>
        <vt:i4>2949173</vt:i4>
      </vt:variant>
      <vt:variant>
        <vt:i4>3</vt:i4>
      </vt:variant>
      <vt:variant>
        <vt:i4>0</vt:i4>
      </vt:variant>
      <vt:variant>
        <vt:i4>5</vt:i4>
      </vt:variant>
      <vt:variant>
        <vt:lpwstr>http://www.1c.ru/vendors/istrasoft/higgins.htm</vt:lpwstr>
      </vt:variant>
      <vt:variant>
        <vt:lpwstr>gram</vt:lpwstr>
      </vt:variant>
      <vt:variant>
        <vt:i4>3407916</vt:i4>
      </vt:variant>
      <vt:variant>
        <vt:i4>0</vt:i4>
      </vt:variant>
      <vt:variant>
        <vt:i4>0</vt:i4>
      </vt:variant>
      <vt:variant>
        <vt:i4>5</vt:i4>
      </vt:variant>
      <vt:variant>
        <vt:lpwstr>http://www.1c.ru/vendors/istrasoft/higgins.htm</vt:lpwstr>
      </vt:variant>
      <vt:variant>
        <vt:lpwstr>phon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Neo Anderson</cp:lastModifiedBy>
  <cp:revision>7</cp:revision>
  <dcterms:created xsi:type="dcterms:W3CDTF">2016-12-18T12:10:00Z</dcterms:created>
  <dcterms:modified xsi:type="dcterms:W3CDTF">2016-12-18T13:30:00Z</dcterms:modified>
</cp:coreProperties>
</file>