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55" w:rsidRPr="00EF5555" w:rsidRDefault="00EF5555" w:rsidP="00EF5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55">
        <w:rPr>
          <w:rFonts w:ascii="Times New Roman" w:hAnsi="Times New Roman" w:cs="Times New Roman"/>
          <w:b/>
          <w:sz w:val="24"/>
          <w:szCs w:val="24"/>
        </w:rPr>
        <w:t>ОПИСАНИЕ ОСНОВНОЙ ОБРАЗОВАТЕЛЬНОЙ ПРОГРАММЫ</w:t>
      </w:r>
    </w:p>
    <w:p w:rsidR="00EF5555" w:rsidRPr="00EF5555" w:rsidRDefault="00EF5555" w:rsidP="00EF5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55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55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(далее - О</w:t>
      </w:r>
      <w:r>
        <w:rPr>
          <w:rFonts w:ascii="Times New Roman" w:hAnsi="Times New Roman" w:cs="Times New Roman"/>
          <w:sz w:val="24"/>
          <w:szCs w:val="24"/>
        </w:rPr>
        <w:t>ОП НОО)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Чамеровская</w:t>
      </w:r>
      <w:proofErr w:type="spellEnd"/>
      <w:r w:rsidRPr="00EF5555">
        <w:rPr>
          <w:rFonts w:ascii="Times New Roman" w:hAnsi="Times New Roman" w:cs="Times New Roman"/>
          <w:sz w:val="24"/>
          <w:szCs w:val="24"/>
        </w:rPr>
        <w:t xml:space="preserve"> СОШ» разработана в соответствии с требованиями федерального государственного образовательного стандарта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 xml:space="preserve">образования (далее - ФГОС НОО), на основании Федерального закона «Об образовании в </w:t>
      </w:r>
      <w:bookmarkStart w:id="0" w:name="_GoBack"/>
      <w:bookmarkEnd w:id="0"/>
      <w:r w:rsidRPr="00EF5555">
        <w:rPr>
          <w:rFonts w:ascii="Times New Roman" w:hAnsi="Times New Roman" w:cs="Times New Roman"/>
          <w:sz w:val="24"/>
          <w:szCs w:val="24"/>
        </w:rPr>
        <w:t>Российской Федерации» от 29.12.2012 № 273-Ф3, Федеральной основной образовательной программы начального общего образования (далее - ФООП НОО) с учетом образовательных потребностей и запросов участников образовательных отношений.</w:t>
      </w:r>
      <w:proofErr w:type="gramEnd"/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ООП НОО является основным документом, определяющим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общего образования, а также регламентирующим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Чамеровская</w:t>
      </w:r>
      <w:proofErr w:type="spellEnd"/>
      <w:r w:rsidRPr="00EF5555">
        <w:rPr>
          <w:rFonts w:ascii="Times New Roman" w:hAnsi="Times New Roman" w:cs="Times New Roman"/>
          <w:sz w:val="24"/>
          <w:szCs w:val="24"/>
        </w:rPr>
        <w:t xml:space="preserve"> СОШ»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Содержание ООП НОО представлено 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ООП НОО включает три раздела: целевой, содержательный, организационный.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Целевой раздел включает: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EF555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F5555">
        <w:rPr>
          <w:rFonts w:ascii="Times New Roman" w:hAnsi="Times New Roman" w:cs="Times New Roman"/>
          <w:sz w:val="24"/>
          <w:szCs w:val="24"/>
        </w:rPr>
        <w:t xml:space="preserve"> ООП НОО;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ООП НОО.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 xml:space="preserve">Содержательный раздел ФООП НОО включает следующие программы, ориентированные на достижение предметных, </w:t>
      </w:r>
      <w:proofErr w:type="spellStart"/>
      <w:r w:rsidRPr="00EF55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F5555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результатов: рабочие программы учебных предметов;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55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обучающихся; рабочая программа воспитания.</w:t>
      </w:r>
      <w:proofErr w:type="gramEnd"/>
    </w:p>
    <w:p w:rsid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Организационный раздел ФООП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 xml:space="preserve">и включает: 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деятельности; </w:t>
      </w:r>
    </w:p>
    <w:p w:rsid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lastRenderedPageBreak/>
        <w:t xml:space="preserve"> календарный план воспитательной работы; характеристика условий реализации программы.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Целями реализации ООП НОО являются: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обеспечение реализации конституционного права каждого гражданина</w:t>
      </w:r>
      <w:r w:rsidRPr="00EF5555">
        <w:rPr>
          <w:rFonts w:ascii="Times New Roman" w:hAnsi="Times New Roman" w:cs="Times New Roman"/>
          <w:sz w:val="24"/>
          <w:szCs w:val="24"/>
        </w:rPr>
        <w:tab/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Федерации, на получение качественного образования, в</w:t>
      </w:r>
      <w:r>
        <w:rPr>
          <w:rFonts w:ascii="Times New Roman" w:hAnsi="Times New Roman" w:cs="Times New Roman"/>
          <w:sz w:val="24"/>
          <w:szCs w:val="24"/>
        </w:rPr>
        <w:t xml:space="preserve">ключающего обучение, развитие и </w:t>
      </w:r>
      <w:r w:rsidRPr="00EF5555">
        <w:rPr>
          <w:rFonts w:ascii="Times New Roman" w:hAnsi="Times New Roman" w:cs="Times New Roman"/>
          <w:sz w:val="24"/>
          <w:szCs w:val="24"/>
        </w:rPr>
        <w:t>воспитание каждого обучающегося;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организация учебного процесса с учётом целей, содержания и планируемых результатов начального общего образования, отражённых в ФГОС НОО;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создание условий для свободного развития каждого обучающегося с</w:t>
      </w:r>
      <w:r w:rsidRPr="00EF5555">
        <w:rPr>
          <w:rFonts w:ascii="Times New Roman" w:hAnsi="Times New Roman" w:cs="Times New Roman"/>
          <w:sz w:val="24"/>
          <w:szCs w:val="24"/>
        </w:rPr>
        <w:tab/>
        <w:t>учётом его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потребностей, возможностей и стремления к самореализации;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 в особом внимании и поддержке.</w:t>
      </w:r>
      <w:proofErr w:type="gramEnd"/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Достижение поставленных целей предусматривает решение следующих основных задач: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формирование общей культуры, гражданско-патриотическое, духовно- 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 xml:space="preserve">обеспечение планируемых результатов по освоению </w:t>
      </w:r>
      <w:proofErr w:type="gramStart"/>
      <w:r w:rsidRPr="00EF555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F5555">
        <w:rPr>
          <w:rFonts w:ascii="Times New Roman" w:hAnsi="Times New Roman" w:cs="Times New Roman"/>
          <w:sz w:val="24"/>
          <w:szCs w:val="24"/>
        </w:rPr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становление и развитие личности в ее индивидуальности, самобытности, уникальности и неповторимости;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обеспечение преемственности начального общего и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достижение планируемых результатов освоения ООП НОО всеми обучающимися, в том числе обучающимися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здоровья (далее - обучающиеся с ОВЗ);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обеспечение доступности получения качественного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55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организация интеллектуальных и творческих соревнований, научно - технического творчества и проектно-исследовательской деятельности;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F5555">
        <w:rPr>
          <w:rFonts w:ascii="Times New Roman" w:hAnsi="Times New Roman" w:cs="Times New Roman"/>
          <w:sz w:val="24"/>
          <w:szCs w:val="24"/>
        </w:rPr>
        <w:tab/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 xml:space="preserve">ООП НОО учитывает возрастные и психологические особенности </w:t>
      </w:r>
      <w:proofErr w:type="gramStart"/>
      <w:r w:rsidRPr="00EF55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5555">
        <w:rPr>
          <w:rFonts w:ascii="Times New Roman" w:hAnsi="Times New Roman" w:cs="Times New Roman"/>
          <w:sz w:val="24"/>
          <w:szCs w:val="24"/>
        </w:rPr>
        <w:t>. Адаптивным сроком освоения ООП НОО является четыре года. Общий объем аудиторной работы обучающихся за четыре учебных года составляет не менее 2954 академических часов и не более 3345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</w:t>
      </w:r>
      <w:proofErr w:type="gramStart"/>
      <w:r w:rsidRPr="00EF555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5555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требованиями.</w:t>
      </w:r>
    </w:p>
    <w:p w:rsidR="00EF5555" w:rsidRPr="00EF5555" w:rsidRDefault="00EF5555" w:rsidP="00E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EF5555">
        <w:rPr>
          <w:rFonts w:ascii="Times New Roman" w:hAnsi="Times New Roman" w:cs="Times New Roman"/>
          <w:sz w:val="24"/>
          <w:szCs w:val="24"/>
        </w:rPr>
        <w:t>ООП НОО содержит обязательную часть (80%) и часть, формируемую участниками образовательных отношений (20%) от общего объёма основной образовательной программы начального общего образования и реализуется через организацию урочной и внеурочной деятельности.</w:t>
      </w:r>
      <w:r w:rsidRPr="00EF5555">
        <w:rPr>
          <w:rFonts w:ascii="Times New Roman" w:hAnsi="Times New Roman" w:cs="Times New Roman"/>
          <w:sz w:val="24"/>
          <w:szCs w:val="24"/>
        </w:rPr>
        <w:cr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5702"/>
      </w:tblGrid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Предметные области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56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Учебные предметы (учебные модули)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64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Русский язык и литературное чтение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64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Русский язык, Литературное чтение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Иностранный язык (английский)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Обществознание и естествознание («окружающий мир»)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Окружающий мир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74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74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Основы религиозных культур и светской этики: учебный модуль: «Основы православной культуры»; учебный модуль: «Основы иудейской культуры»; учебный модуль: «Основы буддийской культуры»; учебный модуль: «Основы исламской культуры»;</w:t>
            </w:r>
          </w:p>
          <w:p w:rsidR="00EF5555" w:rsidRPr="00EF5555" w:rsidRDefault="00EF5555" w:rsidP="00EF5555">
            <w:pPr>
              <w:widowControl w:val="0"/>
              <w:spacing w:after="0" w:line="274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учебный модуль: «Основы религиозных культур народов России»;</w:t>
            </w:r>
          </w:p>
          <w:p w:rsidR="00EF5555" w:rsidRPr="00EF5555" w:rsidRDefault="00EF5555" w:rsidP="00EF5555">
            <w:pPr>
              <w:widowControl w:val="0"/>
              <w:spacing w:after="0" w:line="274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учебный модуль: «Основы светской этики»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Искусство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59" w:lineRule="exact"/>
              <w:ind w:left="30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Изобразительное искусство, Музыка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Технология</w:t>
            </w:r>
          </w:p>
        </w:tc>
      </w:tr>
      <w:tr w:rsidR="00EF5555" w:rsidRPr="00EF5555" w:rsidTr="00EF555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left="2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555" w:rsidRPr="00EF5555" w:rsidRDefault="00EF5555" w:rsidP="00EF5555">
            <w:pPr>
              <w:widowControl w:val="0"/>
              <w:spacing w:after="0" w:line="210" w:lineRule="exac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EF555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Физическая культура</w:t>
            </w:r>
          </w:p>
        </w:tc>
      </w:tr>
    </w:tbl>
    <w:p w:rsidR="007742A9" w:rsidRPr="00EF5555" w:rsidRDefault="007742A9">
      <w:pPr>
        <w:rPr>
          <w:rFonts w:ascii="Times New Roman" w:hAnsi="Times New Roman" w:cs="Times New Roman"/>
          <w:sz w:val="24"/>
          <w:szCs w:val="24"/>
        </w:rPr>
      </w:pPr>
    </w:p>
    <w:sectPr w:rsidR="007742A9" w:rsidRPr="00EF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55"/>
    <w:rsid w:val="007742A9"/>
    <w:rsid w:val="00A13022"/>
    <w:rsid w:val="00CF452C"/>
    <w:rsid w:val="00E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5104</Characters>
  <Application>Microsoft Office Word</Application>
  <DocSecurity>0</DocSecurity>
  <Lines>42</Lines>
  <Paragraphs>11</Paragraphs>
  <ScaleCrop>false</ScaleCrop>
  <Company>Microsoft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1</cp:revision>
  <cp:lastPrinted>2023-12-15T05:33:00Z</cp:lastPrinted>
  <dcterms:created xsi:type="dcterms:W3CDTF">2023-12-15T05:29:00Z</dcterms:created>
  <dcterms:modified xsi:type="dcterms:W3CDTF">2023-12-15T05:35:00Z</dcterms:modified>
</cp:coreProperties>
</file>