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14" w:rsidRPr="00151714" w:rsidRDefault="00151714" w:rsidP="0015171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1D4453" w:rsidRDefault="00151714" w:rsidP="001D4453">
      <w:pPr>
        <w:jc w:val="center"/>
      </w:pPr>
      <w:r w:rsidRPr="00151714">
        <w:rPr>
          <w:noProof/>
          <w:lang w:eastAsia="ru-RU"/>
        </w:rPr>
        <w:drawing>
          <wp:inline distT="0" distB="0" distL="0" distR="0" wp14:anchorId="3E8E10A9" wp14:editId="0EA9DEC1">
            <wp:extent cx="4752528" cy="6624736"/>
            <wp:effectExtent l="0" t="0" r="0" b="5080"/>
            <wp:docPr id="2051" name="Picture 3" descr="C:\Users\Света\Desktop\Новая папка (2)\SAM_1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Света\Desktop\Новая папка (2)\SAM_15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528" cy="662473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2E4732" w:rsidRPr="001D4453" w:rsidRDefault="00B7614C" w:rsidP="001D445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Члены экипажа БТР</w:t>
      </w:r>
      <w:bookmarkStart w:id="0" w:name="_GoBack"/>
      <w:bookmarkEnd w:id="0"/>
      <w:r w:rsidR="001D4453" w:rsidRPr="001D4453">
        <w:rPr>
          <w:rFonts w:ascii="Times New Roman" w:hAnsi="Times New Roman" w:cs="Times New Roman"/>
          <w:b/>
          <w:iCs/>
          <w:sz w:val="28"/>
          <w:szCs w:val="28"/>
        </w:rPr>
        <w:t xml:space="preserve"> связи на 34-й заставе у села Урус-Мартан</w:t>
      </w:r>
    </w:p>
    <w:sectPr w:rsidR="002E4732" w:rsidRPr="001D4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93"/>
    <w:rsid w:val="00151714"/>
    <w:rsid w:val="001D4453"/>
    <w:rsid w:val="002E4732"/>
    <w:rsid w:val="005A4593"/>
    <w:rsid w:val="00B7614C"/>
    <w:rsid w:val="00EC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910ED-17B0-44B5-BD8D-72A92161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53D8F-C428-4CC4-ABFE-1A41FDD9B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S045</dc:creator>
  <cp:keywords/>
  <dc:description/>
  <cp:lastModifiedBy>S045</cp:lastModifiedBy>
  <cp:revision>3</cp:revision>
  <dcterms:created xsi:type="dcterms:W3CDTF">2015-11-19T12:20:00Z</dcterms:created>
  <dcterms:modified xsi:type="dcterms:W3CDTF">2015-11-19T17:26:00Z</dcterms:modified>
</cp:coreProperties>
</file>