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D7" w:rsidRDefault="009657D7" w:rsidP="0089430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Учитель\Рабочий стол\2020_12_14\Приложения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D7" w:rsidRDefault="009657D7" w:rsidP="00894307">
      <w:pPr>
        <w:rPr>
          <w:b/>
        </w:rPr>
      </w:pPr>
    </w:p>
    <w:p w:rsidR="009657D7" w:rsidRDefault="009657D7" w:rsidP="00894307">
      <w:pPr>
        <w:rPr>
          <w:b/>
        </w:rPr>
      </w:pPr>
    </w:p>
    <w:p w:rsidR="009657D7" w:rsidRDefault="009657D7" w:rsidP="00894307">
      <w:pPr>
        <w:rPr>
          <w:b/>
        </w:rPr>
      </w:pPr>
    </w:p>
    <w:p w:rsidR="009657D7" w:rsidRDefault="009657D7" w:rsidP="00894307">
      <w:pPr>
        <w:rPr>
          <w:b/>
        </w:rPr>
      </w:pPr>
    </w:p>
    <w:p w:rsidR="009657D7" w:rsidRDefault="009657D7" w:rsidP="00894307">
      <w:pPr>
        <w:rPr>
          <w:b/>
        </w:rPr>
        <w:sectPr w:rsidR="009657D7" w:rsidSect="009657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7D7" w:rsidRDefault="009657D7" w:rsidP="00894307">
      <w:pPr>
        <w:rPr>
          <w:b/>
        </w:rPr>
      </w:pPr>
    </w:p>
    <w:p w:rsidR="00894307" w:rsidRPr="009849DD" w:rsidRDefault="009849DD" w:rsidP="00894307">
      <w:pPr>
        <w:rPr>
          <w:b/>
        </w:rPr>
      </w:pPr>
      <w:r>
        <w:rPr>
          <w:b/>
        </w:rPr>
        <w:t>Приложение к программе по русскому языку в 6-б классе на 2 четверть.</w:t>
      </w:r>
    </w:p>
    <w:p w:rsidR="00894307" w:rsidRPr="005237A2" w:rsidRDefault="00894307" w:rsidP="00894307">
      <w:pPr>
        <w:rPr>
          <w:rFonts w:ascii="Arial Black" w:hAnsi="Arial Black"/>
          <w:b/>
          <w:color w:val="7030A0"/>
          <w:sz w:val="48"/>
          <w:szCs w:val="48"/>
        </w:rPr>
      </w:pPr>
    </w:p>
    <w:tbl>
      <w:tblPr>
        <w:tblpPr w:leftFromText="180" w:rightFromText="180" w:vertAnchor="text" w:tblpY="1"/>
        <w:tblOverlap w:val="never"/>
        <w:tblW w:w="157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5A0"/>
      </w:tblPr>
      <w:tblGrid>
        <w:gridCol w:w="992"/>
        <w:gridCol w:w="2694"/>
        <w:gridCol w:w="2126"/>
        <w:gridCol w:w="3969"/>
        <w:gridCol w:w="4111"/>
        <w:gridCol w:w="1842"/>
      </w:tblGrid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55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О и А в корне – го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- гар-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 выбора букв А и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в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корне – гар - -гор;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Знание условий выбора букв в корне 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–г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>ар – гор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Учтивость  обходительность  любезность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56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О и А в корне – го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- гар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 выбора букв А и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в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корне – гар - -гор;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Знание условий выбора букв в корне 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–г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>ар – гор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152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57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О и А в корне – зо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-зар-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 выбора букв А и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в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корне – зар - -зор;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Знание условий выбора букв в корне 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–з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>ар – зор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58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Ы и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</w:t>
            </w:r>
            <w:proofErr w:type="spellEnd"/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после приставок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букв Ы и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</w:t>
            </w:r>
            <w:proofErr w:type="spellEnd"/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после приставок; развивать навыки морфемного разбора слов,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букв И-Ы после приставок.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59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букв Е-И в приставках пре- и пр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Прийти прекратить превратить преодолеть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60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букв Е-И в приставках пре- и пр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Преобразовать приказать примерять привыкать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букв Е-И в приставках пре- и пр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и-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Пригодится присмотреться приспособить привет природа прилежный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Практикум по теме «Гласные в приставках пре- и при-.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 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умение правильно писать слова с приставками при- и пре-; развивать навыки морфемного разбора и самостоятельной работы.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Умение правильно писать слова с приставками пре- и при 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Великолепный состязание подражать телеграмма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Соединительные О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–Е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в сложных словах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понятие о сложных словах и способах их образования; условия выбора соединительных гласных.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способов образования сложных слов.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Чистоплотный статный командир генерал лейтенант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Сложносокращенные слова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понятие о сложных словах и способах их образования; учить определять род сложносокращенных слов; развивать навыки морфемного разбора слов.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способов образования сложносокращенных слов; умение определять род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Корреспондент салфетка бахрома квартира карниз аккуратный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Р/Р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Сочинение по картине Т.И. Яблонской «Утро»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Развивать наблюдательность, умение составлять рассказ по картине, навыки 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монологической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Умение подбирать материалы к сочинению, устно и письменно описывать произведения живописи, объяснять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>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66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Р/Р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Сочинение по картине Т.И. Яблонской «Утро»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наблюдательность, умение составлять рассказ по картине, навыки монологической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Умение подбирать материалы к сочинению, устно и письменно описывать произведения живописи,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907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Морфемный и словообразовательный разбор  (практикум)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умение выполнять морфемный и словообразовательный разбор слова; показать отличия этих двух видов разбора.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морфемного и словообразовательного разбора.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«Словообразование. Орфография. Культура речи»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знания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умения и навыки по теме; развивать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эмблема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69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«Словообразование. Орфография. Культура речи» Тестирование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знания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умения и навыки по теме; развивать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К/Д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Контрольный диктант по теме «Словообразование. Орфография.»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Урок развивающего контроля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знания, умения и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Анализ контрольного диктанта. Работа над ошибками.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Анализ ошибок, устранение пробелов в знаниях.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Умение объяснять  и исправлять ошибки.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</w:tc>
        <w:tc>
          <w:tcPr>
            <w:tcW w:w="1290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9849DD">
              <w:rPr>
                <w:rFonts w:eastAsiaTheme="minorEastAsia"/>
                <w:b/>
                <w:sz w:val="22"/>
                <w:szCs w:val="22"/>
              </w:rPr>
              <w:t>Морфология. Орфография. Культура речи.  Имя существительное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12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Повторить ранее изученный материал по теме «Имя существительное»; развивать навыки работы с тестами, орфографические и орфоэпические навыки; прививать интерес к русскому языку</w:t>
            </w:r>
            <w:r>
              <w:rPr>
                <w:rFonts w:eastAsiaTheme="minorEastAsia"/>
                <w:kern w:val="2"/>
                <w:sz w:val="22"/>
                <w:szCs w:val="22"/>
                <w:lang w:eastAsia="en-US"/>
              </w:rPr>
              <w:t>.</w:t>
            </w:r>
            <w:r w:rsidRPr="005C2DB7">
              <w:rPr>
                <w:rFonts w:eastAsiaTheme="minorEastAsia"/>
                <w:b/>
                <w:kern w:val="2"/>
                <w:sz w:val="28"/>
                <w:szCs w:val="28"/>
              </w:rPr>
              <w:t xml:space="preserve"> развивать навыки работы с тестами, орфографические и орфоэпические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морфологических признаков имени существительного; умения определять падеж существительных, применять изученные орфографические  правила.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Академия агрессия сессия намерение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Повторить ранее изученный материал по теме «Имя существительное»; развивать навыки работы с тестами, орфографические и орфоэпические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морфологических признаков имени существительного; умения определять падеж существительных, применять изученные орфографические  правила.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Договоренность троллейбус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добыча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 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особенностями разносклоняемых существительных; развивать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особенностей разносклоняемых существительных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вестибюль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Буква Е в суффиксе –ен- существительных на </w:t>
            </w:r>
            <w:r>
              <w:rPr>
                <w:rFonts w:eastAsiaTheme="minorEastAsia"/>
                <w:kern w:val="2"/>
                <w:sz w:val="22"/>
                <w:szCs w:val="22"/>
                <w:lang w:eastAsia="en-US"/>
              </w:rPr>
              <w:t>–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мя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5C2DB7">
              <w:rPr>
                <w:rFonts w:eastAsiaTheme="minorEastAsia"/>
                <w:b/>
                <w:kern w:val="2"/>
                <w:sz w:val="28"/>
                <w:szCs w:val="28"/>
              </w:rPr>
              <w:t xml:space="preserve">Морфологический разбор </w:t>
            </w:r>
            <w:r w:rsidRPr="005C2DB7">
              <w:rPr>
                <w:rFonts w:eastAsiaTheme="minorEastAsia"/>
                <w:b/>
                <w:kern w:val="2"/>
                <w:sz w:val="28"/>
                <w:szCs w:val="28"/>
              </w:rPr>
              <w:lastRenderedPageBreak/>
              <w:t>сущ</w:t>
            </w:r>
            <w:r>
              <w:rPr>
                <w:rFonts w:eastAsiaTheme="minorEastAsia"/>
                <w:b/>
                <w:kern w:val="2"/>
                <w:sz w:val="28"/>
                <w:szCs w:val="28"/>
              </w:rPr>
              <w:t>е</w:t>
            </w:r>
            <w:r w:rsidRPr="005C2DB7">
              <w:rPr>
                <w:rFonts w:eastAsiaTheme="minorEastAsia"/>
                <w:b/>
                <w:kern w:val="2"/>
                <w:sz w:val="28"/>
                <w:szCs w:val="28"/>
              </w:rPr>
              <w:t>ствительных.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Закреплять правила написания буквы Е в суффиксе –ЕН- разносклоняемых существительных; развивать творческие способности,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правильно употреблять разносклоняемые существительные в устной  и письменной речи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Сколько времени 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Нет времени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76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Р/к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Русские имена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u w:val="single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u w:val="single"/>
                <w:lang w:eastAsia="en-US"/>
              </w:rPr>
              <w:t>Что значит мое имя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Развивать исследовательские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монологической речи; умения делать сообщения на заданную тему;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Несклоняемые имена существительные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группами несклоняемых существительных; работать над предупреждением грамматических  и речевых 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групп несклоняемых существительных, умения правильно произносить их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Депо 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плато   кафе  жалюзи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13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Несклоняемые имена существительные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группами несклоняемых существительных; работать над предупреждением грамматических  и речевых 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групп несклоняемых существительных, умения правильно произносить их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Депо 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плато   кафе  жалюзи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79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Род несклоняемых имен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Познакомить с грамматическими  особенностями несклоняемых существительных; учить определять род несклоняемых существительных;  развивать навыки грамотной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определять род несклоняемых существительных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Имена существительные общего рода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Знание сферы употребления существительных общего рода; умения распознавать существительные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Фанера непоседа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егоза юла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Морфологический разбор  имени существительного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план морфологического разбора имени существительного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обогащать словарный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морфологического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82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Сочинение- описание впечатлений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  <w:t>Анализ текстов разного стиля.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навыки  письменной речи; умения составлять план текста, писать сочинения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подбирать материалы к сочинению, описывать свои впечатления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Не с существительными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Условия слитного и раздельного написания НЕ с существительными; повторить правило правописания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Н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е с глаголами; развивать речь, Прививать интерес к этимологии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слитного и раздельного написания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Н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>е с существительными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насмехаться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14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Не с существительными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Условия слитного и раздельного написания НЕ с существительными; повторить правило правописания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Н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е с глаголами; развивать речь, Прививать интерес к этимологии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слитного и раздельного написания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Н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>е с существительными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неандерталец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К/Д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Осуществление контрольной функции, самоконтроль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Применять  изученные  правила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Анализ ошибок, допущенных в диктанте, работа над ошибками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релаксации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Формировать способность к релаксации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121DCF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  <w:b/>
                <w:sz w:val="28"/>
                <w:szCs w:val="28"/>
              </w:rPr>
            </w:pPr>
            <w:r w:rsidRPr="00121DCF">
              <w:rPr>
                <w:rFonts w:eastAsiaTheme="minorEastAsia"/>
                <w:b/>
                <w:sz w:val="28"/>
                <w:szCs w:val="28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87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Ч и Щ в суффиксе существительных –ЧИК- (-ЩИК)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 выбора букв Ч и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Щ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в суффиксах- чик- щик-; дать представление о старых и современных профессиях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Знание условий выбора букв Ч и 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Щ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в суффиксах; 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Копировать арматура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Буквы Ч и Щ в суффиксе существительных –ЧИК- (-ЩИК)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 выбора букв Ч и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Щ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в суффиксах- чик- щик-; дать представление о старых и современных профессиях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Знание условий выбора букв Ч и 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Щ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в суффиксах; 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Бетон палисадник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89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 в суффиксах существительных –ЕК- и –ИК-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  с условиями выбора гласных в суффиксах существительных –ЕК –ИК-; показать чередование с нулем звука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суффиксах существительных _е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к-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ик-; владение навыками 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15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шипящих в суффиксах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гласных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шипящих в суффиксах существительных; показать разнообразие суффиксов; учить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суффиксах существительных; владение навыками морфемного разбора слов;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Гласные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шипящих в суффиксах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выбора гласных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шипящих в суффиксах существительных; показать разнообразие суффиксов; учить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выбора гласных в суффиксах существительных; владение навыками морфемного разбора слов;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Повторение по теме «Правописание суффиксов имен существительных»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Закрепить  знания, умения и навыки по теме; развивать навыки работы с текстами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93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Проверочная работа по теме «Правописание суффиксов имен существительных»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  знания, умения и навыки по теме; развивать навыки работы с текстами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Обобщить изученное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определять тему и основную мысль текста; анализировать свою учебную деятельность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«Имя существительное»</w:t>
            </w:r>
            <w:r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</w:t>
            </w:r>
            <w:r w:rsidRPr="009849DD"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  <w:t>Индивидуальная работы с учащимися по формир. Орфографической зоркости.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Обобщить изученное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определять тему и основную мысль текста; анализировать свою учебную деятельность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Учреждение комментарий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К/Р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16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Контрольная работа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знания, умения и навыки по теме «имя существительное»;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применять полученные знания на практике; объяснять языковые явления; владение  навыками лингвистического анализа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Анализ ошибок, допущенных в к/р</w:t>
            </w:r>
            <w:r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. </w:t>
            </w:r>
            <w:r w:rsidRPr="009849DD"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  <w:t xml:space="preserve">Развитие орфографической зоркости. Анализ </w:t>
            </w:r>
            <w:r w:rsidRPr="009849DD"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  <w:lastRenderedPageBreak/>
              <w:t>текстов</w:t>
            </w:r>
            <w:r>
              <w:rPr>
                <w:rFonts w:eastAsiaTheme="minorEastAsia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lastRenderedPageBreak/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Анализ допущенных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Работа над ошибками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</w:tc>
        <w:tc>
          <w:tcPr>
            <w:tcW w:w="1290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9849DD">
              <w:rPr>
                <w:rFonts w:eastAsiaTheme="minorEastAsia"/>
                <w:b/>
                <w:sz w:val="22"/>
                <w:szCs w:val="22"/>
              </w:rPr>
              <w:t>Имя прилагательное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sz w:val="22"/>
                <w:szCs w:val="22"/>
              </w:rPr>
              <w:t>Повторить ранее изученный материал</w:t>
            </w:r>
            <w:proofErr w:type="gramStart"/>
            <w:r w:rsidRPr="009849DD">
              <w:rPr>
                <w:rFonts w:eastAsiaTheme="minorEastAsia"/>
                <w:bCs/>
                <w:sz w:val="22"/>
                <w:szCs w:val="22"/>
              </w:rPr>
              <w:t xml:space="preserve"> ;</w:t>
            </w:r>
            <w:proofErr w:type="gramEnd"/>
            <w:r w:rsidRPr="009849DD">
              <w:rPr>
                <w:rFonts w:eastAsiaTheme="minorEastAsia"/>
                <w:bCs/>
                <w:sz w:val="22"/>
                <w:szCs w:val="22"/>
              </w:rPr>
              <w:t xml:space="preserve"> обратить внимание на орфограммы, характерные для прилагательных; показать роль прилагательных в поэтической речи; развивать навыки синтаксического разбора и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морфологических признаков имени прилагательного; умения определять падежи прилагательных, применять изученные орфографические правила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Безграничный беспредельный безбрежный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99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sz w:val="22"/>
                <w:szCs w:val="22"/>
              </w:rPr>
              <w:t>Повторить ранее изученный материал</w:t>
            </w:r>
            <w:proofErr w:type="gramStart"/>
            <w:r w:rsidRPr="009849DD">
              <w:rPr>
                <w:rFonts w:eastAsiaTheme="minorEastAsia"/>
                <w:bCs/>
                <w:sz w:val="22"/>
                <w:szCs w:val="22"/>
              </w:rPr>
              <w:t xml:space="preserve"> ;</w:t>
            </w:r>
            <w:proofErr w:type="gramEnd"/>
            <w:r w:rsidRPr="009849DD">
              <w:rPr>
                <w:rFonts w:eastAsiaTheme="minorEastAsia"/>
                <w:bCs/>
                <w:sz w:val="22"/>
                <w:szCs w:val="22"/>
              </w:rPr>
              <w:t xml:space="preserve"> обратить внимание на орфограммы, характерные для прилагательных; показать роль прилагательных в поэтической речи; развивать навыки синтаксического разбора и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морфологических признаков имени прилагательного; умения определять падежи прилагательных, применять изученные орфографические правила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Тихий спокойный безмятежный невозмутимый мирный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Описание   природы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Развивать умение распознавать текст- описание, определять его основную мысль, членить текст на части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sz w:val="22"/>
                <w:szCs w:val="22"/>
              </w:rPr>
              <w:t>Умение распознавать текст- описание, определять его основную мысль, членить текст на части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Глубокий бездонный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Сочинение- описание природы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Создавать тест- описание по алгоритму выполнения творческого задания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Определять композиционно- языковые особенности текстов- описаний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физиономия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17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Степени   сравнения имен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Дать понятие о степенях сравнения прилагательных; показать синтаксическую роль прилагательных в 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формах сравнительной и превосходной степени; формировать представление о синтаксической синонимии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 Знание степеней сравнения прилагательных, способов их образования, грамматических и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>синтаксических особенностей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Красивее свободнее спокойнее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>удобнее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103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Степени   сравнения имен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понятие о степенях сравнения прилагательных; показать синтаксическую роль прилагательных в формах сравнительной и превосходной степени; формировать представление о синтаксической синонимии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 Знание степеней сравнения прилагательных, способов их образования, грамматических и синтаксических особенностей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 xml:space="preserve">Внушительный громадный большой гигантский колоссальный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Разряды имен прилагательных. Качественные прилагательные.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понятие о разрядах  прилагательных по значению, о качественных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разрядов прилагательных по значению и грамматической форме, признаков качественных прилагательных; умения распознавать качественные прилагательные;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Расплывчатый неясный смутный простираться раскидываться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Р/К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Сочинение -  описание местности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8"/>
                <w:szCs w:val="28"/>
                <w:lang w:eastAsia="en-US"/>
              </w:rPr>
              <w:t>Анализ текста.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навыки составления плана сочинения; учить писать сочинение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составлять простой и сложный планы сочинения, создавать устные и письменные тексты- описания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стлаться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Относительные прилагательные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понятие об относительных прилагательных; развивать умения рассуждать и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разрядов прилагательных по значению и грамматической форме, признаков качественных прилагательных и относительных прилагательных; умения  различать качественные  и относительные прилагательные;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Талант языковые явления языковая колбаса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107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Выборочное изложение  по упр. 347 А.Пушкин «Дубровский»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навыки устного и письменного изложения текста; закреплять умение определять разряды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формулировать основную мысль текста, писать выборочное изложение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18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Притяжательные прилагательные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понятие о притяжательных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разрядов прилагательных по значению и грамматической форме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109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Морфологический разбор имени прилагательного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Дать план  морфологического разбора имени прилагательного; обогащать словарный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морфологического разбора;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Проверочная работа по теме «Разряды  имен прилагательных по значению»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знания, умения и навыки по теме «Разряды имен прилагательных по значению»; работа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морфологического разбора; применение  полученных знаний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Не с прилагательными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Повторить правила правописания НЕ с глаголами и существительными; познакомить с условиями слитного и раздельного написания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Н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е с прилагательными.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правил правописания НЕ с глаголами, существительными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,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прилагательными; понимание связи морфологии и орфографии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Не с прилагательными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Повторить правила правописания НЕ с глаголами и существительными; познакомить с условиями слитного и раздельного написания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Н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е с прилагательными.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правил правописания НЕ с глаголами, существительными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,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прилагательными; понимание связи морфологии и орфографии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lastRenderedPageBreak/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Буквы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шипящих и ц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lastRenderedPageBreak/>
              <w:t xml:space="preserve">Урок </w:t>
            </w: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lastRenderedPageBreak/>
              <w:t>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 xml:space="preserve">Познакомить с условиями выбора 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гласных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и Е после  шипящих и ц в суффиксах прилагательных; развивать наблюдательность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>Знание условий выбора гласных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 xml:space="preserve"> О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и Е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>после шипящих и ц в суффиксах прилагательных;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Великолепный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роскошный белоснежный снежный пышный 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114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19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Проверочная работа по теме «Правописание прилагательных»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знания, умения и навыки по теме «правописание прилагательных»; развивать навыки устного сочинения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Умение применять полученные знания на практике, описывать произведения живописи.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115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Н и НН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написания Н и НН в суффиксах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написания Н и НН в суффиксах прилагательных; владение навыками морфемного разбора; умение применять изученное правило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Деревянный  оловянный стеклянный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116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Н и НН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Познакомить с условиями написания Н и НН в суффиксах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написания Н и НН в суффиксах прилагательных; владение навыками морфемного разбора; умение применять изученное правило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Кухонный зеленый юный румяный свиной синий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117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Р\к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Описание игрушки</w:t>
            </w:r>
          </w:p>
          <w:p w:rsid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u w:val="single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u w:val="single"/>
                <w:lang w:eastAsia="en-US"/>
              </w:rPr>
              <w:t>Моя любимая игрушка</w:t>
            </w:r>
          </w:p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sz w:val="28"/>
                <w:szCs w:val="28"/>
                <w:u w:val="single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8"/>
                <w:szCs w:val="28"/>
                <w:u w:val="single"/>
                <w:lang w:eastAsia="en-US"/>
              </w:rPr>
              <w:t>Анализ текста.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навыки устного и письменного описания, анализа текста, правописания прилагательных; закреплять умение определять разряды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Умения  создавать текст</w:t>
            </w:r>
            <w:proofErr w:type="gramStart"/>
            <w:r w:rsidRPr="009849DD">
              <w:rPr>
                <w:rFonts w:eastAsiaTheme="minorEastAsia"/>
                <w:sz w:val="22"/>
                <w:szCs w:val="22"/>
              </w:rPr>
              <w:t>ы-</w:t>
            </w:r>
            <w:proofErr w:type="gramEnd"/>
            <w:r w:rsidRPr="009849DD">
              <w:rPr>
                <w:rFonts w:eastAsiaTheme="minorEastAsia"/>
                <w:sz w:val="22"/>
                <w:szCs w:val="22"/>
              </w:rPr>
              <w:t xml:space="preserve"> описания, выявлять языковые и композиционные особенности текста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118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Различение на письме суффиксов 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Познакомить с условиями написания суффиксов </w:t>
            </w:r>
            <w:proofErr w:type="gramStart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–К</w:t>
            </w:r>
            <w:proofErr w:type="gramEnd"/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- и -СК –в прилагательных; развивать навыки морфемного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написания суффиксов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Украинский  январский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119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Познакомить с условиями  дефисного и слитного написания сложных прилагательных; развивать навыки морфемного разбора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дефисного и слитного написания  сложных существительных и прилагательных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Иссиня- чёрный изжелта- красный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120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20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 Познакомить с условиями  дефисного и слитного написания сложных прилагательных; развивать навыки морфемного разбора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Знание условий дефисного и слитного написания  сложных существительных и прилагательных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Переводной переводный средство средствами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121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Проверочная работа по темам «Правописание суффиксов прилагательных», «Дефисное и слитное написание сложных прилагательных»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Проверить знания, умения и навыки по данным темам;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орфографическими навыками, навыками лингвистического  Разбора; умение применять знания 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Алюминий способный даровитый талантливый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121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«Имя прилагательное»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Закрепить и обобщить изученное об имени прилагательном;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 лингвистического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Удивительный изумительный необыкновенный несказанный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122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Обобщающий урок по теме «Имя прилагательное»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Закрепить и обобщить изученное об имени прилагательном;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Владение навыками  лингвистического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Удивительный изумительный необыкновенный несказанный</w:t>
            </w: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123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К\Р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lastRenderedPageBreak/>
              <w:t>21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lastRenderedPageBreak/>
              <w:t xml:space="preserve">Контрольная работа по теме «Имя </w:t>
            </w: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lastRenderedPageBreak/>
              <w:t xml:space="preserve">прилагательное»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lastRenderedPageBreak/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 xml:space="preserve">Проверить знания, умения и навыки по теме «имя прилагательное»; развивать </w:t>
            </w: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lastRenderedPageBreak/>
              <w:t xml:space="preserve">Умения применять полученные знания на практике; объяснять языковые явления; владение  навыками лингвистического </w:t>
            </w:r>
            <w:r w:rsidRPr="009849DD">
              <w:rPr>
                <w:rFonts w:eastAsiaTheme="minorEastAsia"/>
                <w:sz w:val="22"/>
                <w:szCs w:val="22"/>
              </w:rPr>
              <w:lastRenderedPageBreak/>
              <w:t>анализа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  <w:tr w:rsidR="009849DD" w:rsidRPr="009849DD" w:rsidTr="009849DD">
        <w:trPr>
          <w:trHeight w:val="31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lastRenderedPageBreak/>
              <w:t>124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Р\Р</w:t>
            </w:r>
          </w:p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0"/>
                <w:szCs w:val="20"/>
                <w:lang w:eastAsia="en-US"/>
              </w:rPr>
              <w:t>21 неделя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AutoHyphens/>
              <w:spacing w:after="200" w:line="276" w:lineRule="auto"/>
              <w:rPr>
                <w:rFonts w:eastAsiaTheme="minorEastAsia"/>
                <w:b/>
                <w:kern w:val="2"/>
                <w:lang w:eastAsia="en-US"/>
              </w:rPr>
            </w:pPr>
            <w:r w:rsidRPr="009849DD">
              <w:rPr>
                <w:rFonts w:eastAsiaTheme="minorEastAsia"/>
                <w:b/>
                <w:kern w:val="2"/>
                <w:sz w:val="22"/>
                <w:szCs w:val="22"/>
                <w:lang w:eastAsia="en-US"/>
              </w:rPr>
              <w:t>Публичное выступление на тему «Народные промыслы»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Theme="minorEastAsia"/>
                <w:bCs/>
                <w:kern w:val="2"/>
                <w:lang w:eastAsia="en-US"/>
              </w:rPr>
            </w:pPr>
            <w:r w:rsidRPr="009849DD">
              <w:rPr>
                <w:rFonts w:eastAsiaTheme="minorEastAsia"/>
                <w:bCs/>
                <w:kern w:val="2"/>
                <w:sz w:val="22"/>
                <w:szCs w:val="22"/>
                <w:lang w:eastAsia="en-US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kern w:val="2"/>
                <w:lang w:eastAsia="en-US"/>
              </w:rPr>
            </w:pPr>
            <w:r w:rsidRPr="009849DD">
              <w:rPr>
                <w:rFonts w:eastAsiaTheme="minorEastAsia"/>
                <w:kern w:val="2"/>
                <w:sz w:val="22"/>
                <w:szCs w:val="22"/>
                <w:lang w:eastAsia="en-US"/>
              </w:rPr>
              <w:t>Развивать навыки монологической речи, публичных выступлений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  <w:r w:rsidRPr="009849DD">
              <w:rPr>
                <w:rFonts w:eastAsiaTheme="minorEastAsia"/>
                <w:sz w:val="22"/>
                <w:szCs w:val="22"/>
              </w:rPr>
              <w:t>Умение составлять небольшие сообщения, выступать на публике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9DD" w:rsidRPr="009849DD" w:rsidRDefault="009849DD" w:rsidP="009849DD">
            <w:pPr>
              <w:widowControl w:val="0"/>
              <w:suppressLineNumbers/>
              <w:suppressAutoHyphens/>
              <w:autoSpaceDE w:val="0"/>
              <w:snapToGrid w:val="0"/>
              <w:spacing w:after="200" w:line="276" w:lineRule="auto"/>
              <w:rPr>
                <w:rFonts w:eastAsiaTheme="minorEastAsia"/>
              </w:rPr>
            </w:pPr>
          </w:p>
        </w:tc>
      </w:tr>
    </w:tbl>
    <w:p w:rsidR="00000930" w:rsidRDefault="00000930" w:rsidP="000009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87">
        <w:rPr>
          <w:rFonts w:ascii="Times New Roman" w:hAnsi="Times New Roman" w:cs="Times New Roman" w:hint="cs"/>
          <w:b/>
          <w:sz w:val="28"/>
          <w:szCs w:val="28"/>
        </w:rPr>
        <w:t>Индивидуальная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работа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со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следующими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учащимися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FA218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 w:hint="cs"/>
          <w:b/>
          <w:sz w:val="28"/>
          <w:szCs w:val="28"/>
        </w:rPr>
        <w:t>б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класса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по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отработке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проблемных</w:t>
      </w:r>
      <w:r w:rsidRPr="00FA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187">
        <w:rPr>
          <w:rFonts w:ascii="Times New Roman" w:hAnsi="Times New Roman" w:cs="Times New Roman" w:hint="cs"/>
          <w:b/>
          <w:sz w:val="28"/>
          <w:szCs w:val="28"/>
        </w:rPr>
        <w:t>тем</w:t>
      </w:r>
      <w:r w:rsidRPr="00FA2187">
        <w:rPr>
          <w:rFonts w:ascii="Times New Roman" w:hAnsi="Times New Roman" w:cs="Times New Roman"/>
          <w:b/>
          <w:sz w:val="28"/>
          <w:szCs w:val="28"/>
        </w:rPr>
        <w:t>:</w:t>
      </w:r>
    </w:p>
    <w:p w:rsidR="00000930" w:rsidRDefault="00000930" w:rsidP="000009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Немцев Вячеслав - </w:t>
      </w:r>
      <w:r w:rsidRPr="000C64B9">
        <w:rPr>
          <w:rFonts w:ascii="Times New Roman" w:hAnsi="Times New Roman" w:cs="Times New Roman"/>
          <w:sz w:val="28"/>
          <w:szCs w:val="28"/>
        </w:rPr>
        <w:t>фомирование орфографической и пунктуационной грамотности, морфологический разбор слова, работа с текстом:</w:t>
      </w:r>
      <w:r w:rsidRPr="000C64B9">
        <w:rPr>
          <w:rFonts w:ascii="Times New Roman" w:hAnsi="Times New Roman" w:cs="Times New Roman"/>
          <w:sz w:val="24"/>
          <w:szCs w:val="24"/>
        </w:rPr>
        <w:t xml:space="preserve"> </w:t>
      </w:r>
      <w:r w:rsidRPr="000C64B9">
        <w:rPr>
          <w:rFonts w:ascii="Times New Roman" w:hAnsi="Times New Roman" w:cs="Times New Roman"/>
          <w:sz w:val="28"/>
          <w:szCs w:val="28"/>
        </w:rPr>
        <w:t>способность обучающихся строить речевое высказывание в письменной форме, определение стиля речи.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 знания</w:t>
      </w:r>
      <w:r w:rsidRPr="000C64B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знаков основных языковых единиц.</w:t>
      </w:r>
    </w:p>
    <w:p w:rsidR="00000930" w:rsidRDefault="00000930" w:rsidP="000009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Добрыднев Максим - </w:t>
      </w:r>
      <w:r w:rsidRPr="000C64B9">
        <w:rPr>
          <w:rFonts w:ascii="Times New Roman" w:hAnsi="Times New Roman" w:cs="Times New Roman"/>
          <w:sz w:val="28"/>
          <w:szCs w:val="28"/>
        </w:rPr>
        <w:t>фомирование орфографической и пунктуационной грамотности, морфологический разбор слова, работа с текстом:</w:t>
      </w:r>
      <w:r w:rsidRPr="000C64B9">
        <w:rPr>
          <w:rFonts w:ascii="Times New Roman" w:hAnsi="Times New Roman" w:cs="Times New Roman"/>
          <w:sz w:val="24"/>
          <w:szCs w:val="24"/>
        </w:rPr>
        <w:t xml:space="preserve"> </w:t>
      </w:r>
      <w:r w:rsidRPr="000C64B9">
        <w:rPr>
          <w:rFonts w:ascii="Times New Roman" w:hAnsi="Times New Roman" w:cs="Times New Roman"/>
          <w:sz w:val="28"/>
          <w:szCs w:val="28"/>
        </w:rPr>
        <w:t>способность обучающихся строить речевое высказывание в письменной форме, определение стиля речи.</w:t>
      </w:r>
    </w:p>
    <w:p w:rsidR="00000930" w:rsidRDefault="00000930" w:rsidP="000009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Белкова Дарья - </w:t>
      </w:r>
      <w:r w:rsidRPr="000C64B9">
        <w:rPr>
          <w:rFonts w:ascii="Times New Roman" w:hAnsi="Times New Roman" w:cs="Times New Roman"/>
          <w:sz w:val="28"/>
          <w:szCs w:val="28"/>
        </w:rPr>
        <w:t>фомирование орфографической и пунктуационной грамотности, морфологический разбор слова, работа с текстом:</w:t>
      </w:r>
      <w:r w:rsidRPr="000C64B9">
        <w:rPr>
          <w:rFonts w:ascii="Times New Roman" w:hAnsi="Times New Roman" w:cs="Times New Roman"/>
          <w:sz w:val="24"/>
          <w:szCs w:val="24"/>
        </w:rPr>
        <w:t xml:space="preserve"> </w:t>
      </w:r>
      <w:r w:rsidRPr="000C64B9">
        <w:rPr>
          <w:rFonts w:ascii="Times New Roman" w:hAnsi="Times New Roman" w:cs="Times New Roman"/>
          <w:sz w:val="28"/>
          <w:szCs w:val="28"/>
        </w:rPr>
        <w:t>способность обучающихся строить речевое высказывание в письменной форме, определение стиля речи.</w:t>
      </w:r>
    </w:p>
    <w:p w:rsidR="00920F1F" w:rsidRDefault="00920F1F">
      <w:bookmarkStart w:id="0" w:name="_GoBack"/>
      <w:bookmarkEnd w:id="0"/>
    </w:p>
    <w:sectPr w:rsidR="00920F1F" w:rsidSect="009657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4307"/>
    <w:rsid w:val="00000930"/>
    <w:rsid w:val="0002051A"/>
    <w:rsid w:val="00023E51"/>
    <w:rsid w:val="0005546D"/>
    <w:rsid w:val="00070571"/>
    <w:rsid w:val="00070F1C"/>
    <w:rsid w:val="000B3E4A"/>
    <w:rsid w:val="000D5E88"/>
    <w:rsid w:val="001031DF"/>
    <w:rsid w:val="0010338C"/>
    <w:rsid w:val="00121DCF"/>
    <w:rsid w:val="001865DD"/>
    <w:rsid w:val="001A2683"/>
    <w:rsid w:val="001B42ED"/>
    <w:rsid w:val="001E63CB"/>
    <w:rsid w:val="001E6A7F"/>
    <w:rsid w:val="001F0821"/>
    <w:rsid w:val="001F77EB"/>
    <w:rsid w:val="00224651"/>
    <w:rsid w:val="0022488B"/>
    <w:rsid w:val="00225DD9"/>
    <w:rsid w:val="0022696D"/>
    <w:rsid w:val="00235954"/>
    <w:rsid w:val="002377B5"/>
    <w:rsid w:val="00290D1E"/>
    <w:rsid w:val="002E4056"/>
    <w:rsid w:val="00366309"/>
    <w:rsid w:val="003749B4"/>
    <w:rsid w:val="00377E80"/>
    <w:rsid w:val="003A262A"/>
    <w:rsid w:val="004315D4"/>
    <w:rsid w:val="00436028"/>
    <w:rsid w:val="00464113"/>
    <w:rsid w:val="004F40D6"/>
    <w:rsid w:val="00550B22"/>
    <w:rsid w:val="00563C7D"/>
    <w:rsid w:val="00577C50"/>
    <w:rsid w:val="005C7D79"/>
    <w:rsid w:val="005E7947"/>
    <w:rsid w:val="005F1A93"/>
    <w:rsid w:val="006027BE"/>
    <w:rsid w:val="00617BA4"/>
    <w:rsid w:val="006468F3"/>
    <w:rsid w:val="006A2C56"/>
    <w:rsid w:val="0070702F"/>
    <w:rsid w:val="00754E6E"/>
    <w:rsid w:val="0075728F"/>
    <w:rsid w:val="00797F24"/>
    <w:rsid w:val="007A1444"/>
    <w:rsid w:val="007C1103"/>
    <w:rsid w:val="007D355F"/>
    <w:rsid w:val="007D5E9B"/>
    <w:rsid w:val="007F4CFD"/>
    <w:rsid w:val="007F78CF"/>
    <w:rsid w:val="0081055B"/>
    <w:rsid w:val="00831601"/>
    <w:rsid w:val="008337DD"/>
    <w:rsid w:val="00857141"/>
    <w:rsid w:val="0087635E"/>
    <w:rsid w:val="008764EB"/>
    <w:rsid w:val="00877B76"/>
    <w:rsid w:val="00890852"/>
    <w:rsid w:val="00894307"/>
    <w:rsid w:val="008A2624"/>
    <w:rsid w:val="008D011D"/>
    <w:rsid w:val="00904E66"/>
    <w:rsid w:val="00920F1F"/>
    <w:rsid w:val="00942234"/>
    <w:rsid w:val="009657D7"/>
    <w:rsid w:val="00971E56"/>
    <w:rsid w:val="009849DD"/>
    <w:rsid w:val="009C443C"/>
    <w:rsid w:val="009C489D"/>
    <w:rsid w:val="009D7E2D"/>
    <w:rsid w:val="009E486D"/>
    <w:rsid w:val="009F1390"/>
    <w:rsid w:val="009F2691"/>
    <w:rsid w:val="00A12867"/>
    <w:rsid w:val="00A21C67"/>
    <w:rsid w:val="00A426EB"/>
    <w:rsid w:val="00A67AEB"/>
    <w:rsid w:val="00A80E1D"/>
    <w:rsid w:val="00AA044B"/>
    <w:rsid w:val="00AB7DA3"/>
    <w:rsid w:val="00AC571D"/>
    <w:rsid w:val="00AD1A25"/>
    <w:rsid w:val="00AD50BD"/>
    <w:rsid w:val="00AE5F3D"/>
    <w:rsid w:val="00B146A8"/>
    <w:rsid w:val="00B23430"/>
    <w:rsid w:val="00B3435F"/>
    <w:rsid w:val="00B34D8B"/>
    <w:rsid w:val="00B947E6"/>
    <w:rsid w:val="00B97A2D"/>
    <w:rsid w:val="00BE258E"/>
    <w:rsid w:val="00BE744E"/>
    <w:rsid w:val="00BF5BE8"/>
    <w:rsid w:val="00C42CBC"/>
    <w:rsid w:val="00CE14A1"/>
    <w:rsid w:val="00CF3263"/>
    <w:rsid w:val="00D10810"/>
    <w:rsid w:val="00D23408"/>
    <w:rsid w:val="00D23CB1"/>
    <w:rsid w:val="00D2747E"/>
    <w:rsid w:val="00D3645F"/>
    <w:rsid w:val="00D662EC"/>
    <w:rsid w:val="00D758B3"/>
    <w:rsid w:val="00D76BA9"/>
    <w:rsid w:val="00DD0223"/>
    <w:rsid w:val="00DE6C4E"/>
    <w:rsid w:val="00E47A3C"/>
    <w:rsid w:val="00E614B4"/>
    <w:rsid w:val="00E76CB1"/>
    <w:rsid w:val="00EA3BCA"/>
    <w:rsid w:val="00EB1F2B"/>
    <w:rsid w:val="00EB52C6"/>
    <w:rsid w:val="00EC720B"/>
    <w:rsid w:val="00F0258C"/>
    <w:rsid w:val="00F03B9E"/>
    <w:rsid w:val="00F13107"/>
    <w:rsid w:val="00F42D3A"/>
    <w:rsid w:val="00F85581"/>
    <w:rsid w:val="00FB4613"/>
    <w:rsid w:val="00F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657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7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Константинов</dc:creator>
  <cp:lastModifiedBy>Admin</cp:lastModifiedBy>
  <cp:revision>5</cp:revision>
  <dcterms:created xsi:type="dcterms:W3CDTF">2020-04-02T11:55:00Z</dcterms:created>
  <dcterms:modified xsi:type="dcterms:W3CDTF">2020-12-15T09:05:00Z</dcterms:modified>
</cp:coreProperties>
</file>