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C39" w:rsidRPr="00754A5E" w:rsidRDefault="00C44C39" w:rsidP="00C44C39">
      <w:pPr>
        <w:pStyle w:val="a3"/>
        <w:jc w:val="right"/>
        <w:rPr>
          <w:rFonts w:ascii="Times New Roman" w:hAnsi="Times New Roman"/>
          <w:sz w:val="40"/>
          <w:szCs w:val="40"/>
        </w:rPr>
      </w:pPr>
    </w:p>
    <w:p w:rsidR="00C44C39" w:rsidRPr="00754A5E" w:rsidRDefault="00C44C39" w:rsidP="00C44C39">
      <w:pPr>
        <w:rPr>
          <w:b/>
          <w:sz w:val="28"/>
          <w:szCs w:val="28"/>
        </w:rPr>
      </w:pPr>
    </w:p>
    <w:p w:rsidR="00C44C39" w:rsidRPr="00754A5E" w:rsidRDefault="00A84262" w:rsidP="00C44C39">
      <w:pPr>
        <w:rPr>
          <w:b/>
          <w:sz w:val="28"/>
          <w:szCs w:val="28"/>
        </w:rPr>
      </w:pPr>
      <w:r w:rsidRPr="00A84262">
        <w:rPr>
          <w:b/>
          <w:sz w:val="28"/>
          <w:szCs w:val="28"/>
        </w:rPr>
        <w:lastRenderedPageBreak/>
        <w:drawing>
          <wp:inline distT="0" distB="0" distL="0" distR="0">
            <wp:extent cx="6120130" cy="8649283"/>
            <wp:effectExtent l="19050" t="0" r="0" b="0"/>
            <wp:docPr id="2" name="Рисунок 1" descr="C:\Documents and Settings\Учитель\Рабочий стол\2020_12_14\Приложения_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Рабочий стол\2020_12_14\Приложения_00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9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D3F" w:rsidRPr="00754A5E" w:rsidRDefault="00E46D3F" w:rsidP="00C44C39">
      <w:pPr>
        <w:rPr>
          <w:b/>
          <w:sz w:val="28"/>
          <w:szCs w:val="28"/>
        </w:rPr>
      </w:pPr>
    </w:p>
    <w:p w:rsidR="00C44C39" w:rsidRPr="00754A5E" w:rsidRDefault="00C44C39" w:rsidP="00C44C39">
      <w:pPr>
        <w:rPr>
          <w:b/>
          <w:sz w:val="28"/>
          <w:szCs w:val="28"/>
        </w:rPr>
      </w:pPr>
    </w:p>
    <w:p w:rsidR="00C44C39" w:rsidRPr="00754A5E" w:rsidRDefault="00C44C39" w:rsidP="00C44C39">
      <w:pPr>
        <w:rPr>
          <w:b/>
          <w:sz w:val="28"/>
          <w:szCs w:val="28"/>
        </w:rPr>
      </w:pPr>
    </w:p>
    <w:p w:rsidR="00C44C39" w:rsidRPr="00754A5E" w:rsidRDefault="00C44C39" w:rsidP="00C44C39">
      <w:pPr>
        <w:jc w:val="center"/>
        <w:rPr>
          <w:b/>
        </w:rPr>
      </w:pPr>
      <w:r w:rsidRPr="00754A5E">
        <w:rPr>
          <w:b/>
          <w:lang w:val="en-US"/>
        </w:rPr>
        <w:t>I</w:t>
      </w:r>
      <w:r w:rsidRPr="00754A5E">
        <w:rPr>
          <w:b/>
        </w:rPr>
        <w:t>. Пояснительная записка</w:t>
      </w:r>
    </w:p>
    <w:p w:rsidR="00C44C39" w:rsidRPr="00754A5E" w:rsidRDefault="00C44C39" w:rsidP="00C44C39">
      <w:pPr>
        <w:ind w:firstLine="708"/>
        <w:jc w:val="both"/>
      </w:pPr>
      <w:r w:rsidRPr="00754A5E">
        <w:t>Изменения в рабочую программу по предмету «</w:t>
      </w:r>
      <w:r w:rsidR="00E46D3F" w:rsidRPr="00754A5E">
        <w:t>Физика</w:t>
      </w:r>
      <w:r w:rsidRPr="00754A5E">
        <w:t xml:space="preserve">» для 8  класса  внесены на основании  анализа результатов ВПР по предмету, </w:t>
      </w:r>
      <w:proofErr w:type="gramStart"/>
      <w:r w:rsidRPr="00754A5E">
        <w:t>проведённой</w:t>
      </w:r>
      <w:proofErr w:type="gramEnd"/>
      <w:r w:rsidRPr="00754A5E">
        <w:t xml:space="preserve"> в октябре 2020 года.</w:t>
      </w:r>
    </w:p>
    <w:p w:rsidR="00C44C39" w:rsidRPr="00754A5E" w:rsidRDefault="00C44C39" w:rsidP="00C44C39">
      <w:pPr>
        <w:ind w:firstLine="708"/>
        <w:jc w:val="both"/>
      </w:pPr>
      <w:r w:rsidRPr="00754A5E">
        <w:t>Изменения направлены на 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программы.</w:t>
      </w:r>
    </w:p>
    <w:p w:rsidR="00C44C39" w:rsidRPr="00754A5E" w:rsidRDefault="00C44C39" w:rsidP="00C44C39">
      <w:pPr>
        <w:ind w:firstLine="708"/>
        <w:jc w:val="both"/>
      </w:pPr>
    </w:p>
    <w:p w:rsidR="00C44C39" w:rsidRPr="00754A5E" w:rsidRDefault="00C44C39" w:rsidP="00C44C39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44C39" w:rsidRPr="00754A5E" w:rsidRDefault="00C44C39" w:rsidP="00C44C3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4A5E">
        <w:rPr>
          <w:rFonts w:ascii="Times New Roman" w:hAnsi="Times New Roman"/>
          <w:b/>
          <w:sz w:val="24"/>
          <w:szCs w:val="24"/>
        </w:rPr>
        <w:t xml:space="preserve">II. Изменения,  внесенные в рабочую программу в раздел  </w:t>
      </w:r>
    </w:p>
    <w:p w:rsidR="00C44C39" w:rsidRPr="00754A5E" w:rsidRDefault="00C44C39" w:rsidP="00C44C3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4A5E">
        <w:rPr>
          <w:rFonts w:ascii="Times New Roman" w:hAnsi="Times New Roman"/>
          <w:b/>
          <w:sz w:val="24"/>
          <w:szCs w:val="24"/>
        </w:rPr>
        <w:t xml:space="preserve">«Планируемые результаты освоения курса» (предметные результаты)    на период </w:t>
      </w:r>
    </w:p>
    <w:p w:rsidR="00C44C39" w:rsidRPr="00754A5E" w:rsidRDefault="00754A5E" w:rsidP="00C44C3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4A5E">
        <w:rPr>
          <w:rFonts w:ascii="Times New Roman" w:hAnsi="Times New Roman"/>
          <w:b/>
          <w:sz w:val="24"/>
          <w:szCs w:val="24"/>
        </w:rPr>
        <w:t>с 01.12.20 по 29</w:t>
      </w:r>
      <w:r w:rsidR="00C44C39" w:rsidRPr="00754A5E">
        <w:rPr>
          <w:rFonts w:ascii="Times New Roman" w:hAnsi="Times New Roman"/>
          <w:b/>
          <w:sz w:val="24"/>
          <w:szCs w:val="24"/>
        </w:rPr>
        <w:t xml:space="preserve">.12.20 </w:t>
      </w:r>
    </w:p>
    <w:p w:rsidR="00C44C39" w:rsidRPr="00754A5E" w:rsidRDefault="00C44C39" w:rsidP="00C44C39">
      <w:pPr>
        <w:pStyle w:val="141"/>
        <w:shd w:val="clear" w:color="auto" w:fill="auto"/>
        <w:spacing w:line="240" w:lineRule="auto"/>
        <w:ind w:left="851" w:firstLine="0"/>
        <w:jc w:val="left"/>
        <w:rPr>
          <w:b/>
        </w:rPr>
      </w:pPr>
      <w:r w:rsidRPr="00754A5E">
        <w:rPr>
          <w:rFonts w:ascii="Times New Roman" w:hAnsi="Times New Roman"/>
          <w:b/>
          <w:sz w:val="24"/>
          <w:szCs w:val="24"/>
        </w:rPr>
        <w:t xml:space="preserve">(внесенные предметные результаты прописаны курсивом) </w:t>
      </w:r>
      <w:r w:rsidRPr="00754A5E">
        <w:rPr>
          <w:rFonts w:ascii="Times New Roman" w:hAnsi="Times New Roman"/>
          <w:b/>
          <w:sz w:val="24"/>
          <w:szCs w:val="24"/>
        </w:rPr>
        <w:cr/>
      </w:r>
      <w:r w:rsidRPr="00754A5E">
        <w:rPr>
          <w:b/>
        </w:rPr>
        <w:t xml:space="preserve"> </w:t>
      </w:r>
    </w:p>
    <w:p w:rsidR="00C44C39" w:rsidRPr="00754A5E" w:rsidRDefault="00E46D3F" w:rsidP="00C44C39">
      <w:pPr>
        <w:pStyle w:val="141"/>
        <w:shd w:val="clear" w:color="auto" w:fill="auto"/>
        <w:spacing w:line="240" w:lineRule="auto"/>
        <w:ind w:left="851" w:firstLine="0"/>
        <w:jc w:val="left"/>
        <w:rPr>
          <w:rFonts w:ascii="Times New Roman" w:hAnsi="Times New Roman"/>
          <w:b/>
          <w:i w:val="0"/>
          <w:sz w:val="24"/>
          <w:szCs w:val="24"/>
        </w:rPr>
      </w:pPr>
      <w:r w:rsidRPr="00754A5E">
        <w:rPr>
          <w:rFonts w:ascii="Times New Roman" w:hAnsi="Times New Roman"/>
          <w:b/>
          <w:i w:val="0"/>
          <w:sz w:val="24"/>
          <w:szCs w:val="24"/>
        </w:rPr>
        <w:t>Электрические явления</w:t>
      </w:r>
    </w:p>
    <w:p w:rsidR="00E46D3F" w:rsidRPr="00754A5E" w:rsidRDefault="00C44C39" w:rsidP="00E46D3F">
      <w:pPr>
        <w:pStyle w:val="a3"/>
        <w:ind w:firstLine="709"/>
        <w:rPr>
          <w:rFonts w:ascii="Times New Roman" w:hAnsi="Times New Roman"/>
          <w:b/>
          <w:sz w:val="24"/>
          <w:szCs w:val="24"/>
        </w:rPr>
      </w:pPr>
      <w:r w:rsidRPr="00754A5E">
        <w:rPr>
          <w:rFonts w:ascii="Times New Roman" w:hAnsi="Times New Roman"/>
          <w:b/>
          <w:sz w:val="24"/>
          <w:szCs w:val="24"/>
        </w:rPr>
        <w:t>Ученик научится:</w:t>
      </w:r>
      <w:r w:rsidR="00E46D3F" w:rsidRPr="00754A5E">
        <w:rPr>
          <w:rFonts w:ascii="Times New Roman" w:hAnsi="Times New Roman"/>
          <w:b/>
          <w:sz w:val="24"/>
          <w:szCs w:val="24"/>
        </w:rPr>
        <w:t xml:space="preserve"> </w:t>
      </w:r>
    </w:p>
    <w:p w:rsidR="00E46D3F" w:rsidRPr="00754A5E" w:rsidRDefault="00E46D3F" w:rsidP="003079E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4A5E">
        <w:rPr>
          <w:rFonts w:ascii="Times New Roman" w:hAnsi="Times New Roman"/>
          <w:sz w:val="24"/>
          <w:szCs w:val="24"/>
        </w:rPr>
        <w:t xml:space="preserve">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 зарядов, электрический ток и его действия (тепловое, химическое, магнитное), взаимодействие магнитов, действие магнитного поля на проводник с током и на движущуюся заряженную частицу, действие электрического поля на заряженную </w:t>
      </w:r>
      <w:r w:rsidR="003079E3" w:rsidRPr="00754A5E">
        <w:rPr>
          <w:rFonts w:ascii="Times New Roman" w:hAnsi="Times New Roman"/>
          <w:sz w:val="24"/>
          <w:szCs w:val="24"/>
        </w:rPr>
        <w:t>частицу, электромагнитные волны;</w:t>
      </w:r>
    </w:p>
    <w:p w:rsidR="00E46D3F" w:rsidRPr="00754A5E" w:rsidRDefault="00E46D3F" w:rsidP="003079E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4A5E">
        <w:rPr>
          <w:rFonts w:ascii="Times New Roman" w:hAnsi="Times New Roman"/>
          <w:sz w:val="24"/>
          <w:szCs w:val="24"/>
        </w:rPr>
        <w:t>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 (источник тока, ключ, резистор, реостат, л</w:t>
      </w:r>
      <w:r w:rsidR="003079E3" w:rsidRPr="00754A5E">
        <w:rPr>
          <w:rFonts w:ascii="Times New Roman" w:hAnsi="Times New Roman"/>
          <w:sz w:val="24"/>
          <w:szCs w:val="24"/>
        </w:rPr>
        <w:t>ампочка, амперметр, вольтметр);</w:t>
      </w:r>
    </w:p>
    <w:p w:rsidR="00E46D3F" w:rsidRPr="00754A5E" w:rsidRDefault="003079E3" w:rsidP="003079E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4A5E">
        <w:rPr>
          <w:rFonts w:ascii="Times New Roman" w:hAnsi="Times New Roman"/>
          <w:sz w:val="24"/>
          <w:szCs w:val="24"/>
        </w:rPr>
        <w:t xml:space="preserve"> </w:t>
      </w:r>
      <w:r w:rsidR="00E46D3F" w:rsidRPr="00754A5E">
        <w:rPr>
          <w:rFonts w:ascii="Times New Roman" w:hAnsi="Times New Roman"/>
          <w:sz w:val="24"/>
          <w:szCs w:val="24"/>
        </w:rPr>
        <w:t xml:space="preserve">описывать изученные свойства тел и электромагнитные явления,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электрического поля, мощность тока, фокусное расстояние и оптическая сила линзы, скорость электромагнитных волн, длина волны и частота света; при </w:t>
      </w:r>
      <w:proofErr w:type="gramStart"/>
      <w:r w:rsidR="00E46D3F" w:rsidRPr="00754A5E">
        <w:rPr>
          <w:rFonts w:ascii="Times New Roman" w:hAnsi="Times New Roman"/>
          <w:sz w:val="24"/>
          <w:szCs w:val="24"/>
        </w:rPr>
        <w:t>описании</w:t>
      </w:r>
      <w:proofErr w:type="gramEnd"/>
      <w:r w:rsidR="00E46D3F" w:rsidRPr="00754A5E">
        <w:rPr>
          <w:rFonts w:ascii="Times New Roman" w:hAnsi="Times New Roman"/>
          <w:sz w:val="24"/>
          <w:szCs w:val="24"/>
        </w:rPr>
        <w:t xml:space="preserve"> верно трактовать физический смысл используемых величин, их обозначения и единицы измерения; находить формулы, связывающие данную физическу</w:t>
      </w:r>
      <w:r w:rsidRPr="00754A5E">
        <w:rPr>
          <w:rFonts w:ascii="Times New Roman" w:hAnsi="Times New Roman"/>
          <w:sz w:val="24"/>
          <w:szCs w:val="24"/>
        </w:rPr>
        <w:t>ю величину с другими величинами;</w:t>
      </w:r>
    </w:p>
    <w:p w:rsidR="00E46D3F" w:rsidRPr="00754A5E" w:rsidRDefault="00E46D3F" w:rsidP="003079E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4A5E">
        <w:rPr>
          <w:rFonts w:ascii="Times New Roman" w:hAnsi="Times New Roman"/>
          <w:sz w:val="24"/>
          <w:szCs w:val="24"/>
        </w:rPr>
        <w:t xml:space="preserve">анализировать свойства тел, электромагнитные явления и процессы, используя физические законы: закон сохранения электрического заряда, закон Ома для участка цепи, закон </w:t>
      </w:r>
      <w:proofErr w:type="gramStart"/>
      <w:r w:rsidRPr="00754A5E">
        <w:rPr>
          <w:rFonts w:ascii="Times New Roman" w:hAnsi="Times New Roman"/>
          <w:sz w:val="24"/>
          <w:szCs w:val="24"/>
        </w:rPr>
        <w:t>Джоуля-Ленца</w:t>
      </w:r>
      <w:proofErr w:type="gramEnd"/>
      <w:r w:rsidRPr="00754A5E">
        <w:rPr>
          <w:rFonts w:ascii="Times New Roman" w:hAnsi="Times New Roman"/>
          <w:sz w:val="24"/>
          <w:szCs w:val="24"/>
        </w:rPr>
        <w:t>, при этом различать словесную формулировку закона и его математическое выражение.</w:t>
      </w:r>
    </w:p>
    <w:p w:rsidR="00E46D3F" w:rsidRPr="00754A5E" w:rsidRDefault="00E46D3F" w:rsidP="003079E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4A5E">
        <w:rPr>
          <w:rFonts w:ascii="Times New Roman" w:hAnsi="Times New Roman"/>
          <w:sz w:val="24"/>
          <w:szCs w:val="24"/>
        </w:rPr>
        <w:t xml:space="preserve">приводить примеры практического использования физических знаний </w:t>
      </w:r>
      <w:proofErr w:type="gramStart"/>
      <w:r w:rsidRPr="00754A5E">
        <w:rPr>
          <w:rFonts w:ascii="Times New Roman" w:hAnsi="Times New Roman"/>
          <w:sz w:val="24"/>
          <w:szCs w:val="24"/>
        </w:rPr>
        <w:t>о</w:t>
      </w:r>
      <w:proofErr w:type="gramEnd"/>
      <w:r w:rsidRPr="00754A5E">
        <w:rPr>
          <w:rFonts w:ascii="Times New Roman" w:hAnsi="Times New Roman"/>
          <w:sz w:val="24"/>
          <w:szCs w:val="24"/>
        </w:rPr>
        <w:t xml:space="preserve"> электромагнитных явлениях</w:t>
      </w:r>
      <w:r w:rsidR="003079E3" w:rsidRPr="00754A5E">
        <w:rPr>
          <w:rFonts w:ascii="Times New Roman" w:hAnsi="Times New Roman"/>
          <w:sz w:val="24"/>
          <w:szCs w:val="24"/>
        </w:rPr>
        <w:t>;</w:t>
      </w:r>
    </w:p>
    <w:p w:rsidR="00E46D3F" w:rsidRPr="00754A5E" w:rsidRDefault="00E46D3F" w:rsidP="003079E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54A5E">
        <w:rPr>
          <w:rFonts w:ascii="Times New Roman" w:hAnsi="Times New Roman"/>
          <w:sz w:val="24"/>
          <w:szCs w:val="24"/>
        </w:rPr>
        <w:t>решать задачи, используя физические законы (закон Ома для участка цепи, закон Джоуля-Ленца,)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электрического поля, мощность тока, формулы расчета электрического сопротивления при последовательном и параллельном соединении проводников): на основе анализа условия задачи записывать краткое условие, выделять физические величины, законы и формулы, необходимые для ее решения, проводить</w:t>
      </w:r>
      <w:proofErr w:type="gramEnd"/>
      <w:r w:rsidRPr="00754A5E">
        <w:rPr>
          <w:rFonts w:ascii="Times New Roman" w:hAnsi="Times New Roman"/>
          <w:sz w:val="24"/>
          <w:szCs w:val="24"/>
        </w:rPr>
        <w:t xml:space="preserve"> расчеты и оценивать реальность полученного значения физической величины.</w:t>
      </w:r>
    </w:p>
    <w:p w:rsidR="00E46D3F" w:rsidRPr="00754A5E" w:rsidRDefault="00E46D3F" w:rsidP="003079E3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4A5E">
        <w:rPr>
          <w:rFonts w:ascii="Times New Roman" w:hAnsi="Times New Roman"/>
          <w:b/>
          <w:sz w:val="24"/>
          <w:szCs w:val="24"/>
        </w:rPr>
        <w:t>Ученик  получит возможность научиться:</w:t>
      </w:r>
    </w:p>
    <w:p w:rsidR="00E46D3F" w:rsidRPr="00754A5E" w:rsidRDefault="00E46D3F" w:rsidP="003079E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4A5E">
        <w:rPr>
          <w:rFonts w:ascii="Times New Roman" w:hAnsi="Times New Roman"/>
          <w:sz w:val="24"/>
          <w:szCs w:val="24"/>
        </w:rPr>
        <w:t xml:space="preserve">использовать знания </w:t>
      </w:r>
      <w:proofErr w:type="gramStart"/>
      <w:r w:rsidRPr="00754A5E">
        <w:rPr>
          <w:rFonts w:ascii="Times New Roman" w:hAnsi="Times New Roman"/>
          <w:sz w:val="24"/>
          <w:szCs w:val="24"/>
        </w:rPr>
        <w:t>об электромагнитных явлениях в повседневной жизни для обеспечения безопасности при обращении с приборами</w:t>
      </w:r>
      <w:proofErr w:type="gramEnd"/>
      <w:r w:rsidRPr="00754A5E">
        <w:rPr>
          <w:rFonts w:ascii="Times New Roman" w:hAnsi="Times New Roman"/>
          <w:sz w:val="24"/>
          <w:szCs w:val="24"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</w:r>
    </w:p>
    <w:p w:rsidR="00E46D3F" w:rsidRPr="00754A5E" w:rsidRDefault="00E46D3F" w:rsidP="003079E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4A5E">
        <w:rPr>
          <w:rFonts w:ascii="Times New Roman" w:hAnsi="Times New Roman"/>
          <w:sz w:val="24"/>
          <w:szCs w:val="24"/>
        </w:rPr>
        <w:lastRenderedPageBreak/>
        <w:t xml:space="preserve">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</w:t>
      </w:r>
      <w:proofErr w:type="gramStart"/>
      <w:r w:rsidRPr="00754A5E">
        <w:rPr>
          <w:rFonts w:ascii="Times New Roman" w:hAnsi="Times New Roman"/>
          <w:sz w:val="24"/>
          <w:szCs w:val="24"/>
        </w:rPr>
        <w:t>Джоуля-Ленца</w:t>
      </w:r>
      <w:proofErr w:type="gramEnd"/>
      <w:r w:rsidRPr="00754A5E">
        <w:rPr>
          <w:rFonts w:ascii="Times New Roman" w:hAnsi="Times New Roman"/>
          <w:sz w:val="24"/>
          <w:szCs w:val="24"/>
        </w:rPr>
        <w:t xml:space="preserve"> и др.);</w:t>
      </w:r>
    </w:p>
    <w:p w:rsidR="00E46D3F" w:rsidRPr="00754A5E" w:rsidRDefault="00E46D3F" w:rsidP="003079E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4A5E">
        <w:rPr>
          <w:rFonts w:ascii="Times New Roman" w:hAnsi="Times New Roman"/>
          <w:sz w:val="24"/>
          <w:szCs w:val="24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E46D3F" w:rsidRPr="00754A5E" w:rsidRDefault="00E46D3F" w:rsidP="003079E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754A5E">
        <w:rPr>
          <w:rFonts w:ascii="Times New Roman" w:hAnsi="Times New Roman"/>
          <w:sz w:val="24"/>
          <w:szCs w:val="24"/>
        </w:rPr>
        <w:t>находить адекватную предложенной задаче физическую модель, разрешать проблему как на основе имеющихся знаний об электромагнитных явлениях с использованием математического аппарата, так и при помощи методов оценки.</w:t>
      </w:r>
    </w:p>
    <w:p w:rsidR="00C44C39" w:rsidRPr="00754A5E" w:rsidRDefault="00C44C39" w:rsidP="003079E3">
      <w:pPr>
        <w:ind w:firstLine="851"/>
        <w:jc w:val="both"/>
        <w:rPr>
          <w:b/>
        </w:rPr>
      </w:pPr>
    </w:p>
    <w:p w:rsidR="00C44C39" w:rsidRPr="00754A5E" w:rsidRDefault="00E46D3F" w:rsidP="003079E3">
      <w:pPr>
        <w:pStyle w:val="141"/>
        <w:shd w:val="clear" w:color="auto" w:fill="auto"/>
        <w:spacing w:line="240" w:lineRule="auto"/>
        <w:ind w:left="1020" w:firstLine="0"/>
        <w:rPr>
          <w:rFonts w:ascii="Times New Roman" w:hAnsi="Times New Roman"/>
          <w:b/>
          <w:i w:val="0"/>
          <w:sz w:val="24"/>
          <w:szCs w:val="24"/>
        </w:rPr>
      </w:pPr>
      <w:r w:rsidRPr="00754A5E">
        <w:rPr>
          <w:rFonts w:ascii="Times New Roman" w:hAnsi="Times New Roman"/>
          <w:b/>
          <w:i w:val="0"/>
          <w:sz w:val="24"/>
          <w:szCs w:val="24"/>
        </w:rPr>
        <w:t xml:space="preserve"> </w:t>
      </w:r>
    </w:p>
    <w:p w:rsidR="00C44C39" w:rsidRPr="00754A5E" w:rsidRDefault="00C44C39" w:rsidP="00C44C39">
      <w:pPr>
        <w:ind w:firstLine="851"/>
        <w:rPr>
          <w:b/>
          <w:i/>
        </w:rPr>
      </w:pPr>
      <w:r w:rsidRPr="00754A5E">
        <w:rPr>
          <w:b/>
          <w:i/>
        </w:rPr>
        <w:t xml:space="preserve">   Ученик  научится: </w:t>
      </w:r>
    </w:p>
    <w:p w:rsidR="003079E3" w:rsidRPr="00754A5E" w:rsidRDefault="003079E3" w:rsidP="003D060A">
      <w:pPr>
        <w:ind w:firstLine="851"/>
        <w:jc w:val="both"/>
        <w:rPr>
          <w:i/>
        </w:rPr>
      </w:pPr>
      <w:r w:rsidRPr="00754A5E">
        <w:rPr>
          <w:i/>
        </w:rPr>
        <w:t xml:space="preserve">проводить  прямые  измерения  физических величин: время, расстояние, масса тела, объем, сила,  температура,  атмосферное  давление,  и использовать  простейшие  методы  оценки </w:t>
      </w:r>
      <w:r w:rsidR="003D060A" w:rsidRPr="00754A5E">
        <w:rPr>
          <w:i/>
        </w:rPr>
        <w:t>погрешностей измерений;</w:t>
      </w:r>
    </w:p>
    <w:p w:rsidR="003079E3" w:rsidRPr="00754A5E" w:rsidRDefault="003079E3" w:rsidP="003D060A">
      <w:pPr>
        <w:ind w:firstLine="851"/>
        <w:jc w:val="both"/>
        <w:rPr>
          <w:i/>
        </w:rPr>
      </w:pPr>
      <w:r w:rsidRPr="00754A5E">
        <w:rPr>
          <w:i/>
        </w:rPr>
        <w:t xml:space="preserve">распознавать  </w:t>
      </w:r>
      <w:r w:rsidR="0077438A">
        <w:rPr>
          <w:i/>
        </w:rPr>
        <w:t xml:space="preserve">физические </w:t>
      </w:r>
      <w:r w:rsidRPr="00754A5E">
        <w:rPr>
          <w:i/>
        </w:rPr>
        <w:t xml:space="preserve">  явления  и объяснять  на  основе  имеющихся  знаний основные  свойства  или  условия  протекания этих  явлений:  равномерное  и  неравномерное движение,  инерция,  взаимодействие  тел, передача  давления  твердыми  телами, жидкостями  и  газами,  атмосферное  давление, плавание тел; </w:t>
      </w:r>
    </w:p>
    <w:p w:rsidR="003079E3" w:rsidRPr="00754A5E" w:rsidRDefault="003079E3" w:rsidP="003D060A">
      <w:pPr>
        <w:ind w:firstLine="851"/>
        <w:jc w:val="both"/>
        <w:rPr>
          <w:i/>
        </w:rPr>
      </w:pPr>
      <w:r w:rsidRPr="00754A5E">
        <w:rPr>
          <w:i/>
        </w:rPr>
        <w:t xml:space="preserve">анализировать  ситуации  практико-ориентированного  характера,  узнавать  в  них проявление изученных физических явлений или закономерностей  и  применять  имеющиеся знания для их объяснения; </w:t>
      </w:r>
      <w:r w:rsidRPr="00754A5E">
        <w:rPr>
          <w:i/>
        </w:rPr>
        <w:cr/>
      </w:r>
      <w:r w:rsidR="00555211" w:rsidRPr="00754A5E">
        <w:rPr>
          <w:i/>
        </w:rPr>
        <w:t xml:space="preserve">             </w:t>
      </w:r>
      <w:proofErr w:type="gramStart"/>
      <w:r w:rsidRPr="00754A5E">
        <w:rPr>
          <w:i/>
        </w:rPr>
        <w:t>решать  задачи,  используя  физические законы  (закон  Гука,  закон  Архимеда)  и формулы,  связывающие  физические величины  (путь,  скорость,  масса  тела, плотность  вещества,  сила,  давление, кинетическая  энергия,  потенциальная энергия,  сила  трения  скольжения, коэффициент  трения):  на  основе  анализа условия  задачи  выделять  физические величины, законы и формулы, необходимые дл</w:t>
      </w:r>
      <w:r w:rsidR="00555211" w:rsidRPr="00754A5E">
        <w:rPr>
          <w:i/>
        </w:rPr>
        <w:t>я ее решения, проводить расчеты;</w:t>
      </w:r>
      <w:proofErr w:type="gramEnd"/>
    </w:p>
    <w:p w:rsidR="00555211" w:rsidRPr="00754A5E" w:rsidRDefault="003079E3" w:rsidP="003D060A">
      <w:pPr>
        <w:ind w:firstLine="851"/>
        <w:jc w:val="both"/>
        <w:rPr>
          <w:i/>
        </w:rPr>
      </w:pPr>
      <w:r w:rsidRPr="00754A5E">
        <w:rPr>
          <w:i/>
        </w:rPr>
        <w:t xml:space="preserve">решать задачи, используя формулы, связывающие  физические  величины  (путь, скорость  тела):  на  основе  анализа  условия задачи  записывать  краткое  условие, выделять  физические  величины,  законы  и формулы,  необходимые  для  ее  решения, </w:t>
      </w:r>
      <w:r w:rsidR="00555211" w:rsidRPr="00754A5E">
        <w:rPr>
          <w:i/>
        </w:rPr>
        <w:t>проводить расчеты;</w:t>
      </w:r>
    </w:p>
    <w:p w:rsidR="003079E3" w:rsidRPr="00754A5E" w:rsidRDefault="003079E3" w:rsidP="003D060A">
      <w:pPr>
        <w:ind w:firstLine="851"/>
        <w:jc w:val="both"/>
        <w:rPr>
          <w:i/>
        </w:rPr>
      </w:pPr>
      <w:r w:rsidRPr="00754A5E">
        <w:t xml:space="preserve"> </w:t>
      </w:r>
      <w:r w:rsidRPr="00754A5E">
        <w:rPr>
          <w:i/>
        </w:rPr>
        <w:t xml:space="preserve">интерпретировать  результаты  наблюдений  и опытов; </w:t>
      </w:r>
      <w:r w:rsidRPr="00754A5E">
        <w:rPr>
          <w:i/>
        </w:rPr>
        <w:cr/>
      </w:r>
      <w:r w:rsidR="00555211" w:rsidRPr="00754A5E">
        <w:rPr>
          <w:i/>
        </w:rPr>
        <w:t xml:space="preserve">             </w:t>
      </w:r>
      <w:r w:rsidRPr="00754A5E">
        <w:t xml:space="preserve"> </w:t>
      </w:r>
      <w:r w:rsidRPr="00754A5E">
        <w:rPr>
          <w:i/>
        </w:rPr>
        <w:t xml:space="preserve">использовать  при  выполнении  учебных  задач справочные материалы; </w:t>
      </w:r>
    </w:p>
    <w:p w:rsidR="003079E3" w:rsidRPr="00754A5E" w:rsidRDefault="003079E3" w:rsidP="003D060A">
      <w:pPr>
        <w:ind w:firstLine="851"/>
        <w:jc w:val="both"/>
        <w:rPr>
          <w:i/>
        </w:rPr>
      </w:pPr>
      <w:proofErr w:type="gramStart"/>
      <w:r w:rsidRPr="00754A5E">
        <w:rPr>
          <w:i/>
        </w:rPr>
        <w:t xml:space="preserve">делать выводы по результатам исследования; </w:t>
      </w:r>
      <w:r w:rsidRPr="00754A5E">
        <w:rPr>
          <w:i/>
        </w:rPr>
        <w:cr/>
      </w:r>
      <w:r w:rsidR="00555211" w:rsidRPr="00754A5E">
        <w:rPr>
          <w:i/>
        </w:rPr>
        <w:t xml:space="preserve">            </w:t>
      </w:r>
      <w:r w:rsidRPr="00754A5E">
        <w:t xml:space="preserve"> </w:t>
      </w:r>
      <w:r w:rsidRPr="00754A5E">
        <w:rPr>
          <w:i/>
        </w:rPr>
        <w:t xml:space="preserve">решать  задачи,  используя  физические  законы (закон  Паскаля,  закон  Архимеда)  и  формулы, связывающие  физические  величины  (масса тела,  плотность  вещества,  сила,  давление):  на основе анализа условия задачи выделять физические  величины,  законы  и  формулы, необходимые  для  ее  решения,  проводить </w:t>
      </w:r>
      <w:r w:rsidR="00555211" w:rsidRPr="00754A5E">
        <w:rPr>
          <w:i/>
        </w:rPr>
        <w:t>расчеты.</w:t>
      </w:r>
      <w:proofErr w:type="gramEnd"/>
    </w:p>
    <w:p w:rsidR="00C44C39" w:rsidRPr="00754A5E" w:rsidRDefault="00C44C39" w:rsidP="003D060A">
      <w:pPr>
        <w:pStyle w:val="141"/>
        <w:shd w:val="clear" w:color="auto" w:fill="auto"/>
        <w:spacing w:line="240" w:lineRule="auto"/>
        <w:ind w:left="1020" w:firstLine="0"/>
        <w:rPr>
          <w:rFonts w:ascii="Times New Roman" w:hAnsi="Times New Roman"/>
          <w:b/>
          <w:sz w:val="24"/>
          <w:szCs w:val="24"/>
        </w:rPr>
      </w:pPr>
      <w:r w:rsidRPr="00754A5E">
        <w:rPr>
          <w:rFonts w:ascii="Times New Roman" w:hAnsi="Times New Roman"/>
          <w:b/>
          <w:sz w:val="24"/>
          <w:szCs w:val="24"/>
        </w:rPr>
        <w:t>Ученик получит возможность научиться:</w:t>
      </w:r>
    </w:p>
    <w:p w:rsidR="003D060A" w:rsidRPr="00754A5E" w:rsidRDefault="003D060A" w:rsidP="003D060A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754A5E">
        <w:rPr>
          <w:rFonts w:ascii="Times New Roman" w:hAnsi="Times New Roman"/>
          <w:sz w:val="24"/>
          <w:szCs w:val="24"/>
        </w:rPr>
        <w:t xml:space="preserve">        </w:t>
      </w:r>
      <w:r w:rsidRPr="00754A5E">
        <w:rPr>
          <w:rFonts w:ascii="Times New Roman" w:hAnsi="Times New Roman"/>
          <w:i/>
          <w:sz w:val="24"/>
          <w:szCs w:val="24"/>
        </w:rPr>
        <w:t xml:space="preserve">использовать знания </w:t>
      </w:r>
      <w:proofErr w:type="gramStart"/>
      <w:r w:rsidRPr="00754A5E">
        <w:rPr>
          <w:rFonts w:ascii="Times New Roman" w:hAnsi="Times New Roman"/>
          <w:i/>
          <w:sz w:val="24"/>
          <w:szCs w:val="24"/>
        </w:rPr>
        <w:t>о механических явлениях в повседневной жизни для обеспечения безопасности при обращении с приборами</w:t>
      </w:r>
      <w:proofErr w:type="gramEnd"/>
      <w:r w:rsidRPr="00754A5E">
        <w:rPr>
          <w:rFonts w:ascii="Times New Roman" w:hAnsi="Times New Roman"/>
          <w:i/>
          <w:sz w:val="24"/>
          <w:szCs w:val="24"/>
        </w:rPr>
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практического использования физических знаний о механических явлениях и физических законах; </w:t>
      </w:r>
    </w:p>
    <w:p w:rsidR="003D060A" w:rsidRPr="00754A5E" w:rsidRDefault="003D060A" w:rsidP="003D060A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754A5E">
        <w:rPr>
          <w:rFonts w:ascii="Times New Roman" w:hAnsi="Times New Roman"/>
          <w:i/>
          <w:sz w:val="24"/>
          <w:szCs w:val="24"/>
        </w:rPr>
        <w:t>различать границы применимости физических законов, понимать всеобщий характер фундаментальных законов и ограниченность использования частных законов (закон Гука, Архимеда и др.);</w:t>
      </w:r>
    </w:p>
    <w:p w:rsidR="003D060A" w:rsidRPr="00754A5E" w:rsidRDefault="003D060A" w:rsidP="003D060A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754A5E">
        <w:rPr>
          <w:rFonts w:ascii="Times New Roman" w:hAnsi="Times New Roman"/>
          <w:i/>
          <w:sz w:val="24"/>
          <w:szCs w:val="24"/>
        </w:rPr>
        <w:t xml:space="preserve">        находить адекватную предложенной задаче физическую модель, разрешать проблему как на основе имеющихся знаний по механике с использованием математического аппарата, так и при помощи методов оценки.</w:t>
      </w:r>
    </w:p>
    <w:p w:rsidR="003D060A" w:rsidRPr="00754A5E" w:rsidRDefault="003D060A" w:rsidP="003D060A">
      <w:pPr>
        <w:pStyle w:val="141"/>
        <w:shd w:val="clear" w:color="auto" w:fill="auto"/>
        <w:spacing w:line="240" w:lineRule="auto"/>
        <w:ind w:left="1020" w:firstLine="0"/>
        <w:rPr>
          <w:rFonts w:ascii="Times New Roman" w:hAnsi="Times New Roman"/>
          <w:sz w:val="24"/>
          <w:szCs w:val="24"/>
        </w:rPr>
      </w:pPr>
    </w:p>
    <w:p w:rsidR="00C44C39" w:rsidRPr="00754A5E" w:rsidRDefault="00C44C39" w:rsidP="00C44C3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C44C39" w:rsidRPr="00754A5E" w:rsidRDefault="00C44C39" w:rsidP="00C44C39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754A5E" w:rsidRDefault="00C44C39" w:rsidP="00C44C39">
      <w:pPr>
        <w:pStyle w:val="1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54A5E">
        <w:rPr>
          <w:rFonts w:ascii="Times New Roman" w:hAnsi="Times New Roman"/>
          <w:b/>
          <w:sz w:val="24"/>
          <w:szCs w:val="24"/>
        </w:rPr>
        <w:t xml:space="preserve">III.    Изменения,  внесенные в рабочую программу   в раздел  «Содержание учебного предмета» </w:t>
      </w:r>
    </w:p>
    <w:p w:rsidR="00C44C39" w:rsidRPr="00754A5E" w:rsidRDefault="00754A5E" w:rsidP="00C44C39">
      <w:pPr>
        <w:pStyle w:val="1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54A5E">
        <w:rPr>
          <w:rFonts w:ascii="Times New Roman" w:hAnsi="Times New Roman"/>
          <w:b/>
          <w:sz w:val="24"/>
          <w:szCs w:val="24"/>
        </w:rPr>
        <w:t>на период с 01.12.20 по 29</w:t>
      </w:r>
      <w:r w:rsidR="00C44C39" w:rsidRPr="00754A5E">
        <w:rPr>
          <w:rFonts w:ascii="Times New Roman" w:hAnsi="Times New Roman"/>
          <w:b/>
          <w:sz w:val="24"/>
          <w:szCs w:val="24"/>
        </w:rPr>
        <w:t>.12.20</w:t>
      </w:r>
    </w:p>
    <w:p w:rsidR="00C44C39" w:rsidRPr="00754A5E" w:rsidRDefault="00C44C39" w:rsidP="00C44C39">
      <w:pPr>
        <w:pStyle w:val="1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54A5E">
        <w:rPr>
          <w:rFonts w:ascii="Times New Roman" w:hAnsi="Times New Roman"/>
          <w:b/>
          <w:sz w:val="24"/>
          <w:szCs w:val="24"/>
        </w:rPr>
        <w:t>(внесенные изменения  прописаны курсивом)</w:t>
      </w:r>
      <w:r w:rsidRPr="00754A5E">
        <w:rPr>
          <w:rFonts w:ascii="Times New Roman" w:hAnsi="Times New Roman"/>
          <w:b/>
          <w:sz w:val="24"/>
          <w:szCs w:val="24"/>
        </w:rPr>
        <w:cr/>
      </w:r>
    </w:p>
    <w:p w:rsidR="00C44C39" w:rsidRPr="00754A5E" w:rsidRDefault="00C44C39" w:rsidP="00C44C39">
      <w:pPr>
        <w:pStyle w:val="a3"/>
        <w:ind w:firstLine="709"/>
        <w:rPr>
          <w:b/>
        </w:rPr>
      </w:pPr>
    </w:p>
    <w:p w:rsidR="003D060A" w:rsidRPr="00754A5E" w:rsidRDefault="00C44C39" w:rsidP="003D060A">
      <w:pPr>
        <w:pStyle w:val="141"/>
        <w:shd w:val="clear" w:color="auto" w:fill="auto"/>
        <w:spacing w:line="240" w:lineRule="auto"/>
        <w:ind w:left="851" w:firstLine="0"/>
        <w:jc w:val="left"/>
        <w:rPr>
          <w:rFonts w:ascii="Times New Roman" w:hAnsi="Times New Roman"/>
          <w:b/>
          <w:i w:val="0"/>
          <w:sz w:val="24"/>
          <w:szCs w:val="24"/>
        </w:rPr>
      </w:pPr>
      <w:r w:rsidRPr="00754A5E">
        <w:rPr>
          <w:rFonts w:ascii="Times New Roman" w:hAnsi="Times New Roman"/>
          <w:sz w:val="24"/>
          <w:szCs w:val="24"/>
        </w:rPr>
        <w:t xml:space="preserve">  </w:t>
      </w:r>
      <w:r w:rsidR="003D060A" w:rsidRPr="00754A5E">
        <w:rPr>
          <w:rFonts w:ascii="Times New Roman" w:hAnsi="Times New Roman"/>
          <w:b/>
          <w:i w:val="0"/>
          <w:sz w:val="24"/>
          <w:szCs w:val="24"/>
        </w:rPr>
        <w:t>Электрические явления</w:t>
      </w:r>
    </w:p>
    <w:p w:rsidR="003D060A" w:rsidRPr="00754A5E" w:rsidRDefault="003D060A" w:rsidP="007C5C62">
      <w:pPr>
        <w:jc w:val="both"/>
      </w:pPr>
      <w:r w:rsidRPr="00754A5E">
        <w:t>Электризация тел. Электрический заряд. Два вида электрических зарядов. Закон сохранения электрического заряда. Электрическое поле.</w:t>
      </w:r>
    </w:p>
    <w:p w:rsidR="003D060A" w:rsidRPr="00754A5E" w:rsidRDefault="003D060A" w:rsidP="007C5C62">
      <w:pPr>
        <w:jc w:val="both"/>
      </w:pPr>
      <w:r w:rsidRPr="00754A5E">
        <w:t xml:space="preserve">                  Постоянный электрический ток. Сила тока. Электрическое сопротивление. Электрическое напряжение. Проводники, диэлектрики и полупроводники. Закон Ома для участка электрической цепи. Работа и мощность электрического тока. Закон Джоуля – Ленца. Правила безопасности при работе с источниками электрического тока.</w:t>
      </w:r>
    </w:p>
    <w:p w:rsidR="003D060A" w:rsidRPr="00754A5E" w:rsidRDefault="003D060A" w:rsidP="003D060A">
      <w:pPr>
        <w:rPr>
          <w:b/>
          <w:i/>
          <w:u w:val="single"/>
        </w:rPr>
      </w:pPr>
      <w:r w:rsidRPr="00754A5E">
        <w:rPr>
          <w:b/>
        </w:rPr>
        <w:t xml:space="preserve">                    </w:t>
      </w:r>
      <w:r w:rsidRPr="00754A5E">
        <w:rPr>
          <w:b/>
          <w:i/>
          <w:u w:val="single"/>
        </w:rPr>
        <w:t>Демонстрации</w:t>
      </w:r>
    </w:p>
    <w:p w:rsidR="003D060A" w:rsidRPr="00754A5E" w:rsidRDefault="003D060A" w:rsidP="003D060A">
      <w:r w:rsidRPr="00754A5E">
        <w:t xml:space="preserve">    -  электризация тел</w:t>
      </w:r>
    </w:p>
    <w:p w:rsidR="003D060A" w:rsidRPr="00754A5E" w:rsidRDefault="003D060A" w:rsidP="003D060A">
      <w:r w:rsidRPr="00754A5E">
        <w:t xml:space="preserve">    -  два рода электрических зарядов</w:t>
      </w:r>
    </w:p>
    <w:p w:rsidR="003D060A" w:rsidRPr="00754A5E" w:rsidRDefault="003D060A" w:rsidP="003D060A">
      <w:r w:rsidRPr="00754A5E">
        <w:t xml:space="preserve">    -  устройство и действие электроскопа</w:t>
      </w:r>
    </w:p>
    <w:p w:rsidR="003D060A" w:rsidRPr="00754A5E" w:rsidRDefault="003D060A" w:rsidP="003D060A">
      <w:r w:rsidRPr="00754A5E">
        <w:t xml:space="preserve">    -  закон сохранения электрических зарядов</w:t>
      </w:r>
    </w:p>
    <w:p w:rsidR="003D060A" w:rsidRPr="00754A5E" w:rsidRDefault="003D060A" w:rsidP="003D060A">
      <w:r w:rsidRPr="00754A5E">
        <w:t xml:space="preserve">    -  проводники и изоляторы</w:t>
      </w:r>
    </w:p>
    <w:p w:rsidR="003D060A" w:rsidRPr="00754A5E" w:rsidRDefault="003D060A" w:rsidP="003D060A">
      <w:r w:rsidRPr="00754A5E">
        <w:t xml:space="preserve">    - источники постоянного тока</w:t>
      </w:r>
    </w:p>
    <w:p w:rsidR="003D060A" w:rsidRPr="00754A5E" w:rsidRDefault="003D060A" w:rsidP="003D060A">
      <w:r w:rsidRPr="00754A5E">
        <w:t xml:space="preserve">    -  измерение силы тока амперметром</w:t>
      </w:r>
    </w:p>
    <w:p w:rsidR="003D060A" w:rsidRPr="00754A5E" w:rsidRDefault="003D060A" w:rsidP="003D060A">
      <w:r w:rsidRPr="00754A5E">
        <w:t xml:space="preserve">    -  измерение напряжения вольтметром</w:t>
      </w:r>
    </w:p>
    <w:p w:rsidR="003D060A" w:rsidRPr="00754A5E" w:rsidRDefault="003D060A" w:rsidP="003D060A">
      <w:r w:rsidRPr="00754A5E">
        <w:t xml:space="preserve">    -  реостат и магазин сопротивлений</w:t>
      </w:r>
    </w:p>
    <w:p w:rsidR="003D060A" w:rsidRPr="00754A5E" w:rsidRDefault="003D060A" w:rsidP="003D060A">
      <w:r w:rsidRPr="00754A5E">
        <w:t xml:space="preserve">    -  свойства полупроводников</w:t>
      </w:r>
    </w:p>
    <w:p w:rsidR="003D060A" w:rsidRPr="00754A5E" w:rsidRDefault="003D060A" w:rsidP="003D060A">
      <w:pPr>
        <w:rPr>
          <w:b/>
          <w:i/>
          <w:u w:val="single"/>
        </w:rPr>
      </w:pPr>
      <w:r w:rsidRPr="00754A5E">
        <w:rPr>
          <w:i/>
        </w:rPr>
        <w:t xml:space="preserve">        </w:t>
      </w:r>
      <w:r w:rsidRPr="00754A5E">
        <w:rPr>
          <w:b/>
          <w:i/>
          <w:u w:val="single"/>
        </w:rPr>
        <w:t>Эксперименты</w:t>
      </w:r>
    </w:p>
    <w:p w:rsidR="003D060A" w:rsidRPr="00754A5E" w:rsidRDefault="003D060A" w:rsidP="003D060A">
      <w:r w:rsidRPr="00754A5E">
        <w:t xml:space="preserve">   -   объяснить</w:t>
      </w:r>
      <w:r w:rsidR="007C5C62" w:rsidRPr="00754A5E">
        <w:t>, что это</w:t>
      </w:r>
      <w:r w:rsidRPr="00754A5E">
        <w:t xml:space="preserve"> </w:t>
      </w:r>
      <w:proofErr w:type="gramStart"/>
      <w:r w:rsidRPr="00754A5E">
        <w:t xml:space="preserve">( </w:t>
      </w:r>
      <w:proofErr w:type="gramEnd"/>
      <w:r w:rsidRPr="00754A5E">
        <w:t>нуклон, аккумулятор, ди</w:t>
      </w:r>
      <w:r w:rsidR="007C5C62" w:rsidRPr="00754A5E">
        <w:t>электрик, потенциал)</w:t>
      </w:r>
      <w:r w:rsidRPr="00754A5E">
        <w:t xml:space="preserve"> </w:t>
      </w:r>
    </w:p>
    <w:p w:rsidR="003D060A" w:rsidRPr="00754A5E" w:rsidRDefault="003D060A" w:rsidP="003D060A">
      <w:r w:rsidRPr="00754A5E">
        <w:t xml:space="preserve">   -   исследование зависимости силы тока в проводнике от напряжения</w:t>
      </w:r>
    </w:p>
    <w:p w:rsidR="003D060A" w:rsidRPr="00754A5E" w:rsidRDefault="003D060A" w:rsidP="003D060A">
      <w:r w:rsidRPr="00754A5E">
        <w:t xml:space="preserve">   -  изучение последовательного соединения проводников</w:t>
      </w:r>
    </w:p>
    <w:p w:rsidR="003D060A" w:rsidRPr="00754A5E" w:rsidRDefault="003D060A" w:rsidP="003D060A">
      <w:r w:rsidRPr="00754A5E">
        <w:t xml:space="preserve">   -  изучение параллельного соединения проводников</w:t>
      </w:r>
    </w:p>
    <w:p w:rsidR="003D060A" w:rsidRPr="00754A5E" w:rsidRDefault="003D060A" w:rsidP="003D060A">
      <w:r w:rsidRPr="00754A5E">
        <w:t xml:space="preserve">   -  регулирование силы тока реостатом</w:t>
      </w:r>
    </w:p>
    <w:p w:rsidR="003D060A" w:rsidRPr="00754A5E" w:rsidRDefault="003D060A" w:rsidP="003D060A">
      <w:r w:rsidRPr="00754A5E">
        <w:t xml:space="preserve">   -  измерение электрического сопротивления проводника</w:t>
      </w:r>
    </w:p>
    <w:p w:rsidR="003D060A" w:rsidRPr="00754A5E" w:rsidRDefault="003D060A" w:rsidP="003D060A">
      <w:r w:rsidRPr="00754A5E">
        <w:t xml:space="preserve">   -  измерение мощности электрического тока</w:t>
      </w:r>
    </w:p>
    <w:p w:rsidR="007C5C62" w:rsidRPr="00754A5E" w:rsidRDefault="007C5C62" w:rsidP="00C44C39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  <w:lang w:bidi="he-IL"/>
        </w:rPr>
      </w:pPr>
    </w:p>
    <w:p w:rsidR="007C5C62" w:rsidRPr="00754A5E" w:rsidRDefault="007C5C62" w:rsidP="00155515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54A5E">
        <w:rPr>
          <w:rFonts w:ascii="Times New Roman" w:hAnsi="Times New Roman"/>
          <w:b/>
          <w:i/>
          <w:sz w:val="24"/>
          <w:szCs w:val="24"/>
        </w:rPr>
        <w:t>Физика и физические методы изучения природы</w:t>
      </w:r>
    </w:p>
    <w:p w:rsidR="007C5C62" w:rsidRPr="00754A5E" w:rsidRDefault="007C5C62" w:rsidP="00155515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54A5E">
        <w:rPr>
          <w:rFonts w:ascii="Times New Roman" w:hAnsi="Times New Roman"/>
          <w:i/>
          <w:sz w:val="24"/>
          <w:szCs w:val="24"/>
        </w:rPr>
        <w:t>Физические величины и их измерение. Точность и погрешность измерений. Международная система единиц.</w:t>
      </w:r>
    </w:p>
    <w:p w:rsidR="007C5C62" w:rsidRPr="00754A5E" w:rsidRDefault="007C5C62" w:rsidP="00155515">
      <w:pPr>
        <w:pStyle w:val="a3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754A5E">
        <w:rPr>
          <w:rFonts w:ascii="Times New Roman" w:hAnsi="Times New Roman"/>
          <w:b/>
          <w:i/>
          <w:sz w:val="24"/>
          <w:szCs w:val="24"/>
        </w:rPr>
        <w:t>Механические явления</w:t>
      </w:r>
    </w:p>
    <w:p w:rsidR="007C5C62" w:rsidRPr="00754A5E" w:rsidRDefault="007C5C62" w:rsidP="00155515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54A5E">
        <w:rPr>
          <w:rFonts w:ascii="Times New Roman" w:hAnsi="Times New Roman"/>
          <w:i/>
          <w:sz w:val="24"/>
          <w:szCs w:val="24"/>
        </w:rPr>
        <w:t xml:space="preserve">Механическое движение. Физические величины, необходимые для описания движения и взаимосвязь между ними (путь, перемещение, скорость, время движения). Масса тела. Плотность вещества. Сила. Единицы силы. Сила тяжести. Сила упругости. Закон Гука. Вес тела. </w:t>
      </w:r>
    </w:p>
    <w:p w:rsidR="007C5C62" w:rsidRPr="00754A5E" w:rsidRDefault="007C5C62" w:rsidP="00155515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54A5E">
        <w:rPr>
          <w:rFonts w:ascii="Times New Roman" w:hAnsi="Times New Roman"/>
          <w:i/>
          <w:sz w:val="24"/>
          <w:szCs w:val="24"/>
        </w:rPr>
        <w:t>Механическая работа. Мощность. Энергия. Потенциальная и кинетическая энергия. Превращение одного вида механической энергии в другой. Закон сохранения полной механической энергии.</w:t>
      </w:r>
    </w:p>
    <w:p w:rsidR="007C5C62" w:rsidRPr="00754A5E" w:rsidRDefault="007C5C62" w:rsidP="00155515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54A5E">
        <w:rPr>
          <w:rFonts w:ascii="Times New Roman" w:hAnsi="Times New Roman"/>
          <w:i/>
          <w:sz w:val="24"/>
          <w:szCs w:val="24"/>
        </w:rPr>
        <w:t>Простые механизмы. Условия равновесия твердого тела, имеющего закрепленную ось движения. Момент силы. Рычаг. Равновесие сил на рычаге. Коэффициент полезного действия механизма.</w:t>
      </w:r>
    </w:p>
    <w:p w:rsidR="00155515" w:rsidRPr="00754A5E" w:rsidRDefault="007C5C62" w:rsidP="00155515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54A5E">
        <w:rPr>
          <w:rFonts w:ascii="Times New Roman" w:hAnsi="Times New Roman"/>
          <w:i/>
          <w:sz w:val="24"/>
          <w:szCs w:val="24"/>
        </w:rPr>
        <w:lastRenderedPageBreak/>
        <w:t xml:space="preserve">Давление твердых тел. Единицы измерения давления. Способы изменения давления. Давление жидкостей и газов Закон Паскаля. Давление жидкости на дно и стенки сосуда. Давление жидкости и газа на погруженное в них тело. Архимедова сила. </w:t>
      </w:r>
    </w:p>
    <w:p w:rsidR="00C44C39" w:rsidRPr="00754A5E" w:rsidRDefault="00C44C39" w:rsidP="00155515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55515" w:rsidRPr="00754A5E" w:rsidRDefault="00155515" w:rsidP="00C44C39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C44C39" w:rsidRPr="00754A5E" w:rsidRDefault="00C44C39" w:rsidP="00C44C39">
      <w:pPr>
        <w:shd w:val="clear" w:color="auto" w:fill="FFFFFF"/>
        <w:autoSpaceDE w:val="0"/>
        <w:autoSpaceDN w:val="0"/>
        <w:adjustRightInd w:val="0"/>
        <w:jc w:val="both"/>
      </w:pPr>
    </w:p>
    <w:p w:rsidR="00155515" w:rsidRPr="00754A5E" w:rsidRDefault="00155515" w:rsidP="00C44C39">
      <w:pPr>
        <w:shd w:val="clear" w:color="auto" w:fill="FFFFFF"/>
        <w:autoSpaceDE w:val="0"/>
        <w:autoSpaceDN w:val="0"/>
        <w:adjustRightInd w:val="0"/>
        <w:jc w:val="both"/>
      </w:pPr>
    </w:p>
    <w:p w:rsidR="00155515" w:rsidRPr="00754A5E" w:rsidRDefault="00155515" w:rsidP="00C44C39">
      <w:pPr>
        <w:shd w:val="clear" w:color="auto" w:fill="FFFFFF"/>
        <w:autoSpaceDE w:val="0"/>
        <w:autoSpaceDN w:val="0"/>
        <w:adjustRightInd w:val="0"/>
        <w:jc w:val="both"/>
      </w:pPr>
    </w:p>
    <w:p w:rsidR="00155515" w:rsidRPr="00754A5E" w:rsidRDefault="00155515" w:rsidP="00C44C39">
      <w:pPr>
        <w:shd w:val="clear" w:color="auto" w:fill="FFFFFF"/>
        <w:autoSpaceDE w:val="0"/>
        <w:autoSpaceDN w:val="0"/>
        <w:adjustRightInd w:val="0"/>
        <w:jc w:val="both"/>
      </w:pPr>
    </w:p>
    <w:p w:rsidR="00155515" w:rsidRPr="00754A5E" w:rsidRDefault="00155515" w:rsidP="00C44C39">
      <w:pPr>
        <w:shd w:val="clear" w:color="auto" w:fill="FFFFFF"/>
        <w:autoSpaceDE w:val="0"/>
        <w:autoSpaceDN w:val="0"/>
        <w:adjustRightInd w:val="0"/>
        <w:jc w:val="both"/>
      </w:pPr>
    </w:p>
    <w:p w:rsidR="00155515" w:rsidRPr="00754A5E" w:rsidRDefault="00155515" w:rsidP="00C44C39">
      <w:pPr>
        <w:shd w:val="clear" w:color="auto" w:fill="FFFFFF"/>
        <w:autoSpaceDE w:val="0"/>
        <w:autoSpaceDN w:val="0"/>
        <w:adjustRightInd w:val="0"/>
        <w:jc w:val="both"/>
      </w:pPr>
    </w:p>
    <w:p w:rsidR="00155515" w:rsidRPr="00754A5E" w:rsidRDefault="00155515" w:rsidP="00C44C39">
      <w:pPr>
        <w:shd w:val="clear" w:color="auto" w:fill="FFFFFF"/>
        <w:autoSpaceDE w:val="0"/>
        <w:autoSpaceDN w:val="0"/>
        <w:adjustRightInd w:val="0"/>
        <w:jc w:val="both"/>
      </w:pPr>
    </w:p>
    <w:p w:rsidR="00155515" w:rsidRPr="00754A5E" w:rsidRDefault="00155515" w:rsidP="00C44C39">
      <w:pPr>
        <w:shd w:val="clear" w:color="auto" w:fill="FFFFFF"/>
        <w:autoSpaceDE w:val="0"/>
        <w:autoSpaceDN w:val="0"/>
        <w:adjustRightInd w:val="0"/>
        <w:jc w:val="both"/>
      </w:pPr>
    </w:p>
    <w:p w:rsidR="00155515" w:rsidRPr="00754A5E" w:rsidRDefault="00155515" w:rsidP="00C44C39">
      <w:pPr>
        <w:shd w:val="clear" w:color="auto" w:fill="FFFFFF"/>
        <w:autoSpaceDE w:val="0"/>
        <w:autoSpaceDN w:val="0"/>
        <w:adjustRightInd w:val="0"/>
        <w:jc w:val="both"/>
      </w:pPr>
    </w:p>
    <w:p w:rsidR="00155515" w:rsidRPr="00754A5E" w:rsidRDefault="00155515" w:rsidP="00C44C39">
      <w:pPr>
        <w:shd w:val="clear" w:color="auto" w:fill="FFFFFF"/>
        <w:autoSpaceDE w:val="0"/>
        <w:autoSpaceDN w:val="0"/>
        <w:adjustRightInd w:val="0"/>
        <w:jc w:val="both"/>
      </w:pPr>
    </w:p>
    <w:p w:rsidR="00155515" w:rsidRPr="00754A5E" w:rsidRDefault="00155515" w:rsidP="00C44C39">
      <w:pPr>
        <w:shd w:val="clear" w:color="auto" w:fill="FFFFFF"/>
        <w:autoSpaceDE w:val="0"/>
        <w:autoSpaceDN w:val="0"/>
        <w:adjustRightInd w:val="0"/>
        <w:jc w:val="both"/>
      </w:pPr>
    </w:p>
    <w:p w:rsidR="00C44C39" w:rsidRPr="00754A5E" w:rsidRDefault="00C44C39" w:rsidP="00C44C39">
      <w:pPr>
        <w:jc w:val="center"/>
        <w:rPr>
          <w:b/>
          <w:caps/>
        </w:rPr>
      </w:pPr>
      <w:r w:rsidRPr="00754A5E">
        <w:rPr>
          <w:b/>
          <w:caps/>
          <w:lang w:val="en-US"/>
        </w:rPr>
        <w:t>IV</w:t>
      </w:r>
      <w:r w:rsidRPr="00754A5E">
        <w:rPr>
          <w:b/>
          <w:caps/>
        </w:rPr>
        <w:t>.</w:t>
      </w:r>
      <w:r w:rsidRPr="00754A5E">
        <w:t xml:space="preserve"> </w:t>
      </w:r>
      <w:r w:rsidRPr="00754A5E">
        <w:rPr>
          <w:b/>
          <w:caps/>
        </w:rPr>
        <w:t xml:space="preserve">Изменения, внесённые в рабочую программу   в раздел  </w:t>
      </w:r>
    </w:p>
    <w:p w:rsidR="00C44C39" w:rsidRPr="00754A5E" w:rsidRDefault="00C44C39" w:rsidP="00C44C39">
      <w:pPr>
        <w:jc w:val="center"/>
        <w:rPr>
          <w:b/>
          <w:caps/>
        </w:rPr>
      </w:pPr>
      <w:r w:rsidRPr="00754A5E">
        <w:rPr>
          <w:b/>
          <w:caps/>
        </w:rPr>
        <w:t xml:space="preserve">«КАЛЕНДАРНО-Тематическое планирование»     на период с 01.12.20 по 28.12.20 </w:t>
      </w:r>
    </w:p>
    <w:p w:rsidR="00C44C39" w:rsidRPr="00754A5E" w:rsidRDefault="00C44C39" w:rsidP="00C44C39">
      <w:pPr>
        <w:jc w:val="center"/>
        <w:rPr>
          <w:b/>
          <w:caps/>
        </w:rPr>
      </w:pP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8"/>
        <w:gridCol w:w="868"/>
        <w:gridCol w:w="3009"/>
        <w:gridCol w:w="2949"/>
        <w:gridCol w:w="2125"/>
      </w:tblGrid>
      <w:tr w:rsidR="00754A5E" w:rsidRPr="00754A5E" w:rsidTr="00754A5E">
        <w:trPr>
          <w:cantSplit/>
          <w:trHeight w:val="1087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5E" w:rsidRPr="00754A5E" w:rsidRDefault="00754A5E" w:rsidP="00C8248F">
            <w:pPr>
              <w:jc w:val="center"/>
              <w:rPr>
                <w:b/>
              </w:rPr>
            </w:pPr>
            <w:r w:rsidRPr="00754A5E">
              <w:rPr>
                <w:b/>
              </w:rPr>
              <w:t>№ урока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5E" w:rsidRPr="00754A5E" w:rsidRDefault="00754A5E" w:rsidP="00C8248F">
            <w:pPr>
              <w:jc w:val="center"/>
              <w:rPr>
                <w:b/>
              </w:rPr>
            </w:pPr>
            <w:r w:rsidRPr="00754A5E">
              <w:rPr>
                <w:b/>
              </w:rPr>
              <w:t>Дата по плану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5E" w:rsidRPr="00754A5E" w:rsidRDefault="00754A5E" w:rsidP="00C8248F">
            <w:pPr>
              <w:jc w:val="center"/>
              <w:rPr>
                <w:b/>
              </w:rPr>
            </w:pPr>
            <w:r w:rsidRPr="00754A5E">
              <w:rPr>
                <w:b/>
              </w:rPr>
              <w:t>Тема урока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5E" w:rsidRPr="00754A5E" w:rsidRDefault="00754A5E" w:rsidP="00754A5E">
            <w:pPr>
              <w:jc w:val="center"/>
              <w:rPr>
                <w:b/>
              </w:rPr>
            </w:pPr>
            <w:r w:rsidRPr="00754A5E">
              <w:rPr>
                <w:b/>
                <w:lang w:eastAsia="en-US"/>
              </w:rPr>
              <w:t>Виды учебной деятельности, формируемые по результатам ВПР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E" w:rsidRPr="00754A5E" w:rsidRDefault="00754A5E" w:rsidP="00C8248F">
            <w:pPr>
              <w:rPr>
                <w:b/>
              </w:rPr>
            </w:pPr>
            <w:r w:rsidRPr="00754A5E">
              <w:rPr>
                <w:b/>
                <w:lang w:eastAsia="en-US"/>
              </w:rPr>
              <w:t>Форма контроля</w:t>
            </w:r>
          </w:p>
        </w:tc>
      </w:tr>
      <w:tr w:rsidR="00754A5E" w:rsidRPr="00754A5E" w:rsidTr="0057203D">
        <w:trPr>
          <w:cantSplit/>
          <w:trHeight w:val="1409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D" w:rsidRPr="00754A5E" w:rsidRDefault="0057203D" w:rsidP="00C8248F">
            <w:pPr>
              <w:jc w:val="center"/>
              <w:rPr>
                <w:b/>
              </w:rPr>
            </w:pPr>
          </w:p>
        </w:tc>
        <w:tc>
          <w:tcPr>
            <w:tcW w:w="4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3D" w:rsidRPr="00754A5E" w:rsidRDefault="0057203D" w:rsidP="00C8248F">
            <w:pPr>
              <w:jc w:val="center"/>
              <w:rPr>
                <w:b/>
              </w:rPr>
            </w:pPr>
            <w:r w:rsidRPr="00754A5E">
              <w:rPr>
                <w:b/>
              </w:rPr>
              <w:t>Раздел 2 ЭЛЕКТРИЧЕСКИЕ ЯВЛЕНИЯ (26 часов)</w:t>
            </w:r>
          </w:p>
          <w:p w:rsidR="0057203D" w:rsidRPr="00754A5E" w:rsidRDefault="0057203D" w:rsidP="00C8248F">
            <w:r w:rsidRPr="00754A5E">
              <w:rPr>
                <w:b/>
              </w:rPr>
              <w:t>Основные виды деятельности ученика</w:t>
            </w:r>
            <w:r w:rsidRPr="00754A5E">
              <w:t>: Наблюдать явления электризации тел при соприкосновении. Объяснять явления электризации тел и взаимодействия электрических зарядов. Исследовать действия электрического поля на тела из проводников и диэлектриков. Собирать и испытывать электрическую цепь. Изготовлять и испытывать гальванический элемент. Измерять силу тока в электрической цепи. Измерять напряжение на участке цепи. Измерять электрическое сопротивление. Исследовать зависимость силы тока в проводнике от напряжения на его концах. Измерять работу и мощность электрического тока. Вычислять силу тока в цепи, работу и мощность электрического тока. Объяснять явление нагревания проводников электрическим током. Знать и выполнять правила безопасности при работе с источниками постоянного тока</w:t>
            </w:r>
          </w:p>
          <w:p w:rsidR="0057203D" w:rsidRPr="00754A5E" w:rsidRDefault="0057203D" w:rsidP="00C8248F">
            <w:pPr>
              <w:rPr>
                <w:b/>
              </w:rPr>
            </w:pPr>
            <w:r w:rsidRPr="00754A5E">
              <w:rPr>
                <w:b/>
              </w:rPr>
              <w:t>Познавательные:</w:t>
            </w:r>
            <w:r w:rsidRPr="00754A5E">
              <w:t xml:space="preserve"> Выделяют и формулируют познавательную цель. Устанавливают причинно-следственные связи. Строят логические цепи рассуждений. Выдвигают и обосновывают гипотезы, предлагают способы их проверки. Выбирают вид графической модели. Составляют целое из частей, самостоятельно достраивая, восполняя недостающие компоненты. Осуществляют поиск и выделение необходимой информации</w:t>
            </w:r>
          </w:p>
          <w:p w:rsidR="0057203D" w:rsidRPr="00754A5E" w:rsidRDefault="0057203D" w:rsidP="00C8248F">
            <w:pPr>
              <w:rPr>
                <w:b/>
              </w:rPr>
            </w:pPr>
            <w:r w:rsidRPr="00754A5E">
              <w:rPr>
                <w:b/>
              </w:rPr>
              <w:t>Регулятивные:</w:t>
            </w:r>
            <w:r w:rsidRPr="00754A5E">
              <w:t xml:space="preserve"> Принимают и сохраняют познавательную цель, регулируют процесс выполнения учебных действий. Ставят учебную задачу на основе соотнесения известного и неизвестного. Самостоятельно формулируют познавательную цель и строят действия в соответствии с ней. Осознают качество и уровень усвоения. Выделяют и осознают то, что уже усвоено и что еще подлежит усвоению.</w:t>
            </w:r>
          </w:p>
          <w:p w:rsidR="0057203D" w:rsidRPr="00754A5E" w:rsidRDefault="0057203D" w:rsidP="00C8248F">
            <w:r w:rsidRPr="00754A5E">
              <w:rPr>
                <w:b/>
              </w:rPr>
              <w:t>Коммуникативные:</w:t>
            </w:r>
            <w:r w:rsidRPr="00754A5E">
              <w:t xml:space="preserve"> Учатся аргументировать свою точку зрения, спорить и отстаивать свою позицию невраждебным для оппонентов образом. Описывают содержание совершаемых действий с целью ориентировки предметно-практической деятельности. Обмениваются знаниями между членами группы для принятия эффективных совместных решений, развивают способность брать на себя инициативу в организации совместного действия. Учатся устанавливать и сравнивать разные точки зрения, прежде чем принимать решение и делать выбор. Вступают в диалог, участвуют в коллективном обсуждении проблем, учатся владеть монологической и диалогической формами речи</w:t>
            </w:r>
          </w:p>
        </w:tc>
      </w:tr>
      <w:tr w:rsidR="00754A5E" w:rsidRPr="00754A5E" w:rsidTr="00754A5E">
        <w:trPr>
          <w:cantSplit/>
          <w:trHeight w:val="341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E" w:rsidRPr="00754A5E" w:rsidRDefault="00754A5E" w:rsidP="00155515">
            <w:pPr>
              <w:pStyle w:val="a5"/>
              <w:numPr>
                <w:ilvl w:val="0"/>
                <w:numId w:val="11"/>
              </w:numPr>
              <w:spacing w:after="200" w:line="276" w:lineRule="auto"/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E" w:rsidRPr="00754A5E" w:rsidRDefault="00754A5E" w:rsidP="00C8248F">
            <w:pPr>
              <w:jc w:val="center"/>
            </w:pPr>
            <w:r w:rsidRPr="00754A5E">
              <w:t>03.12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5E" w:rsidRDefault="00754A5E" w:rsidP="00C8248F">
            <w:r w:rsidRPr="00754A5E">
              <w:t>Электризация тел при соприкосновении. Взаимодействие заряженных тел. Два рода зарядов</w:t>
            </w:r>
          </w:p>
          <w:p w:rsidR="003D1A82" w:rsidRPr="003D1A82" w:rsidRDefault="003D1A82" w:rsidP="003D1A82">
            <w:pPr>
              <w:pStyle w:val="a3"/>
              <w:jc w:val="both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3D1A82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Физика и физические методы изучения природы</w:t>
            </w:r>
          </w:p>
          <w:p w:rsidR="003D1A82" w:rsidRPr="00754A5E" w:rsidRDefault="003D1A82" w:rsidP="00C8248F"/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82" w:rsidRPr="00754A5E" w:rsidRDefault="003D1A82" w:rsidP="003D1A82">
            <w:pPr>
              <w:jc w:val="both"/>
              <w:rPr>
                <w:i/>
              </w:rPr>
            </w:pPr>
            <w:r w:rsidRPr="00754A5E">
              <w:rPr>
                <w:i/>
              </w:rPr>
              <w:t>проводить  прямые  измерения  физических величин: время, расстояние, масса тела, объем, сила,  температура,  атмосферное  давление,  и использовать  простейшие  методы  оценки погрешностей измерений;</w:t>
            </w:r>
          </w:p>
          <w:p w:rsidR="00754A5E" w:rsidRPr="00754A5E" w:rsidRDefault="003D1A82" w:rsidP="003D1A82">
            <w:pPr>
              <w:jc w:val="both"/>
            </w:pPr>
            <w:r w:rsidRPr="00754A5E">
              <w:rPr>
                <w:i/>
              </w:rPr>
              <w:t xml:space="preserve">распознавать  механические  явления  и объяснять  на  основе  имеющихся  знаний основные  свойства  или  условия  протекания этих  явлений:  равномерное  и  неравномерное движение,  инерция,  взаимодействие  тел, передача  давления  твердыми  телами, жидкостями  и  газами,  атмосферное  давление, </w:t>
            </w:r>
            <w:r>
              <w:rPr>
                <w:i/>
              </w:rPr>
              <w:t>плавание тел.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62" w:rsidRPr="00754A5E" w:rsidRDefault="00754A5E" w:rsidP="00FA4362">
            <w:r w:rsidRPr="00754A5E">
              <w:rPr>
                <w:lang w:eastAsia="en-US"/>
              </w:rPr>
              <w:t xml:space="preserve">Индивидуальные задания </w:t>
            </w:r>
            <w:r w:rsidR="00FA4362">
              <w:rPr>
                <w:lang w:eastAsia="en-US"/>
              </w:rPr>
              <w:t>на карточках</w:t>
            </w:r>
          </w:p>
          <w:p w:rsidR="00754A5E" w:rsidRPr="00754A5E" w:rsidRDefault="00754A5E" w:rsidP="00754A5E"/>
        </w:tc>
      </w:tr>
      <w:tr w:rsidR="00754A5E" w:rsidRPr="00754A5E" w:rsidTr="00754A5E">
        <w:trPr>
          <w:cantSplit/>
          <w:trHeight w:val="274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E" w:rsidRPr="00754A5E" w:rsidRDefault="00754A5E" w:rsidP="00155515">
            <w:pPr>
              <w:pStyle w:val="a5"/>
              <w:numPr>
                <w:ilvl w:val="0"/>
                <w:numId w:val="11"/>
              </w:numPr>
              <w:spacing w:after="200" w:line="276" w:lineRule="auto"/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E" w:rsidRPr="00754A5E" w:rsidRDefault="00754A5E" w:rsidP="00C8248F">
            <w:pPr>
              <w:jc w:val="center"/>
            </w:pPr>
            <w:r w:rsidRPr="00754A5E">
              <w:t>08.12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5E" w:rsidRDefault="003D1A82" w:rsidP="00C8248F">
            <w:r>
              <w:t xml:space="preserve">Электроскоп. Проводники и непроводники электричества. </w:t>
            </w:r>
            <w:r w:rsidR="00754A5E" w:rsidRPr="00754A5E">
              <w:t>Электрическое поле</w:t>
            </w:r>
          </w:p>
          <w:p w:rsidR="00483208" w:rsidRPr="00483208" w:rsidRDefault="00483208" w:rsidP="00C8248F">
            <w:pPr>
              <w:rPr>
                <w:b/>
                <w:i/>
              </w:rPr>
            </w:pPr>
            <w:r w:rsidRPr="00483208">
              <w:rPr>
                <w:b/>
                <w:i/>
                <w:color w:val="FF0000"/>
              </w:rPr>
              <w:t>Взаимодействие тел.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E" w:rsidRPr="00754A5E" w:rsidRDefault="0077438A" w:rsidP="008367E5">
            <w:pPr>
              <w:jc w:val="both"/>
            </w:pPr>
            <w:r w:rsidRPr="00754A5E">
              <w:rPr>
                <w:i/>
              </w:rPr>
              <w:t>решать задачи, используя формулы, связывающие  физические  величины  (путь, скорость  тела):  на  основе  анализа  условия задачи  записывать  краткое  условие, выделять  физические  величины,  законы  и формулы,  необходимые  для  ее  решения, про</w:t>
            </w:r>
            <w:r w:rsidR="008367E5">
              <w:rPr>
                <w:i/>
              </w:rPr>
              <w:t>водить расчеты.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E" w:rsidRPr="00754A5E" w:rsidRDefault="00754A5E" w:rsidP="00C8248F"/>
        </w:tc>
      </w:tr>
      <w:tr w:rsidR="00754A5E" w:rsidRPr="00754A5E" w:rsidTr="00754A5E">
        <w:trPr>
          <w:cantSplit/>
          <w:trHeight w:val="274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E" w:rsidRPr="00754A5E" w:rsidRDefault="00754A5E" w:rsidP="00155515">
            <w:pPr>
              <w:pStyle w:val="a5"/>
              <w:numPr>
                <w:ilvl w:val="0"/>
                <w:numId w:val="11"/>
              </w:numPr>
              <w:spacing w:after="200" w:line="276" w:lineRule="auto"/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E" w:rsidRPr="00754A5E" w:rsidRDefault="00754A5E" w:rsidP="00C8248F">
            <w:pPr>
              <w:jc w:val="center"/>
            </w:pPr>
            <w:r w:rsidRPr="00754A5E">
              <w:t>10.12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5E" w:rsidRDefault="00754A5E" w:rsidP="00C8248F">
            <w:r w:rsidRPr="00754A5E">
              <w:t>Делимость электрического заряда. Строение атомов.</w:t>
            </w:r>
          </w:p>
          <w:p w:rsidR="00754A5E" w:rsidRPr="00754A5E" w:rsidRDefault="00483208" w:rsidP="00483208">
            <w:r w:rsidRPr="00483208">
              <w:rPr>
                <w:b/>
                <w:i/>
                <w:color w:val="FF0000"/>
              </w:rPr>
              <w:t>Давление твёрдых тел, жидкостей и газов</w:t>
            </w:r>
            <w:r>
              <w:t xml:space="preserve">.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E" w:rsidRPr="00754A5E" w:rsidRDefault="008367E5" w:rsidP="008367E5">
            <w:pPr>
              <w:jc w:val="both"/>
            </w:pPr>
            <w:proofErr w:type="gramStart"/>
            <w:r w:rsidRPr="00754A5E">
              <w:rPr>
                <w:i/>
              </w:rPr>
              <w:t>решать  задачи,  используя  физические  законы (закон  Паскаля,  закон  Архимеда)  и  формулы, связывающие  физические  величины  (масса тела,  плотность  вещества,  сила,  давление):  на основе анализа условия задачи выделять физические  величины,  законы  и  формулы, необходимые  для  ее  решения,  проводить расчеты.</w:t>
            </w:r>
            <w:proofErr w:type="gramEnd"/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E" w:rsidRPr="00754A5E" w:rsidRDefault="00754A5E" w:rsidP="00C8248F"/>
        </w:tc>
      </w:tr>
      <w:tr w:rsidR="00754A5E" w:rsidRPr="00754A5E" w:rsidTr="00754A5E">
        <w:trPr>
          <w:cantSplit/>
          <w:trHeight w:val="282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E" w:rsidRPr="00754A5E" w:rsidRDefault="00754A5E" w:rsidP="00155515">
            <w:pPr>
              <w:pStyle w:val="a5"/>
              <w:numPr>
                <w:ilvl w:val="0"/>
                <w:numId w:val="11"/>
              </w:numPr>
              <w:spacing w:after="200" w:line="276" w:lineRule="auto"/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E" w:rsidRPr="00754A5E" w:rsidRDefault="00754A5E" w:rsidP="00C8248F">
            <w:pPr>
              <w:jc w:val="center"/>
            </w:pPr>
            <w:r w:rsidRPr="00754A5E">
              <w:t>15.12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5E" w:rsidRDefault="00754A5E" w:rsidP="00C8248F">
            <w:r w:rsidRPr="00754A5E">
              <w:t>Объяснение электрических явлений</w:t>
            </w:r>
          </w:p>
          <w:p w:rsidR="00483208" w:rsidRPr="00483208" w:rsidRDefault="00483208" w:rsidP="00C8248F">
            <w:pPr>
              <w:rPr>
                <w:b/>
                <w:i/>
              </w:rPr>
            </w:pPr>
            <w:r w:rsidRPr="00483208">
              <w:rPr>
                <w:b/>
                <w:i/>
                <w:color w:val="FF0000"/>
              </w:rPr>
              <w:t>Работа, мощность, энергия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E" w:rsidRPr="00754A5E" w:rsidRDefault="008367E5" w:rsidP="008367E5">
            <w:pPr>
              <w:jc w:val="both"/>
            </w:pPr>
            <w:r w:rsidRPr="00754A5E">
              <w:rPr>
                <w:i/>
              </w:rPr>
              <w:t xml:space="preserve"> решать  задачи,  используя  физические </w:t>
            </w:r>
            <w:r>
              <w:rPr>
                <w:i/>
              </w:rPr>
              <w:t xml:space="preserve">законы </w:t>
            </w:r>
            <w:r w:rsidRPr="00754A5E">
              <w:rPr>
                <w:i/>
              </w:rPr>
              <w:t>и формулы,  связывающие  физические величины  (</w:t>
            </w:r>
            <w:r>
              <w:rPr>
                <w:i/>
              </w:rPr>
              <w:t xml:space="preserve">работа, мощность, </w:t>
            </w:r>
            <w:r w:rsidRPr="00754A5E">
              <w:rPr>
                <w:i/>
              </w:rPr>
              <w:t>кинетическая  энергия,  потенциальная энергия):  на  основе  анализа условия  задачи  выделять  физические величины, законы и формулы, необходимые дл</w:t>
            </w:r>
            <w:r>
              <w:rPr>
                <w:i/>
              </w:rPr>
              <w:t>я ее решения, проводить расчеты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E" w:rsidRPr="00754A5E" w:rsidRDefault="00754A5E" w:rsidP="00C8248F"/>
        </w:tc>
      </w:tr>
      <w:tr w:rsidR="00754A5E" w:rsidRPr="00754A5E" w:rsidTr="00754A5E">
        <w:trPr>
          <w:cantSplit/>
          <w:trHeight w:val="29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E" w:rsidRPr="00754A5E" w:rsidRDefault="00754A5E" w:rsidP="00155515">
            <w:pPr>
              <w:pStyle w:val="a5"/>
              <w:numPr>
                <w:ilvl w:val="0"/>
                <w:numId w:val="11"/>
              </w:numPr>
              <w:spacing w:after="200" w:line="276" w:lineRule="auto"/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E" w:rsidRPr="00754A5E" w:rsidRDefault="00754A5E" w:rsidP="00C8248F">
            <w:pPr>
              <w:jc w:val="center"/>
            </w:pPr>
            <w:r w:rsidRPr="00754A5E">
              <w:t>17.12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5E" w:rsidRDefault="00754A5E" w:rsidP="00C8248F">
            <w:r w:rsidRPr="00754A5E">
              <w:t>Электрический ток. Источники электрического тока</w:t>
            </w:r>
            <w:r w:rsidR="008B1BEB">
              <w:t xml:space="preserve">. </w:t>
            </w:r>
          </w:p>
          <w:p w:rsidR="008B1BEB" w:rsidRPr="008B1BEB" w:rsidRDefault="008B1BEB" w:rsidP="00C8248F">
            <w:pPr>
              <w:rPr>
                <w:b/>
                <w:i/>
              </w:rPr>
            </w:pPr>
            <w:r w:rsidRPr="008B1BEB">
              <w:rPr>
                <w:b/>
                <w:i/>
                <w:color w:val="FF0000"/>
              </w:rPr>
              <w:t>Решение задач.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E" w:rsidRDefault="008B1BEB" w:rsidP="008B1BEB">
            <w:pPr>
              <w:rPr>
                <w:i/>
              </w:rPr>
            </w:pPr>
            <w:r w:rsidRPr="008B1BEB">
              <w:rPr>
                <w:i/>
              </w:rPr>
              <w:t>уметь</w:t>
            </w:r>
            <w:r w:rsidR="00483208" w:rsidRPr="008B1BEB">
              <w:rPr>
                <w:i/>
              </w:rPr>
              <w:t xml:space="preserve"> читать графики, извлекать  из  них  информацию</w:t>
            </w:r>
            <w:r w:rsidR="0077438A">
              <w:rPr>
                <w:i/>
              </w:rPr>
              <w:t xml:space="preserve">  и  делать на ее основе выводы, </w:t>
            </w:r>
          </w:p>
          <w:p w:rsidR="0077438A" w:rsidRPr="008B1BEB" w:rsidRDefault="0077438A" w:rsidP="008B1BEB">
            <w:pPr>
              <w:rPr>
                <w:i/>
              </w:rPr>
            </w:pPr>
            <w:r w:rsidRPr="00754A5E">
              <w:rPr>
                <w:i/>
              </w:rPr>
              <w:t>анализировать  ситуации  практико-ориентированного  характера,  узнавать  в  них проявление изученных физических явлений или закономерностей  и  применять  имеющиеся знания для их объяснения</w:t>
            </w:r>
            <w:r>
              <w:rPr>
                <w:i/>
              </w:rPr>
              <w:t>.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362" w:rsidRPr="00754A5E" w:rsidRDefault="00FA4362" w:rsidP="00FA4362">
            <w:r w:rsidRPr="00754A5E">
              <w:rPr>
                <w:lang w:eastAsia="en-US"/>
              </w:rPr>
              <w:t xml:space="preserve">Индивидуальные задания </w:t>
            </w:r>
            <w:r>
              <w:rPr>
                <w:lang w:eastAsia="en-US"/>
              </w:rPr>
              <w:t>на карточках</w:t>
            </w:r>
          </w:p>
          <w:p w:rsidR="00754A5E" w:rsidRPr="00754A5E" w:rsidRDefault="00754A5E" w:rsidP="00C8248F">
            <w:bookmarkStart w:id="0" w:name="_GoBack"/>
            <w:bookmarkEnd w:id="0"/>
          </w:p>
        </w:tc>
      </w:tr>
      <w:tr w:rsidR="00754A5E" w:rsidRPr="00754A5E" w:rsidTr="00754A5E">
        <w:trPr>
          <w:cantSplit/>
          <w:trHeight w:val="467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E" w:rsidRPr="00754A5E" w:rsidRDefault="00754A5E" w:rsidP="00155515">
            <w:pPr>
              <w:pStyle w:val="a5"/>
              <w:numPr>
                <w:ilvl w:val="0"/>
                <w:numId w:val="11"/>
              </w:numPr>
              <w:spacing w:after="200" w:line="276" w:lineRule="auto"/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E" w:rsidRPr="00754A5E" w:rsidRDefault="00754A5E" w:rsidP="00C8248F">
            <w:pPr>
              <w:jc w:val="center"/>
            </w:pPr>
            <w:r w:rsidRPr="00754A5E">
              <w:t>22.12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5E" w:rsidRDefault="00754A5E" w:rsidP="00C8248F">
            <w:r w:rsidRPr="00754A5E">
              <w:t>Электрическая цепь и ее составные части. Электрический  ток в металлах и электролитах</w:t>
            </w:r>
            <w:r w:rsidR="008B1BEB">
              <w:t>.</w:t>
            </w:r>
          </w:p>
          <w:p w:rsidR="008B1BEB" w:rsidRPr="008B1BEB" w:rsidRDefault="008B1BEB" w:rsidP="00C8248F">
            <w:pPr>
              <w:rPr>
                <w:b/>
                <w:i/>
              </w:rPr>
            </w:pPr>
            <w:r w:rsidRPr="008B1BEB">
              <w:rPr>
                <w:b/>
                <w:i/>
                <w:color w:val="FF0000"/>
              </w:rPr>
              <w:t>Решение задач.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E" w:rsidRPr="008B1BEB" w:rsidRDefault="008B1BEB" w:rsidP="008B1BEB">
            <w:pPr>
              <w:rPr>
                <w:i/>
              </w:rPr>
            </w:pPr>
            <w:r w:rsidRPr="008B1BEB">
              <w:rPr>
                <w:i/>
              </w:rPr>
              <w:t xml:space="preserve">понимать базовые принципы  обработки  экспериментальных  данных  с  учетом  погрешностей измерения.  Развивать способность  разбираться  в  нетипичной  ситуации. 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E" w:rsidRPr="00754A5E" w:rsidRDefault="00754A5E" w:rsidP="00C8248F"/>
        </w:tc>
      </w:tr>
      <w:tr w:rsidR="00754A5E" w:rsidRPr="00754A5E" w:rsidTr="00754A5E">
        <w:trPr>
          <w:cantSplit/>
          <w:trHeight w:val="319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E" w:rsidRPr="00754A5E" w:rsidRDefault="00754A5E" w:rsidP="00155515">
            <w:pPr>
              <w:pStyle w:val="a5"/>
              <w:numPr>
                <w:ilvl w:val="0"/>
                <w:numId w:val="11"/>
              </w:numPr>
              <w:spacing w:after="200" w:line="276" w:lineRule="auto"/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E" w:rsidRPr="00754A5E" w:rsidRDefault="00754A5E" w:rsidP="00C8248F">
            <w:pPr>
              <w:jc w:val="center"/>
            </w:pPr>
            <w:r w:rsidRPr="00754A5E">
              <w:t>24.12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5E" w:rsidRDefault="00754A5E" w:rsidP="00C8248F">
            <w:r w:rsidRPr="00754A5E">
              <w:t>Действие электрического тока. Направление тока</w:t>
            </w:r>
            <w:r w:rsidR="00483208">
              <w:t>.</w:t>
            </w:r>
          </w:p>
          <w:p w:rsidR="00483208" w:rsidRPr="00483208" w:rsidRDefault="00483208" w:rsidP="00C8248F">
            <w:pPr>
              <w:rPr>
                <w:b/>
                <w:i/>
              </w:rPr>
            </w:pPr>
            <w:r w:rsidRPr="00483208">
              <w:rPr>
                <w:b/>
                <w:i/>
                <w:color w:val="FF0000"/>
              </w:rPr>
              <w:t>Контроль знаний.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E" w:rsidRPr="00754A5E" w:rsidRDefault="00754A5E" w:rsidP="00C8248F"/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E" w:rsidRPr="00483208" w:rsidRDefault="00483208" w:rsidP="00C8248F">
            <w:pPr>
              <w:rPr>
                <w:i/>
              </w:rPr>
            </w:pPr>
            <w:r w:rsidRPr="00483208">
              <w:rPr>
                <w:i/>
              </w:rPr>
              <w:t>Самостоятельная работа</w:t>
            </w:r>
          </w:p>
        </w:tc>
      </w:tr>
      <w:tr w:rsidR="00754A5E" w:rsidRPr="00754A5E" w:rsidTr="00754A5E">
        <w:trPr>
          <w:cantSplit/>
          <w:trHeight w:val="274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E" w:rsidRPr="00754A5E" w:rsidRDefault="00754A5E" w:rsidP="00155515">
            <w:pPr>
              <w:pStyle w:val="a5"/>
              <w:numPr>
                <w:ilvl w:val="0"/>
                <w:numId w:val="11"/>
              </w:numPr>
              <w:spacing w:after="200" w:line="276" w:lineRule="auto"/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E" w:rsidRPr="00754A5E" w:rsidRDefault="00754A5E" w:rsidP="00C8248F">
            <w:pPr>
              <w:jc w:val="center"/>
            </w:pPr>
            <w:r w:rsidRPr="00754A5E">
              <w:t>29.12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A5E" w:rsidRPr="00754A5E" w:rsidRDefault="00754A5E" w:rsidP="00C8248F">
            <w:pPr>
              <w:rPr>
                <w:b/>
              </w:rPr>
            </w:pPr>
            <w:r w:rsidRPr="00754A5E">
              <w:rPr>
                <w:b/>
              </w:rPr>
              <w:t>Контрольная работа № 3 «Электрические заряды и электрический ток»</w:t>
            </w:r>
          </w:p>
          <w:p w:rsidR="00754A5E" w:rsidRPr="00754A5E" w:rsidRDefault="00754A5E" w:rsidP="00C8248F">
            <w:pPr>
              <w:jc w:val="center"/>
              <w:rPr>
                <w:b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E" w:rsidRPr="00754A5E" w:rsidRDefault="00754A5E" w:rsidP="00C8248F"/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5E" w:rsidRPr="00754A5E" w:rsidRDefault="00754A5E" w:rsidP="00C8248F"/>
        </w:tc>
      </w:tr>
    </w:tbl>
    <w:p w:rsidR="00155515" w:rsidRPr="00754A5E" w:rsidRDefault="00155515" w:rsidP="00C44C39">
      <w:pPr>
        <w:jc w:val="center"/>
        <w:rPr>
          <w:b/>
          <w:caps/>
        </w:rPr>
      </w:pPr>
    </w:p>
    <w:p w:rsidR="00155515" w:rsidRPr="00754A5E" w:rsidRDefault="00155515" w:rsidP="00C44C39">
      <w:pPr>
        <w:jc w:val="center"/>
        <w:rPr>
          <w:b/>
          <w:caps/>
        </w:rPr>
      </w:pPr>
    </w:p>
    <w:p w:rsidR="00155515" w:rsidRPr="00754A5E" w:rsidRDefault="00155515" w:rsidP="00C44C39">
      <w:pPr>
        <w:jc w:val="center"/>
        <w:rPr>
          <w:b/>
          <w:caps/>
        </w:rPr>
      </w:pPr>
    </w:p>
    <w:p w:rsidR="001872AF" w:rsidRPr="00754A5E" w:rsidRDefault="001872AF"/>
    <w:sectPr w:rsidR="001872AF" w:rsidRPr="00754A5E" w:rsidSect="00A84262">
      <w:pgSz w:w="11906" w:h="1683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435C3"/>
    <w:multiLevelType w:val="hybridMultilevel"/>
    <w:tmpl w:val="72A0003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2C24B67"/>
    <w:multiLevelType w:val="hybridMultilevel"/>
    <w:tmpl w:val="CE947B7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4570EA4"/>
    <w:multiLevelType w:val="hybridMultilevel"/>
    <w:tmpl w:val="CE1E0C2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CDB2FD6"/>
    <w:multiLevelType w:val="hybridMultilevel"/>
    <w:tmpl w:val="96DC0066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3D14E0C"/>
    <w:multiLevelType w:val="hybridMultilevel"/>
    <w:tmpl w:val="C67C4080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6">
    <w:nsid w:val="658614B7"/>
    <w:multiLevelType w:val="hybridMultilevel"/>
    <w:tmpl w:val="C7F6E6BE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7">
    <w:nsid w:val="672D04A5"/>
    <w:multiLevelType w:val="hybridMultilevel"/>
    <w:tmpl w:val="B08ED5A4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>
    <w:nsid w:val="70C03FD3"/>
    <w:multiLevelType w:val="hybridMultilevel"/>
    <w:tmpl w:val="4E0EDEF8"/>
    <w:lvl w:ilvl="0" w:tplc="041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9">
    <w:nsid w:val="74135609"/>
    <w:multiLevelType w:val="hybridMultilevel"/>
    <w:tmpl w:val="C74A1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279BF"/>
    <w:multiLevelType w:val="hybridMultilevel"/>
    <w:tmpl w:val="4ADA1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44C39"/>
    <w:rsid w:val="000622BA"/>
    <w:rsid w:val="00155515"/>
    <w:rsid w:val="001872AF"/>
    <w:rsid w:val="00251120"/>
    <w:rsid w:val="003079E3"/>
    <w:rsid w:val="003D060A"/>
    <w:rsid w:val="003D1A82"/>
    <w:rsid w:val="00483208"/>
    <w:rsid w:val="00555211"/>
    <w:rsid w:val="0057203D"/>
    <w:rsid w:val="00754A5E"/>
    <w:rsid w:val="0077438A"/>
    <w:rsid w:val="007C5C62"/>
    <w:rsid w:val="008367E5"/>
    <w:rsid w:val="008B1BEB"/>
    <w:rsid w:val="00A84262"/>
    <w:rsid w:val="00B82A96"/>
    <w:rsid w:val="00C44C39"/>
    <w:rsid w:val="00DE0351"/>
    <w:rsid w:val="00E46D3F"/>
    <w:rsid w:val="00FA4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4C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34"/>
    <w:qFormat/>
    <w:rsid w:val="00C44C39"/>
    <w:pPr>
      <w:ind w:left="720"/>
      <w:contextualSpacing/>
    </w:pPr>
  </w:style>
  <w:style w:type="paragraph" w:customStyle="1" w:styleId="1">
    <w:name w:val="Без интервала1"/>
    <w:uiPriority w:val="99"/>
    <w:rsid w:val="00C44C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link w:val="a5"/>
    <w:uiPriority w:val="34"/>
    <w:locked/>
    <w:rsid w:val="00C44C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C44C39"/>
    <w:rPr>
      <w:rFonts w:ascii="Calibri" w:eastAsia="Times New Roman" w:hAnsi="Calibri" w:cs="Times New Roman"/>
      <w:lang w:eastAsia="ru-RU"/>
    </w:rPr>
  </w:style>
  <w:style w:type="character" w:customStyle="1" w:styleId="14">
    <w:name w:val="Основной текст (14)_"/>
    <w:link w:val="141"/>
    <w:locked/>
    <w:rsid w:val="00C44C39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C44C39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44C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4C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44C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34"/>
    <w:qFormat/>
    <w:rsid w:val="00C44C39"/>
    <w:pPr>
      <w:ind w:left="720"/>
      <w:contextualSpacing/>
    </w:pPr>
  </w:style>
  <w:style w:type="paragraph" w:customStyle="1" w:styleId="1">
    <w:name w:val="Без интервала1"/>
    <w:uiPriority w:val="99"/>
    <w:rsid w:val="00C44C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Абзац списка Знак"/>
    <w:link w:val="a5"/>
    <w:uiPriority w:val="34"/>
    <w:locked/>
    <w:rsid w:val="00C44C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C44C39"/>
    <w:rPr>
      <w:rFonts w:ascii="Calibri" w:eastAsia="Times New Roman" w:hAnsi="Calibri" w:cs="Times New Roman"/>
      <w:lang w:eastAsia="ru-RU"/>
    </w:rPr>
  </w:style>
  <w:style w:type="character" w:customStyle="1" w:styleId="14">
    <w:name w:val="Основной текст (14)_"/>
    <w:link w:val="141"/>
    <w:locked/>
    <w:rsid w:val="00C44C39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C44C39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44C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4C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3</cp:revision>
  <dcterms:created xsi:type="dcterms:W3CDTF">2020-12-12T13:54:00Z</dcterms:created>
  <dcterms:modified xsi:type="dcterms:W3CDTF">2020-12-15T09:30:00Z</dcterms:modified>
</cp:coreProperties>
</file>