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25" w:rsidRPr="00423D80" w:rsidRDefault="00423D80">
      <w:pPr>
        <w:pStyle w:val="1"/>
        <w:ind w:left="3827"/>
      </w:pPr>
      <w:r w:rsidRPr="00423D80">
        <w:t>Справка по итогам стартовой диагностики обучающихся 1-х классов, 2020-2021 уч. г.</w:t>
      </w:r>
    </w:p>
    <w:p w:rsidR="00EB0825" w:rsidRPr="00423D80" w:rsidRDefault="003A1319">
      <w:pPr>
        <w:pStyle w:val="a3"/>
        <w:spacing w:before="8"/>
        <w:rPr>
          <w:b/>
          <w:bCs/>
        </w:rPr>
      </w:pPr>
      <w:r w:rsidRPr="00423D80">
        <w:rPr>
          <w:b/>
          <w:bCs/>
          <w:i/>
          <w:iCs/>
          <w:u w:val="single"/>
        </w:rPr>
        <w:t>Цель исследования:</w:t>
      </w:r>
      <w:r w:rsidRPr="00423D80">
        <w:rPr>
          <w:b/>
          <w:bCs/>
        </w:rPr>
        <w:t xml:space="preserve"> анализ стартовой диагностики;</w:t>
      </w:r>
    </w:p>
    <w:p w:rsidR="003A1319" w:rsidRPr="00423D80" w:rsidRDefault="003A1319">
      <w:pPr>
        <w:pStyle w:val="a3"/>
        <w:spacing w:before="8"/>
        <w:rPr>
          <w:b/>
        </w:rPr>
      </w:pPr>
      <w:r w:rsidRPr="00423D80">
        <w:rPr>
          <w:b/>
          <w:bCs/>
          <w:i/>
          <w:iCs/>
          <w:u w:val="single"/>
        </w:rPr>
        <w:t>Задачи исследования:</w:t>
      </w:r>
      <w:r w:rsidRPr="00423D80">
        <w:rPr>
          <w:b/>
          <w:bCs/>
        </w:rPr>
        <w:t xml:space="preserve"> проанализировать стартовую диагностику и сделать выводы по готовности первоклассников к обучению в школе</w:t>
      </w:r>
      <w:proofErr w:type="gramStart"/>
      <w:r w:rsidRPr="00423D80">
        <w:rPr>
          <w:b/>
          <w:bCs/>
        </w:rPr>
        <w:t xml:space="preserve"> ;</w:t>
      </w:r>
      <w:proofErr w:type="gramEnd"/>
    </w:p>
    <w:p w:rsidR="00EB0825" w:rsidRPr="00423D80" w:rsidRDefault="00423D80" w:rsidP="00423D80">
      <w:pPr>
        <w:pStyle w:val="a3"/>
        <w:ind w:left="320" w:right="305" w:firstLine="710"/>
      </w:pPr>
      <w:r w:rsidRPr="00423D80">
        <w:t>В</w:t>
      </w:r>
      <w:r w:rsidR="003A1319" w:rsidRPr="00423D80">
        <w:t xml:space="preserve"> сентябре 2020-2021 учебного года </w:t>
      </w:r>
      <w:r w:rsidRPr="00423D80">
        <w:t>была проведена стартовая диа</w:t>
      </w:r>
      <w:r w:rsidR="003A1319" w:rsidRPr="00423D80">
        <w:t xml:space="preserve">гностика </w:t>
      </w:r>
      <w:proofErr w:type="gramStart"/>
      <w:r w:rsidR="003A1319" w:rsidRPr="00423D80">
        <w:t>обучающихся</w:t>
      </w:r>
      <w:proofErr w:type="gramEnd"/>
      <w:r w:rsidR="003A1319" w:rsidRPr="00423D80">
        <w:t xml:space="preserve"> 1-ого класса</w:t>
      </w:r>
      <w:r w:rsidRPr="00423D80">
        <w:t>.</w:t>
      </w:r>
    </w:p>
    <w:p w:rsidR="00EB0825" w:rsidRPr="00423D80" w:rsidRDefault="00423D80">
      <w:pPr>
        <w:pStyle w:val="a3"/>
        <w:spacing w:line="321" w:lineRule="exact"/>
        <w:ind w:left="1030"/>
        <w:jc w:val="both"/>
      </w:pPr>
      <w:r w:rsidRPr="00423D80">
        <w:t xml:space="preserve">Результаты </w:t>
      </w:r>
      <w:r w:rsidR="001816E7" w:rsidRPr="00423D80">
        <w:t xml:space="preserve"> представлены в виде диаграмм:</w:t>
      </w:r>
    </w:p>
    <w:p w:rsidR="00EB0825" w:rsidRDefault="004965AD" w:rsidP="001816E7">
      <w:pPr>
        <w:pStyle w:val="a3"/>
        <w:spacing w:after="9"/>
        <w:ind w:right="304"/>
        <w:jc w:val="center"/>
      </w:pPr>
      <w:r w:rsidRPr="001816E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F819EF" wp14:editId="7B07D324">
            <wp:simplePos x="0" y="0"/>
            <wp:positionH relativeFrom="column">
              <wp:posOffset>-110490</wp:posOffset>
            </wp:positionH>
            <wp:positionV relativeFrom="paragraph">
              <wp:posOffset>120015</wp:posOffset>
            </wp:positionV>
            <wp:extent cx="3086100" cy="17292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6E7" w:rsidRPr="001816E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E32545D" wp14:editId="6BDB667F">
            <wp:simplePos x="0" y="0"/>
            <wp:positionH relativeFrom="column">
              <wp:posOffset>3485669</wp:posOffset>
            </wp:positionH>
            <wp:positionV relativeFrom="paragraph">
              <wp:posOffset>129540</wp:posOffset>
            </wp:positionV>
            <wp:extent cx="3044486" cy="1638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19" cy="164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4965AD">
      <w:pPr>
        <w:pStyle w:val="a3"/>
        <w:spacing w:before="89"/>
        <w:ind w:left="320" w:right="306" w:firstLine="360"/>
        <w:jc w:val="both"/>
      </w:pPr>
      <w:r w:rsidRPr="001816E7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902963D" wp14:editId="634A5C74">
            <wp:simplePos x="0" y="0"/>
            <wp:positionH relativeFrom="column">
              <wp:posOffset>3365464</wp:posOffset>
            </wp:positionH>
            <wp:positionV relativeFrom="paragraph">
              <wp:posOffset>107949</wp:posOffset>
            </wp:positionV>
            <wp:extent cx="3105820" cy="15525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232" cy="155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6E7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8652C1A" wp14:editId="4C59B85D">
            <wp:simplePos x="0" y="0"/>
            <wp:positionH relativeFrom="column">
              <wp:posOffset>-101601</wp:posOffset>
            </wp:positionH>
            <wp:positionV relativeFrom="paragraph">
              <wp:posOffset>60324</wp:posOffset>
            </wp:positionV>
            <wp:extent cx="3076575" cy="16549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6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4965AD">
      <w:pPr>
        <w:pStyle w:val="a3"/>
        <w:spacing w:before="89"/>
        <w:ind w:left="320" w:right="306" w:firstLine="360"/>
        <w:jc w:val="both"/>
      </w:pPr>
      <w:r w:rsidRPr="001816E7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A40D785" wp14:editId="3498E58E">
            <wp:simplePos x="0" y="0"/>
            <wp:positionH relativeFrom="column">
              <wp:posOffset>-101600</wp:posOffset>
            </wp:positionH>
            <wp:positionV relativeFrom="paragraph">
              <wp:posOffset>34290</wp:posOffset>
            </wp:positionV>
            <wp:extent cx="3076575" cy="17240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799" cy="172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6E7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0479B95C" wp14:editId="4CC8B126">
            <wp:simplePos x="0" y="0"/>
            <wp:positionH relativeFrom="column">
              <wp:posOffset>3373120</wp:posOffset>
            </wp:positionH>
            <wp:positionV relativeFrom="paragraph">
              <wp:posOffset>34290</wp:posOffset>
            </wp:positionV>
            <wp:extent cx="3105150" cy="166116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4965AD">
      <w:pPr>
        <w:pStyle w:val="a3"/>
        <w:spacing w:before="89"/>
        <w:ind w:left="320" w:right="306" w:firstLine="360"/>
        <w:jc w:val="both"/>
      </w:pPr>
      <w:r w:rsidRPr="001816E7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525AFD6D" wp14:editId="07B92D32">
            <wp:simplePos x="0" y="0"/>
            <wp:positionH relativeFrom="column">
              <wp:posOffset>3473795</wp:posOffset>
            </wp:positionH>
            <wp:positionV relativeFrom="paragraph">
              <wp:posOffset>112395</wp:posOffset>
            </wp:positionV>
            <wp:extent cx="2996855" cy="15906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85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6E7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151F794" wp14:editId="5093D4E4">
            <wp:simplePos x="0" y="0"/>
            <wp:positionH relativeFrom="column">
              <wp:posOffset>-15875</wp:posOffset>
            </wp:positionH>
            <wp:positionV relativeFrom="paragraph">
              <wp:posOffset>112395</wp:posOffset>
            </wp:positionV>
            <wp:extent cx="2847975" cy="1636583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698" cy="163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1816E7" w:rsidRDefault="001816E7">
      <w:pPr>
        <w:pStyle w:val="a3"/>
        <w:spacing w:before="89"/>
        <w:ind w:left="320" w:right="306" w:firstLine="360"/>
        <w:jc w:val="both"/>
      </w:pPr>
    </w:p>
    <w:p w:rsidR="00D3445C" w:rsidRDefault="00D3445C" w:rsidP="00D3445C">
      <w:pPr>
        <w:pStyle w:val="a3"/>
        <w:spacing w:before="89"/>
        <w:ind w:left="320" w:right="306" w:firstLine="360"/>
        <w:jc w:val="both"/>
        <w:rPr>
          <w:b/>
        </w:rPr>
      </w:pPr>
      <w:r w:rsidRPr="00D3445C">
        <w:rPr>
          <w:b/>
        </w:rPr>
        <w:lastRenderedPageBreak/>
        <w:t>Выводы:</w:t>
      </w:r>
    </w:p>
    <w:p w:rsidR="004B41AA" w:rsidRPr="00D3445C" w:rsidRDefault="001816E7" w:rsidP="00D3445C">
      <w:pPr>
        <w:pStyle w:val="a3"/>
        <w:spacing w:before="89"/>
        <w:ind w:left="320" w:right="306"/>
        <w:jc w:val="both"/>
        <w:rPr>
          <w:b/>
        </w:rPr>
      </w:pPr>
      <w:r w:rsidRPr="001816E7">
        <w:t>-уровень готовности первоклассников к школьному обучению</w:t>
      </w:r>
      <w:r w:rsidR="00D3445C">
        <w:t>,</w:t>
      </w:r>
      <w:r w:rsidRPr="001816E7">
        <w:t xml:space="preserve"> по результатам стартовой диагностики</w:t>
      </w:r>
      <w:r w:rsidR="00D3445C">
        <w:t>,</w:t>
      </w:r>
      <w:r w:rsidRPr="001816E7">
        <w:t xml:space="preserve"> оценивается как средний;</w:t>
      </w:r>
    </w:p>
    <w:p w:rsidR="00D3445C" w:rsidRDefault="001816E7" w:rsidP="00D3445C">
      <w:pPr>
        <w:pStyle w:val="a3"/>
        <w:spacing w:before="89"/>
        <w:ind w:left="360" w:right="306"/>
      </w:pPr>
      <w:r w:rsidRPr="001816E7">
        <w:t xml:space="preserve">-уровень </w:t>
      </w:r>
      <w:proofErr w:type="spellStart"/>
      <w:r w:rsidRPr="001816E7">
        <w:t>сформированности</w:t>
      </w:r>
      <w:proofErr w:type="spellEnd"/>
      <w:r w:rsidRPr="001816E7">
        <w:t xml:space="preserve"> произвольности у обследованных учащихся</w:t>
      </w:r>
      <w:r w:rsidR="00D3445C">
        <w:t>,</w:t>
      </w:r>
      <w:r w:rsidRPr="001816E7">
        <w:t xml:space="preserve"> в основном</w:t>
      </w:r>
      <w:r w:rsidR="00D3445C">
        <w:t>,</w:t>
      </w:r>
      <w:r w:rsidRPr="001816E7">
        <w:t xml:space="preserve"> соответствует возрастным нормам;</w:t>
      </w:r>
    </w:p>
    <w:p w:rsidR="004B41AA" w:rsidRPr="001816E7" w:rsidRDefault="001816E7" w:rsidP="00D3445C">
      <w:pPr>
        <w:pStyle w:val="a3"/>
        <w:spacing w:before="89"/>
        <w:ind w:left="360" w:right="306"/>
      </w:pPr>
      <w:r w:rsidRPr="001816E7">
        <w:t>- на высоком уровне у первоклассников сформированы умения передавать форму фигуры, выбрать и выполнить операции сложения и вычитания. Данные умения лежат в основе формирования таких универсальных учебных действий, как познавательные (логические) и регулятивные;</w:t>
      </w:r>
    </w:p>
    <w:p w:rsidR="004B41AA" w:rsidRPr="00D3445C" w:rsidRDefault="001816E7" w:rsidP="00D3445C">
      <w:pPr>
        <w:pStyle w:val="a3"/>
        <w:spacing w:before="89"/>
        <w:ind w:right="306"/>
        <w:rPr>
          <w:b/>
        </w:rPr>
      </w:pPr>
      <w:r w:rsidRPr="001816E7">
        <w:t xml:space="preserve">-анализ результатов входящей диагностики позволяет выделить следующие </w:t>
      </w:r>
      <w:r w:rsidRPr="00D3445C">
        <w:rPr>
          <w:b/>
        </w:rPr>
        <w:t>проблемные зоны:</w:t>
      </w:r>
    </w:p>
    <w:p w:rsidR="004B41AA" w:rsidRPr="001816E7" w:rsidRDefault="001816E7" w:rsidP="00D3445C">
      <w:pPr>
        <w:pStyle w:val="a3"/>
        <w:spacing w:before="89"/>
        <w:ind w:right="306"/>
      </w:pPr>
      <w:r w:rsidRPr="001816E7">
        <w:t>- уровень развития фонематического слуха и фонематического восприятия,</w:t>
      </w:r>
    </w:p>
    <w:p w:rsidR="004B41AA" w:rsidRPr="001816E7" w:rsidRDefault="001816E7" w:rsidP="00D3445C">
      <w:pPr>
        <w:pStyle w:val="a3"/>
        <w:spacing w:before="89"/>
        <w:ind w:right="306"/>
      </w:pPr>
      <w:r w:rsidRPr="001816E7">
        <w:t xml:space="preserve">- уровень </w:t>
      </w:r>
      <w:proofErr w:type="spellStart"/>
      <w:r w:rsidRPr="001816E7">
        <w:t>сформированности</w:t>
      </w:r>
      <w:proofErr w:type="spellEnd"/>
      <w:r w:rsidRPr="001816E7">
        <w:t xml:space="preserve"> предпосылок к овладению звуковым анализом и синтезом.</w:t>
      </w:r>
    </w:p>
    <w:p w:rsidR="00EB0825" w:rsidRPr="00D3445C" w:rsidRDefault="00D3445C" w:rsidP="00D3445C">
      <w:pPr>
        <w:pStyle w:val="a3"/>
        <w:spacing w:before="89"/>
        <w:ind w:right="306"/>
        <w:jc w:val="both"/>
        <w:rPr>
          <w:b/>
        </w:rPr>
      </w:pPr>
      <w:r w:rsidRPr="00D3445C">
        <w:rPr>
          <w:b/>
        </w:rPr>
        <w:t>Р</w:t>
      </w:r>
      <w:r w:rsidR="00423D80" w:rsidRPr="00D3445C">
        <w:rPr>
          <w:b/>
        </w:rPr>
        <w:t>екомендации:</w:t>
      </w:r>
    </w:p>
    <w:p w:rsidR="00D3445C" w:rsidRPr="00D3445C" w:rsidRDefault="00D3445C" w:rsidP="00D3445C">
      <w:pPr>
        <w:tabs>
          <w:tab w:val="left" w:pos="475"/>
        </w:tabs>
        <w:ind w:right="309"/>
        <w:rPr>
          <w:sz w:val="28"/>
        </w:rPr>
      </w:pPr>
      <w:r>
        <w:rPr>
          <w:sz w:val="28"/>
        </w:rPr>
        <w:t>1.</w:t>
      </w:r>
      <w:r w:rsidRPr="00D3445C">
        <w:rPr>
          <w:sz w:val="28"/>
        </w:rPr>
        <w:t>Учителю</w:t>
      </w:r>
      <w:r w:rsidR="00423D80" w:rsidRPr="00D3445C">
        <w:rPr>
          <w:sz w:val="28"/>
        </w:rPr>
        <w:t xml:space="preserve"> необходимо вместе с психологом разработать план на учебный год по выравниванию данной</w:t>
      </w:r>
      <w:r w:rsidR="008B5A75">
        <w:rPr>
          <w:sz w:val="28"/>
        </w:rPr>
        <w:t xml:space="preserve"> </w:t>
      </w:r>
      <w:r w:rsidR="00423D80" w:rsidRPr="00D3445C">
        <w:rPr>
          <w:sz w:val="28"/>
        </w:rPr>
        <w:t>ситуации.</w:t>
      </w:r>
    </w:p>
    <w:p w:rsidR="00D3445C" w:rsidRPr="00D3445C" w:rsidRDefault="00D3445C" w:rsidP="00D3445C">
      <w:pPr>
        <w:tabs>
          <w:tab w:val="left" w:pos="475"/>
        </w:tabs>
        <w:ind w:right="309"/>
        <w:rPr>
          <w:sz w:val="28"/>
        </w:rPr>
      </w:pPr>
      <w:r w:rsidRPr="00D3445C">
        <w:rPr>
          <w:rFonts w:eastAsiaTheme="minorEastAsia" w:hAnsi="Arial"/>
          <w:color w:val="000000" w:themeColor="text1"/>
          <w:sz w:val="28"/>
          <w:szCs w:val="28"/>
          <w:lang w:eastAsia="ru-RU"/>
        </w:rPr>
        <w:t>2.</w:t>
      </w:r>
      <w:r w:rsidRPr="00D3445C">
        <w:rPr>
          <w:sz w:val="28"/>
        </w:rPr>
        <w:t>Для детей с низким уровнем развития необходимо продумать индивидуальные задания и специальную педагогическую поддержку в лице учителя и психолога.</w:t>
      </w:r>
    </w:p>
    <w:p w:rsidR="00EB0825" w:rsidRPr="00D3445C" w:rsidRDefault="00D3445C" w:rsidP="00D3445C">
      <w:pPr>
        <w:tabs>
          <w:tab w:val="left" w:pos="475"/>
        </w:tabs>
        <w:ind w:right="309"/>
        <w:rPr>
          <w:sz w:val="28"/>
        </w:rPr>
      </w:pPr>
      <w:r>
        <w:rPr>
          <w:sz w:val="28"/>
        </w:rPr>
        <w:t>3.</w:t>
      </w:r>
      <w:r w:rsidRPr="00D3445C">
        <w:rPr>
          <w:sz w:val="28"/>
        </w:rPr>
        <w:t xml:space="preserve"> С учащимися, имеющими высокий  и средний уровень готовности необходимо вести работу по развитию и закреплению результатов;</w:t>
      </w:r>
    </w:p>
    <w:p w:rsidR="00EB0825" w:rsidRPr="00D3445C" w:rsidRDefault="00D3445C" w:rsidP="00D3445C">
      <w:pPr>
        <w:tabs>
          <w:tab w:val="left" w:pos="475"/>
        </w:tabs>
        <w:ind w:right="310"/>
        <w:rPr>
          <w:sz w:val="28"/>
        </w:rPr>
      </w:pPr>
      <w:r>
        <w:rPr>
          <w:sz w:val="28"/>
        </w:rPr>
        <w:t>4.</w:t>
      </w:r>
      <w:r w:rsidR="00423D80" w:rsidRPr="00D3445C">
        <w:rPr>
          <w:sz w:val="28"/>
        </w:rPr>
        <w:t>Необходимо создать условия для обучения в классе (дополнительные задания, карточки, индивидуальные и групповые доп. занятия) и дома (контроль за выполнением дом</w:t>
      </w:r>
      <w:proofErr w:type="gramStart"/>
      <w:r w:rsidR="00423D80" w:rsidRPr="00D3445C">
        <w:rPr>
          <w:sz w:val="28"/>
        </w:rPr>
        <w:t>.</w:t>
      </w:r>
      <w:proofErr w:type="gramEnd"/>
      <w:r w:rsidR="004965AD">
        <w:rPr>
          <w:sz w:val="28"/>
        </w:rPr>
        <w:t xml:space="preserve"> </w:t>
      </w:r>
      <w:proofErr w:type="gramStart"/>
      <w:r w:rsidR="00423D80" w:rsidRPr="00D3445C">
        <w:rPr>
          <w:sz w:val="28"/>
        </w:rPr>
        <w:t>з</w:t>
      </w:r>
      <w:proofErr w:type="gramEnd"/>
      <w:r w:rsidR="00423D80" w:rsidRPr="00D3445C">
        <w:rPr>
          <w:sz w:val="28"/>
        </w:rPr>
        <w:t xml:space="preserve">адания, поддержка, благоприятная </w:t>
      </w:r>
      <w:proofErr w:type="spellStart"/>
      <w:r w:rsidR="00423D80" w:rsidRPr="00D3445C">
        <w:rPr>
          <w:sz w:val="28"/>
        </w:rPr>
        <w:t>семейнаяатмосфера</w:t>
      </w:r>
      <w:proofErr w:type="spellEnd"/>
      <w:r w:rsidR="00423D80" w:rsidRPr="00D3445C">
        <w:rPr>
          <w:sz w:val="28"/>
        </w:rPr>
        <w:t>).</w:t>
      </w:r>
    </w:p>
    <w:p w:rsidR="00EB0825" w:rsidRDefault="00EB0825">
      <w:pPr>
        <w:pStyle w:val="a3"/>
        <w:rPr>
          <w:sz w:val="30"/>
        </w:rPr>
      </w:pPr>
    </w:p>
    <w:p w:rsidR="00EB0825" w:rsidRDefault="00EB0825">
      <w:pPr>
        <w:pStyle w:val="a3"/>
        <w:rPr>
          <w:sz w:val="24"/>
        </w:rPr>
      </w:pPr>
    </w:p>
    <w:p w:rsidR="00EB0825" w:rsidRDefault="00D3445C">
      <w:pPr>
        <w:pStyle w:val="a3"/>
        <w:tabs>
          <w:tab w:val="left" w:pos="7728"/>
        </w:tabs>
        <w:ind w:left="452"/>
      </w:pPr>
      <w:r>
        <w:t>Педагог-психолог:</w:t>
      </w:r>
      <w:r>
        <w:tab/>
        <w:t>Л.Тимофеева</w:t>
      </w:r>
    </w:p>
    <w:p w:rsidR="00EB0825" w:rsidRDefault="00EB0825">
      <w:pPr>
        <w:pStyle w:val="a3"/>
        <w:spacing w:before="10"/>
        <w:rPr>
          <w:sz w:val="27"/>
        </w:rPr>
      </w:pPr>
    </w:p>
    <w:p w:rsidR="00EB0825" w:rsidRDefault="00EB0825" w:rsidP="00D3445C">
      <w:pPr>
        <w:pStyle w:val="a3"/>
        <w:tabs>
          <w:tab w:val="left" w:pos="7718"/>
        </w:tabs>
        <w:spacing w:before="1"/>
        <w:ind w:left="462"/>
        <w:sectPr w:rsidR="00EB0825" w:rsidSect="004965AD">
          <w:pgSz w:w="11910" w:h="16840"/>
          <w:pgMar w:top="1418" w:right="540" w:bottom="280" w:left="1240" w:header="720" w:footer="720" w:gutter="0"/>
          <w:cols w:space="720"/>
        </w:sectPr>
      </w:pPr>
    </w:p>
    <w:p w:rsidR="00EB0825" w:rsidRDefault="00423D80">
      <w:pPr>
        <w:pStyle w:val="a3"/>
        <w:spacing w:before="77"/>
        <w:ind w:right="305"/>
        <w:jc w:val="right"/>
      </w:pPr>
      <w:r>
        <w:lastRenderedPageBreak/>
        <w:t>Приложение №1</w:t>
      </w:r>
    </w:p>
    <w:p w:rsidR="00EB0825" w:rsidRDefault="00D3445C">
      <w:pPr>
        <w:pStyle w:val="1"/>
        <w:spacing w:before="255"/>
        <w:ind w:right="3847" w:firstLine="0"/>
        <w:jc w:val="center"/>
      </w:pPr>
      <w:r>
        <w:t>План работы 1</w:t>
      </w:r>
      <w:r w:rsidR="00423D80">
        <w:t xml:space="preserve"> класса</w:t>
      </w:r>
    </w:p>
    <w:p w:rsidR="00EB0825" w:rsidRDefault="00423D80">
      <w:pPr>
        <w:pStyle w:val="a4"/>
        <w:numPr>
          <w:ilvl w:val="1"/>
          <w:numId w:val="1"/>
        </w:numPr>
        <w:tabs>
          <w:tab w:val="left" w:pos="1598"/>
        </w:tabs>
        <w:spacing w:before="244"/>
        <w:ind w:hanging="361"/>
        <w:rPr>
          <w:sz w:val="28"/>
        </w:rPr>
      </w:pPr>
      <w:r>
        <w:rPr>
          <w:sz w:val="28"/>
        </w:rPr>
        <w:t>Занятия с психологом –индивидуально.</w:t>
      </w:r>
    </w:p>
    <w:p w:rsidR="00EB0825" w:rsidRDefault="00423D80">
      <w:pPr>
        <w:pStyle w:val="a4"/>
        <w:numPr>
          <w:ilvl w:val="1"/>
          <w:numId w:val="1"/>
        </w:numPr>
        <w:tabs>
          <w:tab w:val="left" w:pos="1598"/>
        </w:tabs>
        <w:ind w:right="309"/>
        <w:rPr>
          <w:sz w:val="28"/>
        </w:rPr>
      </w:pPr>
      <w:r>
        <w:rPr>
          <w:sz w:val="28"/>
        </w:rPr>
        <w:t>Родительский всеобуч – занятия с родителями на собраниях (1 раз в четверть</w:t>
      </w:r>
      <w:r w:rsidR="00D3445C">
        <w:rPr>
          <w:sz w:val="28"/>
        </w:rPr>
        <w:t>, дистанционно</w:t>
      </w:r>
      <w:r>
        <w:rPr>
          <w:sz w:val="28"/>
        </w:rPr>
        <w:t>).</w:t>
      </w:r>
    </w:p>
    <w:p w:rsidR="00EB0825" w:rsidRDefault="00423D80">
      <w:pPr>
        <w:pStyle w:val="a4"/>
        <w:numPr>
          <w:ilvl w:val="1"/>
          <w:numId w:val="1"/>
        </w:numPr>
        <w:tabs>
          <w:tab w:val="left" w:pos="1598"/>
        </w:tabs>
        <w:ind w:right="310"/>
        <w:rPr>
          <w:sz w:val="28"/>
        </w:rPr>
      </w:pPr>
      <w:r>
        <w:rPr>
          <w:sz w:val="28"/>
        </w:rPr>
        <w:t xml:space="preserve">Работа «Содружества» – совместные занятия детей, родителей, </w:t>
      </w:r>
      <w:bookmarkStart w:id="0" w:name="_GoBack"/>
      <w:bookmarkEnd w:id="0"/>
      <w:r>
        <w:rPr>
          <w:sz w:val="28"/>
        </w:rPr>
        <w:t>психолога иучителя.</w:t>
      </w:r>
    </w:p>
    <w:p w:rsidR="00EB0825" w:rsidRDefault="00423D80">
      <w:pPr>
        <w:pStyle w:val="a4"/>
        <w:numPr>
          <w:ilvl w:val="1"/>
          <w:numId w:val="1"/>
        </w:numPr>
        <w:tabs>
          <w:tab w:val="left" w:pos="1598"/>
        </w:tabs>
        <w:spacing w:line="321" w:lineRule="exact"/>
        <w:ind w:hanging="361"/>
        <w:rPr>
          <w:sz w:val="28"/>
        </w:rPr>
      </w:pPr>
      <w:r>
        <w:rPr>
          <w:sz w:val="28"/>
        </w:rPr>
        <w:t>Классные часы, беседы с детьми – индивидуальные игрупповые.</w:t>
      </w:r>
    </w:p>
    <w:p w:rsidR="00EB0825" w:rsidRDefault="00EB0825">
      <w:pPr>
        <w:pStyle w:val="a3"/>
        <w:rPr>
          <w:sz w:val="20"/>
        </w:rPr>
      </w:pPr>
    </w:p>
    <w:p w:rsidR="00EB0825" w:rsidRDefault="00EB0825">
      <w:pPr>
        <w:pStyle w:val="a3"/>
        <w:rPr>
          <w:sz w:val="20"/>
        </w:rPr>
      </w:pPr>
    </w:p>
    <w:p w:rsidR="00EB0825" w:rsidRDefault="00EB0825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233"/>
        <w:gridCol w:w="1954"/>
        <w:gridCol w:w="1976"/>
        <w:gridCol w:w="2170"/>
      </w:tblGrid>
      <w:tr w:rsidR="00EB0825">
        <w:trPr>
          <w:trHeight w:val="321"/>
        </w:trPr>
        <w:tc>
          <w:tcPr>
            <w:tcW w:w="485" w:type="dxa"/>
          </w:tcPr>
          <w:p w:rsidR="00EB0825" w:rsidRDefault="00423D8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33" w:type="dxa"/>
          </w:tcPr>
          <w:p w:rsidR="00EB0825" w:rsidRDefault="00423D80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954" w:type="dxa"/>
          </w:tcPr>
          <w:p w:rsidR="00EB0825" w:rsidRDefault="00423D8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1976" w:type="dxa"/>
          </w:tcPr>
          <w:p w:rsidR="00EB0825" w:rsidRDefault="00423D8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Субъект</w:t>
            </w:r>
          </w:p>
        </w:tc>
        <w:tc>
          <w:tcPr>
            <w:tcW w:w="2170" w:type="dxa"/>
            <w:tcBorders>
              <w:right w:val="single" w:sz="6" w:space="0" w:color="000000"/>
            </w:tcBorders>
          </w:tcPr>
          <w:p w:rsidR="00EB0825" w:rsidRDefault="00423D80">
            <w:pPr>
              <w:pStyle w:val="TableParagraph"/>
              <w:ind w:left="25" w:right="126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EB0825">
        <w:trPr>
          <w:trHeight w:val="967"/>
        </w:trPr>
        <w:tc>
          <w:tcPr>
            <w:tcW w:w="485" w:type="dxa"/>
          </w:tcPr>
          <w:p w:rsidR="00EB0825" w:rsidRDefault="00423D80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3" w:type="dxa"/>
          </w:tcPr>
          <w:p w:rsidR="00EB0825" w:rsidRDefault="00423D80">
            <w:pPr>
              <w:pStyle w:val="TableParagraph"/>
              <w:spacing w:line="240" w:lineRule="auto"/>
              <w:ind w:left="105" w:right="682"/>
              <w:jc w:val="left"/>
              <w:rPr>
                <w:sz w:val="28"/>
              </w:rPr>
            </w:pPr>
            <w:r>
              <w:rPr>
                <w:sz w:val="28"/>
              </w:rPr>
              <w:t>Занятия с психологом</w:t>
            </w:r>
          </w:p>
        </w:tc>
        <w:tc>
          <w:tcPr>
            <w:tcW w:w="1954" w:type="dxa"/>
          </w:tcPr>
          <w:p w:rsidR="00EB0825" w:rsidRDefault="00423D80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</w:p>
          <w:p w:rsidR="00EB0825" w:rsidRDefault="00423D80">
            <w:pPr>
              <w:pStyle w:val="TableParagraph"/>
              <w:spacing w:before="3" w:line="322" w:lineRule="exact"/>
              <w:ind w:right="371"/>
              <w:jc w:val="left"/>
              <w:rPr>
                <w:sz w:val="28"/>
              </w:rPr>
            </w:pPr>
            <w:r>
              <w:rPr>
                <w:sz w:val="28"/>
              </w:rPr>
              <w:t>отдельному расписанию</w:t>
            </w:r>
          </w:p>
        </w:tc>
        <w:tc>
          <w:tcPr>
            <w:tcW w:w="1976" w:type="dxa"/>
          </w:tcPr>
          <w:p w:rsidR="00EB0825" w:rsidRDefault="00423D80">
            <w:pPr>
              <w:pStyle w:val="TableParagraph"/>
              <w:spacing w:line="240" w:lineRule="auto"/>
              <w:ind w:right="17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Ученики с </w:t>
            </w:r>
            <w:proofErr w:type="gramStart"/>
            <w:r>
              <w:rPr>
                <w:sz w:val="28"/>
              </w:rPr>
              <w:t>выявленными</w:t>
            </w:r>
            <w:proofErr w:type="gramEnd"/>
          </w:p>
          <w:p w:rsidR="00EB0825" w:rsidRDefault="00423D8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проблемами</w:t>
            </w:r>
          </w:p>
        </w:tc>
        <w:tc>
          <w:tcPr>
            <w:tcW w:w="2170" w:type="dxa"/>
            <w:tcBorders>
              <w:right w:val="single" w:sz="6" w:space="0" w:color="000000"/>
            </w:tcBorders>
          </w:tcPr>
          <w:p w:rsidR="00D3445C" w:rsidRDefault="00D3445C" w:rsidP="00D3445C">
            <w:pPr>
              <w:pStyle w:val="a3"/>
              <w:tabs>
                <w:tab w:val="left" w:pos="7728"/>
              </w:tabs>
              <w:ind w:left="452"/>
            </w:pPr>
            <w:r>
              <w:t>Л.Тимофеева</w:t>
            </w:r>
          </w:p>
          <w:p w:rsidR="00EB0825" w:rsidRDefault="00EB0825">
            <w:pPr>
              <w:pStyle w:val="TableParagraph"/>
              <w:spacing w:line="317" w:lineRule="exact"/>
              <w:ind w:left="85" w:right="126"/>
              <w:rPr>
                <w:sz w:val="28"/>
              </w:rPr>
            </w:pPr>
          </w:p>
        </w:tc>
      </w:tr>
      <w:tr w:rsidR="00EB0825">
        <w:trPr>
          <w:trHeight w:val="645"/>
        </w:trPr>
        <w:tc>
          <w:tcPr>
            <w:tcW w:w="485" w:type="dxa"/>
          </w:tcPr>
          <w:p w:rsidR="00EB0825" w:rsidRDefault="00423D8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3" w:type="dxa"/>
          </w:tcPr>
          <w:p w:rsidR="00EB0825" w:rsidRDefault="00423D80"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</w:p>
          <w:p w:rsidR="00EB0825" w:rsidRDefault="00423D80">
            <w:pPr>
              <w:pStyle w:val="TableParagraph"/>
              <w:spacing w:line="31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всеобуч</w:t>
            </w:r>
          </w:p>
        </w:tc>
        <w:tc>
          <w:tcPr>
            <w:tcW w:w="1954" w:type="dxa"/>
          </w:tcPr>
          <w:p w:rsidR="00EB0825" w:rsidRDefault="00423D8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1 раз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B0825" w:rsidRDefault="00423D80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четверть</w:t>
            </w:r>
          </w:p>
        </w:tc>
        <w:tc>
          <w:tcPr>
            <w:tcW w:w="1976" w:type="dxa"/>
          </w:tcPr>
          <w:p w:rsidR="00EB0825" w:rsidRDefault="00423D8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Родители</w:t>
            </w:r>
          </w:p>
        </w:tc>
        <w:tc>
          <w:tcPr>
            <w:tcW w:w="2170" w:type="dxa"/>
            <w:tcBorders>
              <w:right w:val="single" w:sz="6" w:space="0" w:color="000000"/>
            </w:tcBorders>
          </w:tcPr>
          <w:p w:rsidR="00D3445C" w:rsidRDefault="00D3445C" w:rsidP="00D3445C">
            <w:pPr>
              <w:pStyle w:val="a3"/>
              <w:tabs>
                <w:tab w:val="left" w:pos="7728"/>
              </w:tabs>
              <w:ind w:left="452"/>
            </w:pPr>
            <w:r>
              <w:t>Л.Тимофеева</w:t>
            </w:r>
          </w:p>
          <w:p w:rsidR="00EB0825" w:rsidRDefault="00EB0825">
            <w:pPr>
              <w:pStyle w:val="TableParagraph"/>
              <w:spacing w:line="315" w:lineRule="exact"/>
              <w:ind w:left="16" w:right="126"/>
              <w:rPr>
                <w:sz w:val="28"/>
              </w:rPr>
            </w:pPr>
          </w:p>
        </w:tc>
      </w:tr>
      <w:tr w:rsidR="00EB0825">
        <w:trPr>
          <w:trHeight w:val="966"/>
        </w:trPr>
        <w:tc>
          <w:tcPr>
            <w:tcW w:w="485" w:type="dxa"/>
          </w:tcPr>
          <w:p w:rsidR="00EB0825" w:rsidRDefault="00423D8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3" w:type="dxa"/>
          </w:tcPr>
          <w:p w:rsidR="00EB0825" w:rsidRDefault="00423D80">
            <w:pPr>
              <w:pStyle w:val="TableParagraph"/>
              <w:spacing w:line="240" w:lineRule="auto"/>
              <w:ind w:left="105" w:right="144"/>
              <w:jc w:val="left"/>
              <w:rPr>
                <w:sz w:val="28"/>
              </w:rPr>
            </w:pPr>
            <w:r>
              <w:rPr>
                <w:sz w:val="28"/>
              </w:rPr>
              <w:t>Классные часы, беседы с детьми</w:t>
            </w:r>
          </w:p>
        </w:tc>
        <w:tc>
          <w:tcPr>
            <w:tcW w:w="1954" w:type="dxa"/>
          </w:tcPr>
          <w:p w:rsidR="00EB0825" w:rsidRDefault="00423D8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1 раз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B0825" w:rsidRDefault="00423D8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четверть</w:t>
            </w:r>
          </w:p>
        </w:tc>
        <w:tc>
          <w:tcPr>
            <w:tcW w:w="1976" w:type="dxa"/>
          </w:tcPr>
          <w:p w:rsidR="00EB0825" w:rsidRDefault="00423D8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2170" w:type="dxa"/>
            <w:tcBorders>
              <w:right w:val="single" w:sz="6" w:space="0" w:color="000000"/>
            </w:tcBorders>
          </w:tcPr>
          <w:p w:rsidR="00EB0825" w:rsidRDefault="00D3445C">
            <w:pPr>
              <w:pStyle w:val="TableParagraph"/>
              <w:spacing w:line="240" w:lineRule="auto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</w:t>
            </w:r>
            <w:proofErr w:type="spellEnd"/>
            <w:r>
              <w:rPr>
                <w:sz w:val="28"/>
              </w:rPr>
              <w:t>.</w:t>
            </w:r>
          </w:p>
          <w:p w:rsidR="00EB0825" w:rsidRDefault="00423D80">
            <w:pPr>
              <w:pStyle w:val="TableParagraph"/>
              <w:spacing w:line="308" w:lineRule="exact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(по запросу)</w:t>
            </w:r>
          </w:p>
        </w:tc>
      </w:tr>
      <w:tr w:rsidR="00EB0825">
        <w:trPr>
          <w:trHeight w:val="643"/>
        </w:trPr>
        <w:tc>
          <w:tcPr>
            <w:tcW w:w="485" w:type="dxa"/>
          </w:tcPr>
          <w:p w:rsidR="00EB0825" w:rsidRDefault="00423D8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3" w:type="dxa"/>
          </w:tcPr>
          <w:p w:rsidR="00EB0825" w:rsidRDefault="00423D80"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«Речное</w:t>
            </w:r>
          </w:p>
          <w:p w:rsidR="00EB0825" w:rsidRDefault="00423D80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путешествие»</w:t>
            </w:r>
          </w:p>
        </w:tc>
        <w:tc>
          <w:tcPr>
            <w:tcW w:w="1954" w:type="dxa"/>
          </w:tcPr>
          <w:p w:rsidR="00EB0825" w:rsidRDefault="00423D8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1 раз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B0825" w:rsidRDefault="00423D8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четверть</w:t>
            </w:r>
          </w:p>
        </w:tc>
        <w:tc>
          <w:tcPr>
            <w:tcW w:w="1976" w:type="dxa"/>
          </w:tcPr>
          <w:p w:rsidR="00EB0825" w:rsidRDefault="00423D8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2170" w:type="dxa"/>
            <w:tcBorders>
              <w:right w:val="single" w:sz="6" w:space="0" w:color="000000"/>
            </w:tcBorders>
          </w:tcPr>
          <w:p w:rsidR="00D3445C" w:rsidRDefault="00D3445C" w:rsidP="00D3445C">
            <w:pPr>
              <w:pStyle w:val="a3"/>
              <w:tabs>
                <w:tab w:val="left" w:pos="7728"/>
              </w:tabs>
              <w:ind w:left="452"/>
            </w:pPr>
            <w:r>
              <w:t>Л.Тимофеева</w:t>
            </w:r>
          </w:p>
          <w:p w:rsidR="00EB0825" w:rsidRDefault="00EB0825">
            <w:pPr>
              <w:pStyle w:val="TableParagraph"/>
              <w:spacing w:line="315" w:lineRule="exact"/>
              <w:ind w:left="85" w:right="126"/>
              <w:rPr>
                <w:sz w:val="28"/>
              </w:rPr>
            </w:pPr>
          </w:p>
        </w:tc>
      </w:tr>
    </w:tbl>
    <w:p w:rsidR="00EB0825" w:rsidRDefault="00EB0825">
      <w:pPr>
        <w:pStyle w:val="a3"/>
        <w:rPr>
          <w:sz w:val="20"/>
        </w:rPr>
      </w:pPr>
    </w:p>
    <w:p w:rsidR="00EB0825" w:rsidRDefault="00EB0825">
      <w:pPr>
        <w:pStyle w:val="a3"/>
        <w:spacing w:before="3"/>
        <w:rPr>
          <w:sz w:val="21"/>
        </w:rPr>
      </w:pPr>
    </w:p>
    <w:p w:rsidR="00EB0825" w:rsidRDefault="00EB0825">
      <w:pPr>
        <w:pStyle w:val="a3"/>
        <w:spacing w:before="89" w:line="276" w:lineRule="auto"/>
        <w:ind w:left="462" w:right="305" w:firstLine="707"/>
        <w:jc w:val="both"/>
      </w:pPr>
    </w:p>
    <w:sectPr w:rsidR="00EB0825" w:rsidSect="004965AD">
      <w:pgSz w:w="11910" w:h="16840"/>
      <w:pgMar w:top="993" w:right="5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6C31"/>
    <w:multiLevelType w:val="hybridMultilevel"/>
    <w:tmpl w:val="D7800134"/>
    <w:lvl w:ilvl="0" w:tplc="7F08CB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DC118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6227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00A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72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2F66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A0B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9CDC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D696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2C7EA2"/>
    <w:multiLevelType w:val="hybridMultilevel"/>
    <w:tmpl w:val="E788D8BE"/>
    <w:lvl w:ilvl="0" w:tplc="734A7C9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06DB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CE5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7AB1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3C829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D474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E3F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FAF3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2DB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7F5070"/>
    <w:multiLevelType w:val="hybridMultilevel"/>
    <w:tmpl w:val="45EA76AE"/>
    <w:lvl w:ilvl="0" w:tplc="7B387226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5E604A">
      <w:start w:val="1"/>
      <w:numFmt w:val="decimal"/>
      <w:lvlText w:val="%2."/>
      <w:lvlJc w:val="left"/>
      <w:pPr>
        <w:ind w:left="159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F34B8C6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0B4EFDFA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0B6A2A4A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5" w:tplc="C4A2EE68">
      <w:numFmt w:val="bullet"/>
      <w:lvlText w:val="•"/>
      <w:lvlJc w:val="left"/>
      <w:pPr>
        <w:ind w:left="5389" w:hanging="360"/>
      </w:pPr>
      <w:rPr>
        <w:rFonts w:hint="default"/>
        <w:lang w:val="ru-RU" w:eastAsia="en-US" w:bidi="ar-SA"/>
      </w:rPr>
    </w:lvl>
    <w:lvl w:ilvl="6" w:tplc="C3F4EB0A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8068810C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229640A8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B0825"/>
    <w:rsid w:val="001816E7"/>
    <w:rsid w:val="003A1319"/>
    <w:rsid w:val="00423D80"/>
    <w:rsid w:val="004965AD"/>
    <w:rsid w:val="004B41AA"/>
    <w:rsid w:val="008B5A75"/>
    <w:rsid w:val="00D3445C"/>
    <w:rsid w:val="00EB0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1A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B41AA"/>
    <w:pPr>
      <w:spacing w:before="62"/>
      <w:ind w:left="3296" w:right="890" w:hanging="34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1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41AA"/>
    <w:rPr>
      <w:sz w:val="28"/>
      <w:szCs w:val="28"/>
    </w:rPr>
  </w:style>
  <w:style w:type="paragraph" w:styleId="a4">
    <w:name w:val="List Paragraph"/>
    <w:basedOn w:val="a"/>
    <w:uiPriority w:val="34"/>
    <w:qFormat/>
    <w:rsid w:val="004B41AA"/>
    <w:pPr>
      <w:ind w:left="474" w:hanging="360"/>
    </w:pPr>
  </w:style>
  <w:style w:type="paragraph" w:customStyle="1" w:styleId="TableParagraph">
    <w:name w:val="Table Paragraph"/>
    <w:basedOn w:val="a"/>
    <w:uiPriority w:val="1"/>
    <w:qFormat/>
    <w:rsid w:val="004B41AA"/>
    <w:pPr>
      <w:spacing w:line="301" w:lineRule="exact"/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98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7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0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4</cp:revision>
  <dcterms:created xsi:type="dcterms:W3CDTF">2020-12-09T05:17:00Z</dcterms:created>
  <dcterms:modified xsi:type="dcterms:W3CDTF">2021-02-08T13:14:00Z</dcterms:modified>
</cp:coreProperties>
</file>