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92A" w:rsidRPr="00812ACA" w:rsidRDefault="00812ACA" w:rsidP="00B46B04">
      <w:pPr>
        <w:ind w:firstLine="708"/>
        <w:jc w:val="center"/>
        <w:rPr>
          <w:b/>
          <w:sz w:val="28"/>
          <w:szCs w:val="28"/>
        </w:rPr>
      </w:pPr>
      <w:r w:rsidRPr="00812ACA">
        <w:rPr>
          <w:b/>
          <w:sz w:val="28"/>
          <w:szCs w:val="28"/>
          <w:shd w:val="clear" w:color="auto" w:fill="FFFFFF"/>
        </w:rPr>
        <w:t>Справка об организации и проведении</w:t>
      </w:r>
      <w:r>
        <w:rPr>
          <w:b/>
          <w:sz w:val="28"/>
          <w:szCs w:val="28"/>
          <w:shd w:val="clear" w:color="auto" w:fill="FFFFFF"/>
        </w:rPr>
        <w:t xml:space="preserve"> в 2023</w:t>
      </w:r>
      <w:r w:rsidRPr="00812ACA">
        <w:rPr>
          <w:b/>
          <w:sz w:val="28"/>
          <w:szCs w:val="28"/>
          <w:shd w:val="clear" w:color="auto" w:fill="FFFFFF"/>
        </w:rPr>
        <w:t xml:space="preserve"> году </w:t>
      </w:r>
      <w:r w:rsidR="004054AC" w:rsidRPr="00812ACA">
        <w:rPr>
          <w:b/>
          <w:sz w:val="28"/>
          <w:szCs w:val="28"/>
        </w:rPr>
        <w:t>к</w:t>
      </w:r>
      <w:r w:rsidR="00B46B04" w:rsidRPr="00812ACA">
        <w:rPr>
          <w:b/>
          <w:sz w:val="28"/>
          <w:szCs w:val="28"/>
        </w:rPr>
        <w:t>онкурс</w:t>
      </w:r>
      <w:r w:rsidR="004054AC" w:rsidRPr="00812ACA">
        <w:rPr>
          <w:b/>
          <w:sz w:val="28"/>
          <w:szCs w:val="28"/>
        </w:rPr>
        <w:t>а</w:t>
      </w:r>
      <w:r w:rsidR="00D3192A" w:rsidRPr="00812ACA">
        <w:rPr>
          <w:b/>
          <w:sz w:val="28"/>
          <w:szCs w:val="28"/>
        </w:rPr>
        <w:t xml:space="preserve"> профессионального мастерства среди медицинских работников медицинских организаций Мурманской области в номинации «Лучший медицинский работник со средним медицинским образованием Мурманской области».</w:t>
      </w:r>
    </w:p>
    <w:p w:rsidR="00B46B04" w:rsidRDefault="00B46B04" w:rsidP="00D3192A">
      <w:pPr>
        <w:ind w:firstLine="708"/>
        <w:jc w:val="both"/>
        <w:rPr>
          <w:sz w:val="28"/>
        </w:rPr>
      </w:pPr>
    </w:p>
    <w:p w:rsidR="00B46B04" w:rsidRPr="002C3F69" w:rsidRDefault="00B46B04" w:rsidP="00B46B04">
      <w:pPr>
        <w:ind w:firstLine="708"/>
        <w:jc w:val="both"/>
        <w:rPr>
          <w:sz w:val="28"/>
        </w:rPr>
      </w:pPr>
      <w:r w:rsidRPr="002C3F69">
        <w:rPr>
          <w:sz w:val="28"/>
        </w:rPr>
        <w:t>В целях совершенствования профессионального мастерства, повышения статуса медицинского работника, а также определения лучших специалистов со средним медицинским образованием в Мурманской области, традиционно, в течение более 20 лет проводится конкурс профессионального мастерства среди медицинских работников медицинских организаций Мурманской области.</w:t>
      </w:r>
    </w:p>
    <w:p w:rsidR="00B46B04" w:rsidRPr="002C3F69" w:rsidRDefault="00B46B04" w:rsidP="00B46B04">
      <w:pPr>
        <w:ind w:firstLine="708"/>
        <w:jc w:val="both"/>
        <w:rPr>
          <w:sz w:val="28"/>
        </w:rPr>
      </w:pPr>
      <w:r w:rsidRPr="002C3F69">
        <w:rPr>
          <w:sz w:val="28"/>
        </w:rPr>
        <w:t xml:space="preserve"> За время существования конкурса право называться лучшими в профессии оспаривали участковые сестры, палатные медицинские сестры хирургических, травматологических, инфекционных и терапевтических отделений, медицинские сестры палат новорожденных, фельдшеры, акушерки, медицинские сестры отделений анестезиологии и реанимации.</w:t>
      </w:r>
    </w:p>
    <w:p w:rsidR="00B46B04" w:rsidRPr="002C3F69" w:rsidRDefault="00B46B04" w:rsidP="00B46B04">
      <w:pPr>
        <w:ind w:firstLine="708"/>
        <w:jc w:val="both"/>
        <w:rPr>
          <w:sz w:val="28"/>
        </w:rPr>
      </w:pPr>
      <w:r>
        <w:rPr>
          <w:sz w:val="28"/>
        </w:rPr>
        <w:t xml:space="preserve"> </w:t>
      </w:r>
      <w:r w:rsidRPr="002C3F69">
        <w:rPr>
          <w:sz w:val="28"/>
        </w:rPr>
        <w:t xml:space="preserve">08 февраля 2023 года </w:t>
      </w:r>
      <w:r w:rsidR="004054AC">
        <w:rPr>
          <w:sz w:val="28"/>
        </w:rPr>
        <w:t>ГООАУ ДПО «Мурманским областным</w:t>
      </w:r>
      <w:r w:rsidRPr="002C3F69">
        <w:rPr>
          <w:sz w:val="28"/>
        </w:rPr>
        <w:t xml:space="preserve"> центр</w:t>
      </w:r>
      <w:r w:rsidR="004054AC">
        <w:rPr>
          <w:sz w:val="28"/>
        </w:rPr>
        <w:t>ом</w:t>
      </w:r>
      <w:r w:rsidRPr="002C3F69">
        <w:rPr>
          <w:sz w:val="28"/>
        </w:rPr>
        <w:t xml:space="preserve"> повышения квалификации специалистов здравоохранения» при поддержке Министерства здравоохранения Мурманской области, а также общественной организации «Ассоциация работников со средним специальным медицинским образ</w:t>
      </w:r>
      <w:r>
        <w:rPr>
          <w:sz w:val="28"/>
        </w:rPr>
        <w:t xml:space="preserve">ованием Мурманской области» был организован и </w:t>
      </w:r>
      <w:r w:rsidRPr="002C3F69">
        <w:rPr>
          <w:sz w:val="28"/>
        </w:rPr>
        <w:t>торжественно открыт ежегодный конкурс профессионального мастерства среди медицинских работников медицинских организаций Мурманской области в номинации «Лучший медицинский работник со средним медицинским образованием Мурманской области».</w:t>
      </w:r>
    </w:p>
    <w:p w:rsidR="00B46B04" w:rsidRPr="00BE684B" w:rsidRDefault="00B46B04" w:rsidP="00B46B04">
      <w:pPr>
        <w:ind w:firstLine="708"/>
        <w:jc w:val="both"/>
        <w:rPr>
          <w:sz w:val="28"/>
        </w:rPr>
      </w:pPr>
      <w:r w:rsidRPr="00BE684B">
        <w:rPr>
          <w:sz w:val="28"/>
        </w:rPr>
        <w:t>В 2023 году проведение Конкурса организовано в очном формате, что способствовало высокой заинтересованности со стороны участников и позволило обеспечить больший охват конкурсантов.</w:t>
      </w:r>
    </w:p>
    <w:p w:rsidR="00BE684B" w:rsidRDefault="00BE684B" w:rsidP="00BE684B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74EF">
        <w:rPr>
          <w:rFonts w:ascii="Times New Roman" w:hAnsi="Times New Roman" w:cs="Times New Roman"/>
          <w:sz w:val="28"/>
          <w:szCs w:val="28"/>
        </w:rPr>
        <w:t xml:space="preserve">В соответствии с протоколом заседания жюри Конкурса от 31.01.2023г.  </w:t>
      </w:r>
      <w:r w:rsidR="006F5EB5">
        <w:rPr>
          <w:rFonts w:ascii="Times New Roman" w:hAnsi="Times New Roman" w:cs="Times New Roman"/>
          <w:sz w:val="28"/>
          <w:szCs w:val="28"/>
        </w:rPr>
        <w:t xml:space="preserve"> </w:t>
      </w:r>
      <w:r w:rsidR="003B5A7E">
        <w:rPr>
          <w:rFonts w:ascii="Times New Roman" w:hAnsi="Times New Roman" w:cs="Times New Roman"/>
          <w:sz w:val="28"/>
          <w:szCs w:val="28"/>
        </w:rPr>
        <w:t xml:space="preserve"> </w:t>
      </w:r>
      <w:r w:rsidRPr="00CA74EF">
        <w:rPr>
          <w:rFonts w:ascii="Times New Roman" w:hAnsi="Times New Roman" w:cs="Times New Roman"/>
          <w:sz w:val="28"/>
          <w:szCs w:val="28"/>
        </w:rPr>
        <w:t xml:space="preserve">№ 1 </w:t>
      </w:r>
      <w:r w:rsidRPr="00CA74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общее количество зарегистрированных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заявок на участие в К</w:t>
      </w:r>
      <w:r w:rsidRPr="00CA74EF">
        <w:rPr>
          <w:rFonts w:ascii="Times New Roman" w:hAnsi="Times New Roman" w:cs="Times New Roman"/>
          <w:sz w:val="28"/>
          <w:szCs w:val="28"/>
          <w:shd w:val="clear" w:color="auto" w:fill="FFFFFF"/>
        </w:rPr>
        <w:t>онкурсе насчитывало 57 человек из 13 медицинских организаций.</w:t>
      </w:r>
    </w:p>
    <w:p w:rsidR="003B5A7E" w:rsidRPr="003B5A7E" w:rsidRDefault="003B5A7E" w:rsidP="00BE684B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5A7E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3B5A7E">
        <w:rPr>
          <w:rFonts w:ascii="Times New Roman" w:hAnsi="Times New Roman" w:cs="Times New Roman"/>
          <w:bCs/>
          <w:sz w:val="28"/>
          <w:szCs w:val="28"/>
        </w:rPr>
        <w:t xml:space="preserve"> Положением о порядке проведения в 2023 году конкурса профессионального мастерства среди медицинских работников медицинских организаций Мурманской области в номинации «Лучший медицинский работник со средним медицинским образованием Мурманской области</w:t>
      </w:r>
      <w:r w:rsidRPr="003B5A7E">
        <w:rPr>
          <w:rFonts w:ascii="Times New Roman" w:hAnsi="Times New Roman" w:cs="Times New Roman"/>
          <w:bCs/>
          <w:sz w:val="28"/>
          <w:szCs w:val="28"/>
          <w:lang w:bidi="en-US"/>
        </w:rPr>
        <w:t>»</w:t>
      </w:r>
      <w:r w:rsidRPr="003B5A7E">
        <w:rPr>
          <w:rFonts w:ascii="Times New Roman" w:hAnsi="Times New Roman"/>
          <w:bCs/>
          <w:sz w:val="28"/>
          <w:szCs w:val="28"/>
          <w:lang w:bidi="en-US"/>
        </w:rPr>
        <w:t xml:space="preserve">, утвержденным </w:t>
      </w:r>
      <w:r w:rsidRPr="003B5A7E">
        <w:rPr>
          <w:rFonts w:ascii="Times New Roman" w:hAnsi="Times New Roman" w:cs="Times New Roman"/>
          <w:sz w:val="28"/>
          <w:szCs w:val="28"/>
        </w:rPr>
        <w:t>Приказом от 21.12.2022 № 793 «</w:t>
      </w:r>
      <w:r w:rsidRPr="003B5A7E">
        <w:rPr>
          <w:rFonts w:ascii="Times New Roman" w:hAnsi="Times New Roman" w:cs="Times New Roman"/>
          <w:bCs/>
          <w:sz w:val="28"/>
          <w:szCs w:val="28"/>
        </w:rPr>
        <w:t>О проведении в 2023 году конкурса профессионального мастерства среди медицинских работников</w:t>
      </w:r>
      <w:r w:rsidRPr="003B5A7E">
        <w:rPr>
          <w:rFonts w:ascii="Times New Roman" w:hAnsi="Times New Roman" w:cs="Times New Roman"/>
          <w:bCs/>
          <w:sz w:val="28"/>
          <w:szCs w:val="28"/>
        </w:rPr>
        <w:br/>
        <w:t>медицинских организаций Мурманской области в номинации</w:t>
      </w:r>
      <w:r w:rsidRPr="003B5A7E">
        <w:rPr>
          <w:rFonts w:ascii="Times New Roman" w:hAnsi="Times New Roman" w:cs="Times New Roman"/>
          <w:bCs/>
          <w:sz w:val="28"/>
          <w:szCs w:val="28"/>
        </w:rPr>
        <w:br/>
        <w:t>«Лучший медицинский работник со средним медицинским образованием</w:t>
      </w:r>
      <w:r w:rsidRPr="003B5A7E">
        <w:rPr>
          <w:rFonts w:ascii="Times New Roman" w:hAnsi="Times New Roman" w:cs="Times New Roman"/>
          <w:bCs/>
          <w:sz w:val="28"/>
          <w:szCs w:val="28"/>
        </w:rPr>
        <w:br/>
        <w:t>Мурманской области</w:t>
      </w:r>
      <w:r w:rsidRPr="003B5A7E">
        <w:rPr>
          <w:rFonts w:ascii="Times New Roman" w:hAnsi="Times New Roman" w:cs="Times New Roman"/>
          <w:sz w:val="28"/>
          <w:szCs w:val="28"/>
        </w:rPr>
        <w:t>»</w:t>
      </w:r>
      <w:r w:rsidRPr="003B5A7E">
        <w:rPr>
          <w:rFonts w:ascii="Times New Roman" w:hAnsi="Times New Roman"/>
          <w:sz w:val="28"/>
          <w:szCs w:val="28"/>
        </w:rPr>
        <w:t>,</w:t>
      </w:r>
      <w:r w:rsidRPr="003B5A7E">
        <w:rPr>
          <w:rFonts w:ascii="Times New Roman" w:hAnsi="Times New Roman"/>
          <w:sz w:val="28"/>
          <w:szCs w:val="28"/>
        </w:rPr>
        <w:t xml:space="preserve"> конкурс прошел в 3 этапа.</w:t>
      </w:r>
    </w:p>
    <w:p w:rsidR="00BE684B" w:rsidRPr="006F5EB5" w:rsidRDefault="00BE684B" w:rsidP="006F5EB5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EB5">
        <w:rPr>
          <w:rFonts w:ascii="Times New Roman" w:hAnsi="Times New Roman" w:cs="Times New Roman"/>
          <w:sz w:val="28"/>
          <w:szCs w:val="28"/>
        </w:rPr>
        <w:t xml:space="preserve">В соответствии с протоколом заседания жюри Конкурса от 08.02.2023г.  </w:t>
      </w:r>
      <w:r w:rsidR="006F5EB5">
        <w:rPr>
          <w:rFonts w:ascii="Times New Roman" w:hAnsi="Times New Roman" w:cs="Times New Roman"/>
          <w:sz w:val="28"/>
          <w:szCs w:val="28"/>
        </w:rPr>
        <w:t xml:space="preserve">  </w:t>
      </w:r>
      <w:r w:rsidRPr="006F5EB5">
        <w:rPr>
          <w:rFonts w:ascii="Times New Roman" w:hAnsi="Times New Roman" w:cs="Times New Roman"/>
          <w:sz w:val="28"/>
          <w:szCs w:val="28"/>
        </w:rPr>
        <w:t xml:space="preserve">№ 2 </w:t>
      </w:r>
      <w:r w:rsidRPr="006F5E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фактическое количество </w:t>
      </w:r>
      <w:r w:rsidR="004054AC" w:rsidRPr="006F5E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человек, участвующих в 1 туре конкурса, </w:t>
      </w:r>
      <w:r w:rsidRPr="006F5EB5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составило 55 человек из 13 медицинских организаций.</w:t>
      </w:r>
      <w:r w:rsidR="006F5EB5" w:rsidRPr="006F5E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F5E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1 тура участникам было предложено выполнить единое тестовое задание, содержащее 60 вопросов, </w:t>
      </w:r>
      <w:r w:rsidRPr="006F5EB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методом компьютерного тестирования. По итогам 1 тура Конкурса </w:t>
      </w:r>
      <w:r w:rsidRPr="006F5EB5">
        <w:rPr>
          <w:rFonts w:ascii="Times New Roman" w:hAnsi="Times New Roman" w:cs="Times New Roman"/>
          <w:sz w:val="28"/>
          <w:szCs w:val="28"/>
        </w:rPr>
        <w:t xml:space="preserve">к участию во 2 туре допущено 15 человек </w:t>
      </w:r>
      <w:r w:rsidRPr="006F5EB5">
        <w:rPr>
          <w:rFonts w:ascii="Times New Roman" w:hAnsi="Times New Roman" w:cs="Times New Roman"/>
          <w:sz w:val="28"/>
          <w:szCs w:val="28"/>
          <w:shd w:val="clear" w:color="auto" w:fill="FFFFFF"/>
        </w:rPr>
        <w:t>из 6 медицинских организаций</w:t>
      </w:r>
      <w:r w:rsidR="008067F8" w:rsidRPr="006F5EB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8067F8" w:rsidRPr="006F5EB5">
        <w:rPr>
          <w:rFonts w:ascii="Times New Roman" w:hAnsi="Times New Roman" w:cs="Times New Roman"/>
          <w:sz w:val="28"/>
          <w:szCs w:val="28"/>
        </w:rPr>
        <w:t>набравших максимальное количество баллов за минимальное время прохождения тестирования</w:t>
      </w:r>
      <w:r w:rsidR="008067F8" w:rsidRPr="006F5EB5">
        <w:rPr>
          <w:rFonts w:ascii="Times New Roman" w:hAnsi="Times New Roman"/>
          <w:sz w:val="28"/>
          <w:szCs w:val="28"/>
        </w:rPr>
        <w:t>:</w:t>
      </w:r>
    </w:p>
    <w:p w:rsidR="00BE684B" w:rsidRPr="00C1454C" w:rsidRDefault="00BE684B" w:rsidP="00BE684B">
      <w:pPr>
        <w:pStyle w:val="16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hd w:val="clear" w:color="auto" w:fill="FFFFFF"/>
        </w:rPr>
      </w:pPr>
      <w:r w:rsidRPr="00C1454C">
        <w:rPr>
          <w:rFonts w:ascii="Times New Roman" w:hAnsi="Times New Roman"/>
        </w:rPr>
        <w:t>ГОБУЗ «Мурманский областной клинический многопрофильный центр»;</w:t>
      </w:r>
    </w:p>
    <w:p w:rsidR="00BE684B" w:rsidRPr="00C1454C" w:rsidRDefault="00BE684B" w:rsidP="00BE684B">
      <w:pPr>
        <w:pStyle w:val="16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hd w:val="clear" w:color="auto" w:fill="FFFFFF"/>
        </w:rPr>
      </w:pPr>
      <w:r w:rsidRPr="00C1454C">
        <w:rPr>
          <w:rFonts w:ascii="Times New Roman" w:hAnsi="Times New Roman"/>
        </w:rPr>
        <w:t>ГОБУЗ «Мурманская городская детская поликлиника №4»;</w:t>
      </w:r>
    </w:p>
    <w:p w:rsidR="00BE684B" w:rsidRPr="00C1454C" w:rsidRDefault="00BE684B" w:rsidP="00BE684B">
      <w:pPr>
        <w:pStyle w:val="16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hd w:val="clear" w:color="auto" w:fill="FFFFFF"/>
        </w:rPr>
      </w:pPr>
      <w:r w:rsidRPr="00C1454C">
        <w:rPr>
          <w:rFonts w:ascii="Times New Roman" w:hAnsi="Times New Roman"/>
        </w:rPr>
        <w:t>ГОБУЗ «Кольская центральная районная больница»;</w:t>
      </w:r>
    </w:p>
    <w:p w:rsidR="00BE684B" w:rsidRPr="00C1454C" w:rsidRDefault="00BE684B" w:rsidP="00BE684B">
      <w:pPr>
        <w:pStyle w:val="16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hd w:val="clear" w:color="auto" w:fill="FFFFFF"/>
        </w:rPr>
      </w:pPr>
      <w:r w:rsidRPr="00C1454C">
        <w:rPr>
          <w:rFonts w:ascii="Times New Roman" w:hAnsi="Times New Roman"/>
        </w:rPr>
        <w:t>ГОАУЗ «</w:t>
      </w:r>
      <w:proofErr w:type="spellStart"/>
      <w:r w:rsidRPr="00C1454C">
        <w:rPr>
          <w:rFonts w:ascii="Times New Roman" w:hAnsi="Times New Roman"/>
        </w:rPr>
        <w:t>Мончегорская</w:t>
      </w:r>
      <w:proofErr w:type="spellEnd"/>
      <w:r w:rsidRPr="00C1454C">
        <w:rPr>
          <w:rFonts w:ascii="Times New Roman" w:hAnsi="Times New Roman"/>
        </w:rPr>
        <w:t xml:space="preserve"> центральная районная больница»;</w:t>
      </w:r>
    </w:p>
    <w:p w:rsidR="00BE684B" w:rsidRPr="00C1454C" w:rsidRDefault="00BE684B" w:rsidP="00BE684B">
      <w:pPr>
        <w:pStyle w:val="16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hd w:val="clear" w:color="auto" w:fill="FFFFFF"/>
        </w:rPr>
      </w:pPr>
      <w:r w:rsidRPr="00C1454C">
        <w:rPr>
          <w:rFonts w:ascii="Times New Roman" w:hAnsi="Times New Roman"/>
        </w:rPr>
        <w:t>ГОБУЗ «Мурманская городская поликлиника №1»;</w:t>
      </w:r>
    </w:p>
    <w:p w:rsidR="00BE684B" w:rsidRDefault="00BE684B" w:rsidP="00BE684B">
      <w:pPr>
        <w:pStyle w:val="16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hd w:val="clear" w:color="auto" w:fill="FFFFFF"/>
        </w:rPr>
      </w:pPr>
      <w:r w:rsidRPr="00C1454C">
        <w:rPr>
          <w:rFonts w:ascii="Times New Roman" w:hAnsi="Times New Roman"/>
        </w:rPr>
        <w:t>ГОБУЗ «</w:t>
      </w:r>
      <w:proofErr w:type="spellStart"/>
      <w:r w:rsidRPr="00C1454C">
        <w:rPr>
          <w:rFonts w:ascii="Times New Roman" w:hAnsi="Times New Roman"/>
        </w:rPr>
        <w:t>Оленегорская</w:t>
      </w:r>
      <w:proofErr w:type="spellEnd"/>
      <w:r w:rsidRPr="00C1454C">
        <w:rPr>
          <w:rFonts w:ascii="Times New Roman" w:hAnsi="Times New Roman"/>
        </w:rPr>
        <w:t xml:space="preserve"> центральная городская больница».</w:t>
      </w:r>
      <w:r>
        <w:rPr>
          <w:rFonts w:ascii="Times New Roman" w:hAnsi="Times New Roman"/>
        </w:rPr>
        <w:br/>
      </w:r>
    </w:p>
    <w:p w:rsidR="008067F8" w:rsidRPr="002C3F69" w:rsidRDefault="00DC51C2" w:rsidP="008067F8">
      <w:pPr>
        <w:ind w:firstLine="708"/>
        <w:jc w:val="both"/>
        <w:rPr>
          <w:sz w:val="28"/>
        </w:rPr>
      </w:pPr>
      <w:r w:rsidRPr="00DC51C2">
        <w:rPr>
          <w:sz w:val="28"/>
          <w:szCs w:val="28"/>
        </w:rPr>
        <w:t xml:space="preserve">В соответствии с протоколом заседания жюри Конкурса </w:t>
      </w:r>
      <w:r w:rsidRPr="00DC51C2">
        <w:rPr>
          <w:sz w:val="28"/>
          <w:szCs w:val="28"/>
        </w:rPr>
        <w:t>от 10.03</w:t>
      </w:r>
      <w:r w:rsidRPr="00DC51C2">
        <w:rPr>
          <w:sz w:val="28"/>
          <w:szCs w:val="28"/>
        </w:rPr>
        <w:t>.2023г.</w:t>
      </w:r>
      <w:r w:rsidRPr="00DC51C2">
        <w:rPr>
          <w:sz w:val="28"/>
          <w:szCs w:val="28"/>
        </w:rPr>
        <w:t xml:space="preserve">  </w:t>
      </w:r>
      <w:r w:rsidR="006F5EB5">
        <w:rPr>
          <w:sz w:val="28"/>
          <w:szCs w:val="28"/>
        </w:rPr>
        <w:t xml:space="preserve">  </w:t>
      </w:r>
      <w:r w:rsidRPr="00DC51C2">
        <w:rPr>
          <w:sz w:val="28"/>
          <w:szCs w:val="28"/>
        </w:rPr>
        <w:t>№ 3</w:t>
      </w:r>
      <w:r w:rsidRPr="00DC51C2">
        <w:rPr>
          <w:sz w:val="28"/>
          <w:szCs w:val="28"/>
        </w:rPr>
        <w:t xml:space="preserve"> </w:t>
      </w:r>
      <w:r w:rsidR="008067F8">
        <w:rPr>
          <w:sz w:val="28"/>
        </w:rPr>
        <w:t>к</w:t>
      </w:r>
      <w:r w:rsidR="008067F8" w:rsidRPr="002C3F69">
        <w:rPr>
          <w:sz w:val="28"/>
        </w:rPr>
        <w:t xml:space="preserve"> участию во 2 туре конкурса были приглашены 13 участник</w:t>
      </w:r>
      <w:r w:rsidR="00197508">
        <w:rPr>
          <w:sz w:val="28"/>
        </w:rPr>
        <w:t>ов из 5 медицинских организаций</w:t>
      </w:r>
      <w:r w:rsidR="008067F8" w:rsidRPr="002C3F69">
        <w:rPr>
          <w:sz w:val="28"/>
        </w:rPr>
        <w:t>:</w:t>
      </w:r>
    </w:p>
    <w:p w:rsidR="00197508" w:rsidRDefault="008067F8" w:rsidP="00197508">
      <w:pPr>
        <w:pStyle w:val="af3"/>
        <w:numPr>
          <w:ilvl w:val="0"/>
          <w:numId w:val="2"/>
        </w:numPr>
        <w:jc w:val="both"/>
        <w:rPr>
          <w:sz w:val="28"/>
        </w:rPr>
      </w:pPr>
      <w:r w:rsidRPr="00197508">
        <w:rPr>
          <w:sz w:val="28"/>
        </w:rPr>
        <w:t>ГОБУЗ «Мурманский областной клинический многопрофильный центр»;</w:t>
      </w:r>
    </w:p>
    <w:p w:rsidR="00197508" w:rsidRDefault="008067F8" w:rsidP="00197508">
      <w:pPr>
        <w:pStyle w:val="af3"/>
        <w:numPr>
          <w:ilvl w:val="0"/>
          <w:numId w:val="2"/>
        </w:numPr>
        <w:jc w:val="both"/>
        <w:rPr>
          <w:sz w:val="28"/>
        </w:rPr>
      </w:pPr>
      <w:r w:rsidRPr="00197508">
        <w:rPr>
          <w:sz w:val="28"/>
        </w:rPr>
        <w:t>ГОБУЗ «Мурманская городская детская поликлиника №4»;</w:t>
      </w:r>
    </w:p>
    <w:p w:rsidR="00197508" w:rsidRDefault="008067F8" w:rsidP="00197508">
      <w:pPr>
        <w:pStyle w:val="af3"/>
        <w:numPr>
          <w:ilvl w:val="0"/>
          <w:numId w:val="2"/>
        </w:numPr>
        <w:jc w:val="both"/>
        <w:rPr>
          <w:sz w:val="28"/>
        </w:rPr>
      </w:pPr>
      <w:r w:rsidRPr="00197508">
        <w:rPr>
          <w:sz w:val="28"/>
        </w:rPr>
        <w:t>ГОБУЗ «Кольская центральная районная больница»;</w:t>
      </w:r>
    </w:p>
    <w:p w:rsidR="00197508" w:rsidRDefault="008067F8" w:rsidP="00197508">
      <w:pPr>
        <w:pStyle w:val="af3"/>
        <w:numPr>
          <w:ilvl w:val="0"/>
          <w:numId w:val="2"/>
        </w:numPr>
        <w:jc w:val="both"/>
        <w:rPr>
          <w:sz w:val="28"/>
        </w:rPr>
      </w:pPr>
      <w:r w:rsidRPr="00197508">
        <w:rPr>
          <w:sz w:val="28"/>
        </w:rPr>
        <w:t>ГОАУЗ «</w:t>
      </w:r>
      <w:proofErr w:type="spellStart"/>
      <w:r w:rsidRPr="00197508">
        <w:rPr>
          <w:sz w:val="28"/>
        </w:rPr>
        <w:t>Мончегорская</w:t>
      </w:r>
      <w:proofErr w:type="spellEnd"/>
      <w:r w:rsidRPr="00197508">
        <w:rPr>
          <w:sz w:val="28"/>
        </w:rPr>
        <w:t xml:space="preserve"> центральная районная больница»;</w:t>
      </w:r>
    </w:p>
    <w:p w:rsidR="008067F8" w:rsidRPr="00197508" w:rsidRDefault="008067F8" w:rsidP="00197508">
      <w:pPr>
        <w:pStyle w:val="af3"/>
        <w:numPr>
          <w:ilvl w:val="0"/>
          <w:numId w:val="2"/>
        </w:numPr>
        <w:jc w:val="both"/>
        <w:rPr>
          <w:sz w:val="28"/>
        </w:rPr>
      </w:pPr>
      <w:r w:rsidRPr="00197508">
        <w:rPr>
          <w:sz w:val="28"/>
        </w:rPr>
        <w:t>ГОБУЗ «Мурманская городская поликлиника №1»;</w:t>
      </w:r>
    </w:p>
    <w:p w:rsidR="00BE684B" w:rsidRPr="00DC51C2" w:rsidRDefault="00BE684B" w:rsidP="00197508">
      <w:pPr>
        <w:jc w:val="both"/>
        <w:rPr>
          <w:bCs/>
          <w:sz w:val="28"/>
          <w:szCs w:val="28"/>
        </w:rPr>
      </w:pPr>
      <w:r w:rsidRPr="00DC51C2">
        <w:rPr>
          <w:bCs/>
          <w:sz w:val="28"/>
          <w:szCs w:val="28"/>
        </w:rPr>
        <w:t xml:space="preserve">Конкурсанты </w:t>
      </w:r>
      <w:proofErr w:type="spellStart"/>
      <w:r w:rsidRPr="00DC51C2">
        <w:rPr>
          <w:bCs/>
          <w:sz w:val="28"/>
          <w:szCs w:val="28"/>
        </w:rPr>
        <w:t>Курпатенкова</w:t>
      </w:r>
      <w:proofErr w:type="spellEnd"/>
      <w:r w:rsidRPr="00DC51C2">
        <w:rPr>
          <w:bCs/>
          <w:sz w:val="28"/>
          <w:szCs w:val="28"/>
        </w:rPr>
        <w:t xml:space="preserve"> Д.А.</w:t>
      </w:r>
      <w:r w:rsidR="00DC51C2" w:rsidRPr="00DC51C2">
        <w:rPr>
          <w:bCs/>
          <w:sz w:val="28"/>
          <w:szCs w:val="28"/>
        </w:rPr>
        <w:t xml:space="preserve"> (</w:t>
      </w:r>
      <w:r w:rsidR="00DC51C2" w:rsidRPr="00DC51C2">
        <w:rPr>
          <w:sz w:val="28"/>
          <w:szCs w:val="28"/>
        </w:rPr>
        <w:t>ГОБУЗ «</w:t>
      </w:r>
      <w:proofErr w:type="spellStart"/>
      <w:r w:rsidR="00DC51C2" w:rsidRPr="00DC51C2">
        <w:rPr>
          <w:sz w:val="28"/>
          <w:szCs w:val="28"/>
        </w:rPr>
        <w:t>Оленегорская</w:t>
      </w:r>
      <w:proofErr w:type="spellEnd"/>
      <w:r w:rsidR="00DC51C2" w:rsidRPr="00DC51C2">
        <w:rPr>
          <w:sz w:val="28"/>
          <w:szCs w:val="28"/>
        </w:rPr>
        <w:t xml:space="preserve"> центральная городская больница»</w:t>
      </w:r>
      <w:r w:rsidR="00DC51C2" w:rsidRPr="00DC51C2">
        <w:rPr>
          <w:bCs/>
          <w:sz w:val="28"/>
          <w:szCs w:val="28"/>
        </w:rPr>
        <w:t>) и</w:t>
      </w:r>
      <w:r w:rsidRPr="00DC51C2">
        <w:rPr>
          <w:bCs/>
          <w:sz w:val="28"/>
          <w:szCs w:val="28"/>
        </w:rPr>
        <w:t xml:space="preserve"> </w:t>
      </w:r>
      <w:proofErr w:type="spellStart"/>
      <w:r w:rsidRPr="00DC51C2">
        <w:rPr>
          <w:bCs/>
          <w:sz w:val="28"/>
          <w:szCs w:val="28"/>
        </w:rPr>
        <w:t>Аскерова</w:t>
      </w:r>
      <w:proofErr w:type="spellEnd"/>
      <w:r w:rsidRPr="00DC51C2">
        <w:rPr>
          <w:bCs/>
          <w:sz w:val="28"/>
          <w:szCs w:val="28"/>
        </w:rPr>
        <w:t xml:space="preserve"> Э.В. </w:t>
      </w:r>
      <w:r w:rsidR="00DC51C2" w:rsidRPr="00DC51C2">
        <w:rPr>
          <w:bCs/>
          <w:sz w:val="28"/>
          <w:szCs w:val="28"/>
        </w:rPr>
        <w:t>(</w:t>
      </w:r>
      <w:r w:rsidR="00DC51C2" w:rsidRPr="00DC51C2">
        <w:rPr>
          <w:sz w:val="28"/>
          <w:szCs w:val="28"/>
        </w:rPr>
        <w:t>ГОБУЗ «Мурманский областной клинический многопрофильный центр»</w:t>
      </w:r>
      <w:r w:rsidR="00DC51C2" w:rsidRPr="00DC51C2">
        <w:rPr>
          <w:bCs/>
          <w:sz w:val="28"/>
          <w:szCs w:val="28"/>
        </w:rPr>
        <w:t xml:space="preserve">) </w:t>
      </w:r>
      <w:r w:rsidRPr="00DC51C2">
        <w:rPr>
          <w:bCs/>
          <w:sz w:val="28"/>
          <w:szCs w:val="28"/>
        </w:rPr>
        <w:t>не приняли участия во 2 туре по уважительным причинам.</w:t>
      </w:r>
    </w:p>
    <w:p w:rsidR="00B46B04" w:rsidRPr="002C3F69" w:rsidRDefault="00B46B04" w:rsidP="00B46B04">
      <w:pPr>
        <w:ind w:firstLine="708"/>
        <w:jc w:val="both"/>
        <w:rPr>
          <w:sz w:val="28"/>
        </w:rPr>
      </w:pPr>
      <w:r w:rsidRPr="002C3F69">
        <w:rPr>
          <w:sz w:val="28"/>
        </w:rPr>
        <w:t>2 тур имел практическую направленность и заключался в демонстрации практических навыков в симулированных условиях. Участникам было предложено выполнить две манипуляции, в ходе выполнения которых жюри оценивали неукоснительное соблюдение алгоритма и правильности исполнения конкурсантами всех этапов предложенной манипуляции.</w:t>
      </w:r>
    </w:p>
    <w:p w:rsidR="00C34625" w:rsidRPr="002C3F69" w:rsidRDefault="00C34625" w:rsidP="00C34625">
      <w:pPr>
        <w:ind w:firstLine="708"/>
        <w:jc w:val="both"/>
        <w:rPr>
          <w:sz w:val="28"/>
        </w:rPr>
      </w:pPr>
      <w:r w:rsidRPr="002C3F69">
        <w:rPr>
          <w:sz w:val="28"/>
        </w:rPr>
        <w:t>На заключительном 3 туре участники представляли и защищали творческое задание на тему: «Санитарно-просветительс</w:t>
      </w:r>
      <w:r>
        <w:rPr>
          <w:sz w:val="28"/>
        </w:rPr>
        <w:t>кая работа в моей деятельности»</w:t>
      </w:r>
      <w:r w:rsidRPr="002C3F69">
        <w:rPr>
          <w:sz w:val="28"/>
        </w:rPr>
        <w:t>.</w:t>
      </w:r>
    </w:p>
    <w:p w:rsidR="006F5EB5" w:rsidRDefault="00197508" w:rsidP="006F5EB5">
      <w:pPr>
        <w:ind w:firstLine="708"/>
        <w:jc w:val="both"/>
        <w:rPr>
          <w:bCs/>
          <w:sz w:val="28"/>
          <w:szCs w:val="28"/>
        </w:rPr>
      </w:pPr>
      <w:r w:rsidRPr="00197508">
        <w:rPr>
          <w:sz w:val="28"/>
          <w:szCs w:val="28"/>
        </w:rPr>
        <w:t xml:space="preserve">В соответствии с протоколом заседания жюри Конкурса </w:t>
      </w:r>
      <w:r w:rsidRPr="00197508">
        <w:rPr>
          <w:sz w:val="28"/>
          <w:szCs w:val="28"/>
        </w:rPr>
        <w:t>от 26.04</w:t>
      </w:r>
      <w:r w:rsidRPr="00197508">
        <w:rPr>
          <w:sz w:val="28"/>
          <w:szCs w:val="28"/>
        </w:rPr>
        <w:t>.2023г.</w:t>
      </w:r>
      <w:r w:rsidRPr="00197508">
        <w:rPr>
          <w:sz w:val="28"/>
          <w:szCs w:val="28"/>
        </w:rPr>
        <w:t xml:space="preserve">  </w:t>
      </w:r>
      <w:r w:rsidR="006F5EB5">
        <w:rPr>
          <w:sz w:val="28"/>
          <w:szCs w:val="28"/>
        </w:rPr>
        <w:t xml:space="preserve">  </w:t>
      </w:r>
      <w:r w:rsidRPr="00197508">
        <w:rPr>
          <w:sz w:val="28"/>
          <w:szCs w:val="28"/>
        </w:rPr>
        <w:t>№ 4</w:t>
      </w:r>
      <w:r w:rsidRPr="00197508">
        <w:rPr>
          <w:sz w:val="28"/>
          <w:szCs w:val="28"/>
        </w:rPr>
        <w:t xml:space="preserve"> </w:t>
      </w:r>
      <w:r w:rsidRPr="00197508">
        <w:rPr>
          <w:bCs/>
          <w:sz w:val="28"/>
          <w:szCs w:val="28"/>
        </w:rPr>
        <w:t xml:space="preserve">в 3 туре конкурса </w:t>
      </w:r>
      <w:r w:rsidRPr="00197508">
        <w:rPr>
          <w:bCs/>
          <w:sz w:val="28"/>
          <w:szCs w:val="28"/>
        </w:rPr>
        <w:t xml:space="preserve">приняли участие </w:t>
      </w:r>
      <w:r w:rsidRPr="00197508">
        <w:rPr>
          <w:bCs/>
          <w:sz w:val="28"/>
          <w:szCs w:val="28"/>
        </w:rPr>
        <w:t xml:space="preserve">13 человек из 5 медицинских организаций. </w:t>
      </w:r>
    </w:p>
    <w:p w:rsidR="00B46B04" w:rsidRPr="006F5EB5" w:rsidRDefault="00B46B04" w:rsidP="006F5EB5">
      <w:pPr>
        <w:ind w:firstLine="708"/>
        <w:jc w:val="both"/>
        <w:rPr>
          <w:bCs/>
          <w:sz w:val="28"/>
          <w:szCs w:val="28"/>
        </w:rPr>
      </w:pPr>
      <w:r w:rsidRPr="002C3F69">
        <w:rPr>
          <w:sz w:val="28"/>
        </w:rPr>
        <w:t>В ходе всех конкурсных испытаний жюри оценивало знания конкурсантов, применяемые ими инновации и творческий подход в решении задач, планирование необходимой работы с пациентом, а также навыки коммуникации.</w:t>
      </w:r>
    </w:p>
    <w:p w:rsidR="00C34625" w:rsidRDefault="00D50B04" w:rsidP="00373EEF">
      <w:pPr>
        <w:pStyle w:val="16"/>
        <w:spacing w:after="320"/>
        <w:ind w:firstLine="708"/>
        <w:jc w:val="both"/>
        <w:rPr>
          <w:rFonts w:ascii="Times New Roman" w:hAnsi="Times New Roman"/>
          <w:bCs/>
        </w:rPr>
      </w:pPr>
      <w:r w:rsidRPr="00373EEF">
        <w:rPr>
          <w:rFonts w:ascii="Times New Roman" w:hAnsi="Times New Roman"/>
        </w:rPr>
        <w:t>В соответствии с</w:t>
      </w:r>
      <w:r w:rsidR="00373EEF" w:rsidRPr="00373EEF">
        <w:rPr>
          <w:rFonts w:ascii="Times New Roman" w:hAnsi="Times New Roman"/>
          <w:bCs/>
        </w:rPr>
        <w:t xml:space="preserve"> </w:t>
      </w:r>
      <w:r w:rsidR="00373EEF" w:rsidRPr="00373EEF">
        <w:rPr>
          <w:rFonts w:ascii="Times New Roman" w:hAnsi="Times New Roman"/>
          <w:bCs/>
        </w:rPr>
        <w:t>Положение</w:t>
      </w:r>
      <w:r w:rsidR="00373EEF" w:rsidRPr="00373EEF">
        <w:rPr>
          <w:rFonts w:ascii="Times New Roman" w:hAnsi="Times New Roman"/>
          <w:bCs/>
        </w:rPr>
        <w:t>м</w:t>
      </w:r>
      <w:r w:rsidR="00373EEF" w:rsidRPr="00373EEF">
        <w:rPr>
          <w:rFonts w:ascii="Times New Roman" w:hAnsi="Times New Roman"/>
          <w:bCs/>
        </w:rPr>
        <w:t xml:space="preserve"> о порядке проведения в 2023 </w:t>
      </w:r>
      <w:r w:rsidR="00373EEF" w:rsidRPr="00373EEF">
        <w:rPr>
          <w:rFonts w:ascii="Times New Roman" w:hAnsi="Times New Roman"/>
          <w:bCs/>
        </w:rPr>
        <w:t xml:space="preserve">году конкурса профессионального </w:t>
      </w:r>
      <w:r w:rsidR="00373EEF" w:rsidRPr="00373EEF">
        <w:rPr>
          <w:rFonts w:ascii="Times New Roman" w:hAnsi="Times New Roman"/>
          <w:bCs/>
        </w:rPr>
        <w:t>мастерства среди медицинских раб</w:t>
      </w:r>
      <w:r w:rsidR="00373EEF" w:rsidRPr="00373EEF">
        <w:rPr>
          <w:rFonts w:ascii="Times New Roman" w:hAnsi="Times New Roman"/>
          <w:bCs/>
        </w:rPr>
        <w:t xml:space="preserve">отников медицинских организаций </w:t>
      </w:r>
      <w:r w:rsidR="00373EEF" w:rsidRPr="00373EEF">
        <w:rPr>
          <w:rFonts w:ascii="Times New Roman" w:hAnsi="Times New Roman"/>
          <w:bCs/>
        </w:rPr>
        <w:t>Мурманской области в номинации «Лучший медицинс</w:t>
      </w:r>
      <w:r w:rsidR="00373EEF" w:rsidRPr="00373EEF">
        <w:rPr>
          <w:rFonts w:ascii="Times New Roman" w:hAnsi="Times New Roman"/>
          <w:bCs/>
        </w:rPr>
        <w:t xml:space="preserve">кий работник со </w:t>
      </w:r>
      <w:r w:rsidR="00373EEF" w:rsidRPr="00373EEF">
        <w:rPr>
          <w:rFonts w:ascii="Times New Roman" w:hAnsi="Times New Roman"/>
          <w:bCs/>
        </w:rPr>
        <w:t>средним медицинским образованием Мурманской области</w:t>
      </w:r>
      <w:r w:rsidR="00373EEF" w:rsidRPr="00373EEF">
        <w:rPr>
          <w:rFonts w:ascii="Times New Roman" w:hAnsi="Times New Roman"/>
          <w:bCs/>
          <w:lang w:eastAsia="en-US" w:bidi="en-US"/>
        </w:rPr>
        <w:t>»</w:t>
      </w:r>
      <w:r w:rsidR="00373EEF">
        <w:rPr>
          <w:rFonts w:ascii="Times New Roman" w:hAnsi="Times New Roman"/>
          <w:bCs/>
          <w:lang w:eastAsia="en-US" w:bidi="en-US"/>
        </w:rPr>
        <w:t xml:space="preserve">, </w:t>
      </w:r>
      <w:r w:rsidR="00373EEF">
        <w:rPr>
          <w:rFonts w:ascii="Times New Roman" w:hAnsi="Times New Roman"/>
          <w:bCs/>
          <w:lang w:eastAsia="en-US" w:bidi="en-US"/>
        </w:rPr>
        <w:lastRenderedPageBreak/>
        <w:t xml:space="preserve">утвержденным </w:t>
      </w:r>
      <w:r w:rsidRPr="00373EEF">
        <w:rPr>
          <w:rFonts w:ascii="Times New Roman" w:hAnsi="Times New Roman"/>
        </w:rPr>
        <w:t>Приказом от 21.12.2022 № 793 «</w:t>
      </w:r>
      <w:r w:rsidR="00373EEF" w:rsidRPr="00373EEF">
        <w:rPr>
          <w:rFonts w:ascii="Times New Roman" w:hAnsi="Times New Roman"/>
          <w:bCs/>
        </w:rPr>
        <w:t>О проведении в 2023</w:t>
      </w:r>
      <w:r w:rsidR="00373EEF" w:rsidRPr="00373EEF">
        <w:rPr>
          <w:rFonts w:ascii="Times New Roman" w:hAnsi="Times New Roman"/>
          <w:bCs/>
        </w:rPr>
        <w:t xml:space="preserve"> году конкурса </w:t>
      </w:r>
      <w:r w:rsidR="00373EEF" w:rsidRPr="00373EEF">
        <w:rPr>
          <w:rFonts w:ascii="Times New Roman" w:hAnsi="Times New Roman"/>
          <w:bCs/>
        </w:rPr>
        <w:t>профессионального мастерства среди медицинских работников</w:t>
      </w:r>
      <w:r w:rsidR="00373EEF" w:rsidRPr="00373EEF">
        <w:rPr>
          <w:rFonts w:ascii="Times New Roman" w:hAnsi="Times New Roman"/>
          <w:bCs/>
        </w:rPr>
        <w:br/>
        <w:t>медицинских организаций Мурманской области в номинации</w:t>
      </w:r>
      <w:r w:rsidR="00373EEF" w:rsidRPr="00373EEF">
        <w:rPr>
          <w:rFonts w:ascii="Times New Roman" w:hAnsi="Times New Roman"/>
          <w:bCs/>
        </w:rPr>
        <w:br/>
        <w:t>«Лучший медицинский работник со средним медицинским образованием</w:t>
      </w:r>
      <w:r w:rsidR="00373EEF" w:rsidRPr="00373EEF">
        <w:rPr>
          <w:rFonts w:ascii="Times New Roman" w:hAnsi="Times New Roman"/>
          <w:bCs/>
        </w:rPr>
        <w:br/>
        <w:t>Мурманской области</w:t>
      </w:r>
      <w:r w:rsidRPr="00373EEF">
        <w:rPr>
          <w:rFonts w:ascii="Times New Roman" w:hAnsi="Times New Roman"/>
        </w:rPr>
        <w:t>»</w:t>
      </w:r>
      <w:r w:rsidR="00373EEF">
        <w:rPr>
          <w:rFonts w:ascii="Times New Roman" w:hAnsi="Times New Roman"/>
        </w:rPr>
        <w:t xml:space="preserve">, </w:t>
      </w:r>
      <w:r w:rsidR="006F5EB5">
        <w:rPr>
          <w:rFonts w:ascii="Times New Roman" w:hAnsi="Times New Roman"/>
        </w:rPr>
        <w:t xml:space="preserve">а также </w:t>
      </w:r>
      <w:r w:rsidRPr="00197508">
        <w:rPr>
          <w:rFonts w:ascii="Times New Roman" w:hAnsi="Times New Roman"/>
        </w:rPr>
        <w:t xml:space="preserve">протоколом заседания жюри Конкурса </w:t>
      </w:r>
      <w:r w:rsidRPr="00373EEF">
        <w:rPr>
          <w:rFonts w:ascii="Times New Roman" w:hAnsi="Times New Roman"/>
        </w:rPr>
        <w:t>от 26.04.2023г.</w:t>
      </w:r>
      <w:r w:rsidR="006F5EB5">
        <w:rPr>
          <w:rFonts w:ascii="Times New Roman" w:hAnsi="Times New Roman"/>
        </w:rPr>
        <w:t xml:space="preserve"> </w:t>
      </w:r>
      <w:r w:rsidRPr="00373EEF">
        <w:rPr>
          <w:rFonts w:ascii="Times New Roman" w:hAnsi="Times New Roman"/>
        </w:rPr>
        <w:t>№ 4</w:t>
      </w:r>
      <w:r w:rsidR="00373EEF">
        <w:rPr>
          <w:rFonts w:ascii="Times New Roman" w:hAnsi="Times New Roman"/>
        </w:rPr>
        <w:t xml:space="preserve">, </w:t>
      </w:r>
      <w:r w:rsidR="00CA553B">
        <w:rPr>
          <w:rFonts w:ascii="Times New Roman" w:hAnsi="Times New Roman"/>
        </w:rPr>
        <w:t xml:space="preserve">призовые места </w:t>
      </w:r>
      <w:r w:rsidR="00CA553B">
        <w:rPr>
          <w:rFonts w:ascii="Times New Roman" w:hAnsi="Times New Roman"/>
          <w:bCs/>
        </w:rPr>
        <w:t>распределены</w:t>
      </w:r>
      <w:r w:rsidR="00C34625" w:rsidRPr="00373EEF">
        <w:rPr>
          <w:rFonts w:ascii="Times New Roman" w:hAnsi="Times New Roman"/>
          <w:bCs/>
        </w:rPr>
        <w:t xml:space="preserve"> следующим образом:</w:t>
      </w:r>
    </w:p>
    <w:p w:rsidR="00224D99" w:rsidRPr="002C3F69" w:rsidRDefault="00224D99" w:rsidP="00224D99">
      <w:pPr>
        <w:ind w:firstLine="708"/>
        <w:jc w:val="both"/>
        <w:rPr>
          <w:sz w:val="28"/>
        </w:rPr>
      </w:pPr>
      <w:r w:rsidRPr="00367D42">
        <w:rPr>
          <w:b/>
          <w:sz w:val="28"/>
        </w:rPr>
        <w:t>1 место</w:t>
      </w:r>
      <w:r w:rsidRPr="002C3F69">
        <w:rPr>
          <w:sz w:val="28"/>
        </w:rPr>
        <w:t xml:space="preserve"> присуждено Тихоновой Варваре Владимировне, акушерке АФО ГОБУЗ МОКМЦ Родильного дома.</w:t>
      </w:r>
      <w:r w:rsidRPr="002C3F69">
        <w:rPr>
          <w:sz w:val="28"/>
        </w:rPr>
        <w:tab/>
      </w:r>
    </w:p>
    <w:p w:rsidR="00224D99" w:rsidRPr="002C3F69" w:rsidRDefault="00224D99" w:rsidP="00224D99">
      <w:pPr>
        <w:ind w:firstLine="708"/>
        <w:jc w:val="both"/>
        <w:rPr>
          <w:sz w:val="28"/>
        </w:rPr>
      </w:pPr>
      <w:r w:rsidRPr="00367D42">
        <w:rPr>
          <w:b/>
          <w:sz w:val="28"/>
        </w:rPr>
        <w:t>2 место</w:t>
      </w:r>
      <w:r w:rsidRPr="002C3F69">
        <w:rPr>
          <w:sz w:val="28"/>
        </w:rPr>
        <w:t xml:space="preserve"> присвоено Носовой Екатерине Александровне, старшая медицинская сестра ОАР № 1 ГОБУЗ МОКМЦ;</w:t>
      </w:r>
    </w:p>
    <w:p w:rsidR="00CA553B" w:rsidRPr="002C3F69" w:rsidRDefault="00CA553B" w:rsidP="00CA553B">
      <w:pPr>
        <w:ind w:firstLine="708"/>
        <w:jc w:val="both"/>
        <w:rPr>
          <w:sz w:val="28"/>
        </w:rPr>
      </w:pPr>
      <w:r w:rsidRPr="00367D42">
        <w:rPr>
          <w:b/>
          <w:sz w:val="28"/>
        </w:rPr>
        <w:t>3 место</w:t>
      </w:r>
      <w:r w:rsidRPr="002C3F69">
        <w:rPr>
          <w:sz w:val="28"/>
        </w:rPr>
        <w:t xml:space="preserve"> заняла </w:t>
      </w:r>
      <w:proofErr w:type="spellStart"/>
      <w:r w:rsidRPr="002C3F69">
        <w:rPr>
          <w:sz w:val="28"/>
        </w:rPr>
        <w:t>Феликсова</w:t>
      </w:r>
      <w:proofErr w:type="spellEnd"/>
      <w:r w:rsidRPr="002C3F69">
        <w:rPr>
          <w:sz w:val="28"/>
        </w:rPr>
        <w:t xml:space="preserve"> Екатерина Юрьевна, акушерка приемного отделения ГОБУЗ МОКМЦ Родильного дома;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2"/>
        <w:gridCol w:w="222"/>
      </w:tblGrid>
      <w:tr w:rsidR="00C34625" w:rsidRPr="000B4C78" w:rsidTr="00CA553B">
        <w:tc>
          <w:tcPr>
            <w:tcW w:w="0" w:type="auto"/>
          </w:tcPr>
          <w:p w:rsidR="00C34625" w:rsidRPr="000B4C78" w:rsidRDefault="00C34625" w:rsidP="004227E1">
            <w:pPr>
              <w:rPr>
                <w:b/>
              </w:rPr>
            </w:pPr>
          </w:p>
        </w:tc>
        <w:tc>
          <w:tcPr>
            <w:tcW w:w="0" w:type="auto"/>
          </w:tcPr>
          <w:p w:rsidR="00C34625" w:rsidRPr="00ED31AF" w:rsidRDefault="00C34625" w:rsidP="004227E1">
            <w:pPr>
              <w:rPr>
                <w:highlight w:val="yellow"/>
              </w:rPr>
            </w:pPr>
          </w:p>
        </w:tc>
      </w:tr>
      <w:tr w:rsidR="00C34625" w:rsidRPr="000B4C78" w:rsidTr="00CA553B">
        <w:tc>
          <w:tcPr>
            <w:tcW w:w="0" w:type="auto"/>
          </w:tcPr>
          <w:p w:rsidR="00C34625" w:rsidRPr="000B4C78" w:rsidRDefault="00C34625" w:rsidP="004227E1">
            <w:pPr>
              <w:rPr>
                <w:b/>
              </w:rPr>
            </w:pPr>
          </w:p>
        </w:tc>
        <w:tc>
          <w:tcPr>
            <w:tcW w:w="0" w:type="auto"/>
          </w:tcPr>
          <w:p w:rsidR="00C34625" w:rsidRPr="00ED31AF" w:rsidRDefault="00C34625" w:rsidP="004227E1">
            <w:pPr>
              <w:rPr>
                <w:highlight w:val="yellow"/>
              </w:rPr>
            </w:pPr>
          </w:p>
        </w:tc>
      </w:tr>
    </w:tbl>
    <w:tbl>
      <w:tblPr>
        <w:tblStyle w:val="af0"/>
        <w:tblpPr w:leftFromText="180" w:rightFromText="180" w:vertAnchor="text" w:horzAnchor="margin" w:tblpY="1"/>
        <w:tblW w:w="96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812ACA" w:rsidTr="00812ACA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2ACA" w:rsidRDefault="00812ACA" w:rsidP="00812ACA">
            <w:pPr>
              <w:jc w:val="both"/>
              <w:rPr>
                <w:sz w:val="28"/>
              </w:rPr>
            </w:pPr>
          </w:p>
        </w:tc>
      </w:tr>
      <w:tr w:rsidR="00812ACA" w:rsidTr="00812ACA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2ACA" w:rsidRDefault="00812ACA" w:rsidP="00812ACA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4 место -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Амосова Анастасия Анатольевна, </w:t>
            </w:r>
            <w:r>
              <w:rPr>
                <w:sz w:val="28"/>
              </w:rPr>
              <w:t>медицинская сестра-</w:t>
            </w:r>
            <w:proofErr w:type="spellStart"/>
            <w:r>
              <w:rPr>
                <w:sz w:val="28"/>
              </w:rPr>
              <w:t>анестезист</w:t>
            </w:r>
            <w:proofErr w:type="spellEnd"/>
            <w:r>
              <w:rPr>
                <w:sz w:val="28"/>
              </w:rPr>
              <w:t xml:space="preserve"> отделения анестезиологии и реанимации №1 Мурманского областного клинического многопрофильного центра</w:t>
            </w:r>
          </w:p>
          <w:p w:rsidR="00812ACA" w:rsidRDefault="00812ACA" w:rsidP="00812ACA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5 место - 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Волкова Анастасия Алексеевна, </w:t>
            </w:r>
            <w:r>
              <w:rPr>
                <w:sz w:val="28"/>
              </w:rPr>
              <w:t>старшая медицинская сестра терапевтического отделения №3 Мурманской городской поликлиники №1</w:t>
            </w:r>
          </w:p>
          <w:p w:rsidR="00812ACA" w:rsidRDefault="00812ACA" w:rsidP="00812ACA">
            <w:pPr>
              <w:ind w:left="-214" w:firstLine="14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 6 место - Вторушина Екатерина Валентиновна, </w:t>
            </w:r>
            <w:r>
              <w:rPr>
                <w:sz w:val="28"/>
              </w:rPr>
              <w:t>медицинская сестра палатная ((постовая) травматологического отделения Мурманского областного клинического многопрофильного центра</w:t>
            </w:r>
          </w:p>
          <w:p w:rsidR="00812ACA" w:rsidRDefault="00812ACA" w:rsidP="00812ACA">
            <w:pPr>
              <w:ind w:left="-214" w:firstLine="14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7 место - Марьина Анна Владимировна</w:t>
            </w:r>
            <w:r>
              <w:rPr>
                <w:sz w:val="28"/>
              </w:rPr>
              <w:t xml:space="preserve">, фельдшер </w:t>
            </w:r>
            <w:r>
              <w:rPr>
                <w:sz w:val="28"/>
                <w:highlight w:val="white"/>
              </w:rPr>
              <w:t>кабинета организации медицинской помощи детям и подросткам в образовательных учреждениях</w:t>
            </w:r>
            <w:r>
              <w:rPr>
                <w:sz w:val="28"/>
              </w:rPr>
              <w:t xml:space="preserve"> мурманской городской детской поликлиники №4</w:t>
            </w:r>
          </w:p>
          <w:p w:rsidR="00812ACA" w:rsidRDefault="00812ACA" w:rsidP="00812ACA">
            <w:pPr>
              <w:ind w:left="-214" w:firstLine="14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8 место - Суслова Наталья Петровна, </w:t>
            </w:r>
            <w:r>
              <w:rPr>
                <w:sz w:val="28"/>
              </w:rPr>
              <w:t>старшая медицинская сестра операционного блока стационара Кольской центральной районной больницы</w:t>
            </w:r>
          </w:p>
          <w:p w:rsidR="00812ACA" w:rsidRDefault="00812ACA" w:rsidP="00812ACA">
            <w:pPr>
              <w:ind w:left="-214" w:firstLine="14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9 место - </w:t>
            </w:r>
            <w:proofErr w:type="spellStart"/>
            <w:r>
              <w:rPr>
                <w:b/>
                <w:sz w:val="28"/>
              </w:rPr>
              <w:t>Копанько</w:t>
            </w:r>
            <w:proofErr w:type="spellEnd"/>
            <w:r>
              <w:rPr>
                <w:b/>
                <w:sz w:val="28"/>
              </w:rPr>
              <w:t xml:space="preserve"> Наталья Борисовна</w:t>
            </w:r>
            <w:r>
              <w:rPr>
                <w:sz w:val="28"/>
              </w:rPr>
              <w:t>, медицинская сестра-</w:t>
            </w:r>
            <w:proofErr w:type="spellStart"/>
            <w:r>
              <w:rPr>
                <w:sz w:val="28"/>
              </w:rPr>
              <w:t>анестезист</w:t>
            </w:r>
            <w:proofErr w:type="spellEnd"/>
            <w:r>
              <w:rPr>
                <w:sz w:val="28"/>
              </w:rPr>
              <w:t>, отделения анестезиологии и реанимации №2 Мурманского областного клинического многопрофильного центра</w:t>
            </w:r>
          </w:p>
          <w:p w:rsidR="00812ACA" w:rsidRDefault="00812ACA" w:rsidP="00812ACA">
            <w:pPr>
              <w:ind w:left="-214" w:firstLine="14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10 место - </w:t>
            </w:r>
            <w:proofErr w:type="spellStart"/>
            <w:r>
              <w:rPr>
                <w:b/>
                <w:sz w:val="28"/>
              </w:rPr>
              <w:t>Бастрыкина</w:t>
            </w:r>
            <w:proofErr w:type="spellEnd"/>
            <w:r>
              <w:rPr>
                <w:b/>
                <w:sz w:val="28"/>
              </w:rPr>
              <w:t xml:space="preserve"> Валентина Васильевна, </w:t>
            </w:r>
            <w:proofErr w:type="spellStart"/>
            <w:r>
              <w:rPr>
                <w:sz w:val="28"/>
              </w:rPr>
              <w:t>рентгенолаборант</w:t>
            </w:r>
            <w:proofErr w:type="spellEnd"/>
            <w:r>
              <w:rPr>
                <w:sz w:val="28"/>
              </w:rPr>
              <w:t xml:space="preserve"> рентгеновского отделения Мурманского областного клинического многопрофильного центра</w:t>
            </w:r>
          </w:p>
          <w:p w:rsidR="00812ACA" w:rsidRDefault="00812ACA" w:rsidP="00812ACA">
            <w:pPr>
              <w:ind w:left="-214" w:firstLine="14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11 место - Акиньшина Софья Павловна</w:t>
            </w:r>
            <w:r>
              <w:rPr>
                <w:sz w:val="28"/>
              </w:rPr>
              <w:t xml:space="preserve">, медицинская сестра – </w:t>
            </w:r>
            <w:proofErr w:type="spellStart"/>
            <w:r>
              <w:rPr>
                <w:sz w:val="28"/>
              </w:rPr>
              <w:t>анестезист</w:t>
            </w:r>
            <w:proofErr w:type="spellEnd"/>
            <w:r>
              <w:rPr>
                <w:sz w:val="28"/>
              </w:rPr>
              <w:t xml:space="preserve"> палат отделения анестезиологии и реанимации №1 Мурманского областного клинического многопрофильного центра</w:t>
            </w:r>
          </w:p>
          <w:p w:rsidR="00812ACA" w:rsidRDefault="00812ACA" w:rsidP="00812ACA">
            <w:pPr>
              <w:ind w:left="-214" w:firstLine="14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12 место - </w:t>
            </w:r>
            <w:proofErr w:type="spellStart"/>
            <w:r>
              <w:rPr>
                <w:b/>
                <w:sz w:val="28"/>
              </w:rPr>
              <w:t>Акименкова</w:t>
            </w:r>
            <w:proofErr w:type="spellEnd"/>
            <w:r>
              <w:rPr>
                <w:b/>
                <w:sz w:val="28"/>
              </w:rPr>
              <w:t xml:space="preserve"> Александра Николаевна, </w:t>
            </w:r>
            <w:r>
              <w:rPr>
                <w:sz w:val="28"/>
              </w:rPr>
              <w:t>медицинская сестра палатная (постовая) пульмонологического отделения Мурманского областного клинического многопрофильного центра</w:t>
            </w:r>
          </w:p>
          <w:p w:rsidR="00812ACA" w:rsidRDefault="00812ACA" w:rsidP="00812ACA">
            <w:pPr>
              <w:ind w:left="-214" w:firstLine="14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13 место - Богдан Елена Васильевна</w:t>
            </w:r>
            <w:r>
              <w:rPr>
                <w:sz w:val="28"/>
              </w:rPr>
              <w:t>, медсестра-</w:t>
            </w:r>
            <w:proofErr w:type="spellStart"/>
            <w:r>
              <w:rPr>
                <w:sz w:val="28"/>
              </w:rPr>
              <w:t>анестезист</w:t>
            </w:r>
            <w:proofErr w:type="spellEnd"/>
            <w:r>
              <w:rPr>
                <w:sz w:val="28"/>
              </w:rPr>
              <w:t xml:space="preserve"> отделения анестезиологи и реанимации </w:t>
            </w:r>
            <w:proofErr w:type="spellStart"/>
            <w:r>
              <w:rPr>
                <w:sz w:val="28"/>
              </w:rPr>
              <w:t>Мончегорской</w:t>
            </w:r>
            <w:proofErr w:type="spellEnd"/>
            <w:r>
              <w:rPr>
                <w:sz w:val="28"/>
              </w:rPr>
              <w:t xml:space="preserve"> центральной районной больницы</w:t>
            </w:r>
          </w:p>
          <w:p w:rsidR="00812ACA" w:rsidRDefault="00812ACA" w:rsidP="00812ACA">
            <w:pPr>
              <w:jc w:val="both"/>
              <w:rPr>
                <w:sz w:val="28"/>
              </w:rPr>
            </w:pPr>
          </w:p>
          <w:p w:rsidR="00812ACA" w:rsidRDefault="00812ACA" w:rsidP="00812ACA">
            <w:pPr>
              <w:jc w:val="both"/>
              <w:rPr>
                <w:sz w:val="28"/>
              </w:rPr>
            </w:pPr>
          </w:p>
          <w:p w:rsidR="00812ACA" w:rsidRDefault="00812ACA" w:rsidP="00812ACA">
            <w:pPr>
              <w:jc w:val="both"/>
              <w:rPr>
                <w:sz w:val="28"/>
              </w:rPr>
            </w:pPr>
          </w:p>
        </w:tc>
      </w:tr>
      <w:tr w:rsidR="00812ACA" w:rsidTr="00812ACA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54C" w:rsidRPr="004C154C" w:rsidRDefault="004C154C" w:rsidP="004C154C">
            <w:pPr>
              <w:jc w:val="both"/>
              <w:rPr>
                <w:sz w:val="28"/>
                <w:szCs w:val="28"/>
              </w:rPr>
            </w:pPr>
            <w:r w:rsidRPr="00AB63AB">
              <w:rPr>
                <w:sz w:val="28"/>
                <w:szCs w:val="28"/>
                <w:shd w:val="clear" w:color="auto" w:fill="FFFFFF"/>
              </w:rPr>
              <w:lastRenderedPageBreak/>
              <w:t xml:space="preserve">      </w:t>
            </w:r>
            <w:r>
              <w:rPr>
                <w:sz w:val="28"/>
                <w:szCs w:val="28"/>
                <w:shd w:val="clear" w:color="auto" w:fill="FFFFFF"/>
              </w:rPr>
              <w:t>Награждение победителей, призеров и участников</w:t>
            </w:r>
            <w:r w:rsidRPr="00AB63AB">
              <w:rPr>
                <w:sz w:val="28"/>
                <w:szCs w:val="28"/>
                <w:shd w:val="clear" w:color="auto" w:fill="FFFFFF"/>
              </w:rPr>
              <w:t xml:space="preserve"> конкурса</w:t>
            </w:r>
            <w:r>
              <w:rPr>
                <w:sz w:val="28"/>
                <w:szCs w:val="28"/>
                <w:shd w:val="clear" w:color="auto" w:fill="FFFFFF"/>
              </w:rPr>
              <w:t xml:space="preserve"> предусмотрено </w:t>
            </w:r>
            <w:bookmarkStart w:id="0" w:name="_GoBack"/>
            <w:bookmarkEnd w:id="0"/>
            <w:r>
              <w:rPr>
                <w:sz w:val="28"/>
                <w:szCs w:val="28"/>
                <w:shd w:val="clear" w:color="auto" w:fill="FFFFFF"/>
              </w:rPr>
              <w:t xml:space="preserve">в соответствии с </w:t>
            </w:r>
            <w:r w:rsidRPr="00373EEF">
              <w:rPr>
                <w:bCs/>
              </w:rPr>
              <w:t xml:space="preserve"> </w:t>
            </w:r>
            <w:r w:rsidRPr="004C154C">
              <w:rPr>
                <w:bCs/>
                <w:sz w:val="28"/>
                <w:szCs w:val="28"/>
              </w:rPr>
              <w:t>Положением о порядке проведения в 2023 году конкурса профессионального мастерства среди медицинских работников медицинских организаций Мурманской области в номинации «Лучший медицинский работник со средним медицинским образованием Мурманской области</w:t>
            </w:r>
            <w:r w:rsidRPr="004C154C">
              <w:rPr>
                <w:bCs/>
                <w:sz w:val="28"/>
                <w:szCs w:val="28"/>
                <w:lang w:eastAsia="en-US" w:bidi="en-US"/>
              </w:rPr>
              <w:t xml:space="preserve">», утвержденным </w:t>
            </w:r>
            <w:r w:rsidRPr="004C154C">
              <w:rPr>
                <w:sz w:val="28"/>
                <w:szCs w:val="28"/>
              </w:rPr>
              <w:t>Приказом от 21.12.2022 № 793 «</w:t>
            </w:r>
            <w:r w:rsidRPr="004C154C">
              <w:rPr>
                <w:bCs/>
                <w:sz w:val="28"/>
                <w:szCs w:val="28"/>
              </w:rPr>
              <w:t>О проведении в 2023 году конкурса профессионального мастерства среди медицинских работников</w:t>
            </w:r>
            <w:r w:rsidRPr="004C154C">
              <w:rPr>
                <w:bCs/>
                <w:sz w:val="28"/>
                <w:szCs w:val="28"/>
              </w:rPr>
              <w:br/>
              <w:t>медицинских организаций Мурманской области в номинации</w:t>
            </w:r>
            <w:r w:rsidRPr="004C154C">
              <w:rPr>
                <w:bCs/>
                <w:sz w:val="28"/>
                <w:szCs w:val="28"/>
              </w:rPr>
              <w:br/>
              <w:t>«Лучший медицинский работник со средним медицинским образованием</w:t>
            </w:r>
            <w:r w:rsidRPr="004C154C">
              <w:rPr>
                <w:bCs/>
                <w:sz w:val="28"/>
                <w:szCs w:val="28"/>
              </w:rPr>
              <w:br/>
              <w:t>Мурманской области</w:t>
            </w:r>
            <w:r w:rsidRPr="004C154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812ACA" w:rsidRDefault="00812ACA" w:rsidP="00812ACA">
            <w:pPr>
              <w:jc w:val="both"/>
              <w:rPr>
                <w:sz w:val="28"/>
              </w:rPr>
            </w:pPr>
          </w:p>
        </w:tc>
      </w:tr>
      <w:tr w:rsidR="00812ACA" w:rsidTr="00812ACA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2ACA" w:rsidRDefault="00812ACA" w:rsidP="00812ACA">
            <w:pPr>
              <w:jc w:val="both"/>
              <w:rPr>
                <w:sz w:val="28"/>
              </w:rPr>
            </w:pPr>
          </w:p>
        </w:tc>
      </w:tr>
      <w:tr w:rsidR="00812ACA" w:rsidTr="00812ACA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2ACA" w:rsidRDefault="00812ACA" w:rsidP="00812ACA">
            <w:pPr>
              <w:jc w:val="both"/>
              <w:rPr>
                <w:sz w:val="28"/>
              </w:rPr>
            </w:pPr>
          </w:p>
        </w:tc>
      </w:tr>
      <w:tr w:rsidR="00812ACA" w:rsidTr="00812ACA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2ACA" w:rsidRDefault="00812ACA" w:rsidP="00812ACA">
            <w:pPr>
              <w:jc w:val="both"/>
              <w:rPr>
                <w:sz w:val="28"/>
              </w:rPr>
            </w:pPr>
          </w:p>
        </w:tc>
      </w:tr>
      <w:tr w:rsidR="00812ACA" w:rsidTr="00812ACA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2ACA" w:rsidRDefault="00812ACA" w:rsidP="00812ACA">
            <w:pPr>
              <w:jc w:val="both"/>
              <w:rPr>
                <w:sz w:val="28"/>
              </w:rPr>
            </w:pPr>
          </w:p>
        </w:tc>
      </w:tr>
      <w:tr w:rsidR="00812ACA" w:rsidTr="00812ACA">
        <w:trPr>
          <w:trHeight w:val="533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2ACA" w:rsidRDefault="00812ACA" w:rsidP="00812ACA">
            <w:pPr>
              <w:jc w:val="both"/>
              <w:rPr>
                <w:sz w:val="28"/>
              </w:rPr>
            </w:pPr>
          </w:p>
        </w:tc>
      </w:tr>
      <w:tr w:rsidR="00812ACA" w:rsidTr="00812ACA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2ACA" w:rsidRDefault="00812ACA" w:rsidP="00812ACA">
            <w:pPr>
              <w:jc w:val="both"/>
              <w:rPr>
                <w:sz w:val="28"/>
              </w:rPr>
            </w:pPr>
          </w:p>
        </w:tc>
      </w:tr>
      <w:tr w:rsidR="00812ACA" w:rsidTr="00812ACA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2ACA" w:rsidRDefault="00812ACA" w:rsidP="00812ACA">
            <w:pPr>
              <w:jc w:val="both"/>
              <w:rPr>
                <w:sz w:val="28"/>
              </w:rPr>
            </w:pPr>
          </w:p>
        </w:tc>
      </w:tr>
      <w:tr w:rsidR="00812ACA" w:rsidTr="00812ACA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2ACA" w:rsidRDefault="00812ACA" w:rsidP="00812ACA">
            <w:pPr>
              <w:jc w:val="both"/>
              <w:rPr>
                <w:sz w:val="28"/>
              </w:rPr>
            </w:pPr>
          </w:p>
        </w:tc>
      </w:tr>
      <w:tr w:rsidR="00812ACA" w:rsidTr="00812ACA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2ACA" w:rsidRDefault="00812ACA" w:rsidP="00812ACA">
            <w:pPr>
              <w:jc w:val="both"/>
              <w:rPr>
                <w:sz w:val="28"/>
              </w:rPr>
            </w:pPr>
          </w:p>
        </w:tc>
      </w:tr>
      <w:tr w:rsidR="00812ACA" w:rsidTr="00812ACA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2ACA" w:rsidRDefault="00812ACA" w:rsidP="00812ACA">
            <w:pPr>
              <w:jc w:val="both"/>
              <w:rPr>
                <w:sz w:val="28"/>
              </w:rPr>
            </w:pPr>
          </w:p>
        </w:tc>
      </w:tr>
    </w:tbl>
    <w:p w:rsidR="00B46B04" w:rsidRDefault="00B46B04" w:rsidP="002C3F69">
      <w:pPr>
        <w:ind w:firstLine="708"/>
        <w:jc w:val="both"/>
        <w:rPr>
          <w:sz w:val="28"/>
        </w:rPr>
      </w:pPr>
    </w:p>
    <w:sectPr w:rsidR="00B46B04">
      <w:pgSz w:w="11906" w:h="16838"/>
      <w:pgMar w:top="993" w:right="851" w:bottom="85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0768"/>
    <w:multiLevelType w:val="hybridMultilevel"/>
    <w:tmpl w:val="533CA204"/>
    <w:lvl w:ilvl="0" w:tplc="5C186B6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0B93F9B"/>
    <w:multiLevelType w:val="hybridMultilevel"/>
    <w:tmpl w:val="D8FCC868"/>
    <w:lvl w:ilvl="0" w:tplc="5C186B6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B66"/>
    <w:rsid w:val="00197508"/>
    <w:rsid w:val="00211628"/>
    <w:rsid w:val="00224D99"/>
    <w:rsid w:val="00293883"/>
    <w:rsid w:val="002C3F69"/>
    <w:rsid w:val="00345ADE"/>
    <w:rsid w:val="00367D42"/>
    <w:rsid w:val="00373EEF"/>
    <w:rsid w:val="003B5A7E"/>
    <w:rsid w:val="004054AC"/>
    <w:rsid w:val="004C154C"/>
    <w:rsid w:val="004D628E"/>
    <w:rsid w:val="006F5EB5"/>
    <w:rsid w:val="00782B66"/>
    <w:rsid w:val="008067F8"/>
    <w:rsid w:val="00812ACA"/>
    <w:rsid w:val="00891768"/>
    <w:rsid w:val="00AB1E1C"/>
    <w:rsid w:val="00B46B04"/>
    <w:rsid w:val="00B9316D"/>
    <w:rsid w:val="00BE684B"/>
    <w:rsid w:val="00C34625"/>
    <w:rsid w:val="00CA553B"/>
    <w:rsid w:val="00D3192A"/>
    <w:rsid w:val="00D50B04"/>
    <w:rsid w:val="00DC51C2"/>
    <w:rsid w:val="00E7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50D9"/>
  <w15:docId w15:val="{9F918ED8-A3F1-48C0-9168-99F9C18D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/>
      <w:spacing w:after="120"/>
    </w:p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uiPriority w:val="39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1">
    <w:name w:val="Основной текст_"/>
    <w:basedOn w:val="a0"/>
    <w:link w:val="16"/>
    <w:locked/>
    <w:rsid w:val="00211628"/>
    <w:rPr>
      <w:sz w:val="28"/>
      <w:szCs w:val="28"/>
    </w:rPr>
  </w:style>
  <w:style w:type="paragraph" w:customStyle="1" w:styleId="16">
    <w:name w:val="Основной текст1"/>
    <w:basedOn w:val="a"/>
    <w:link w:val="af1"/>
    <w:rsid w:val="00211628"/>
    <w:pPr>
      <w:spacing w:line="261" w:lineRule="auto"/>
      <w:ind w:firstLine="400"/>
    </w:pPr>
    <w:rPr>
      <w:rFonts w:ascii="Calibri" w:hAnsi="Calibri"/>
      <w:sz w:val="28"/>
      <w:szCs w:val="28"/>
    </w:rPr>
  </w:style>
  <w:style w:type="paragraph" w:customStyle="1" w:styleId="Default">
    <w:name w:val="Default"/>
    <w:rsid w:val="00211628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styleId="af2">
    <w:name w:val="Normal (Web)"/>
    <w:basedOn w:val="a"/>
    <w:uiPriority w:val="99"/>
    <w:unhideWhenUsed/>
    <w:rsid w:val="00211628"/>
    <w:pPr>
      <w:widowControl/>
      <w:spacing w:before="100" w:beforeAutospacing="1" w:after="100" w:afterAutospacing="1"/>
    </w:pPr>
    <w:rPr>
      <w:color w:val="auto"/>
      <w:szCs w:val="24"/>
    </w:rPr>
  </w:style>
  <w:style w:type="paragraph" w:styleId="af3">
    <w:name w:val="List Paragraph"/>
    <w:basedOn w:val="a"/>
    <w:uiPriority w:val="34"/>
    <w:qFormat/>
    <w:rsid w:val="00BE6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Александровна Слипченко</cp:lastModifiedBy>
  <cp:revision>3</cp:revision>
  <dcterms:created xsi:type="dcterms:W3CDTF">2023-05-10T07:13:00Z</dcterms:created>
  <dcterms:modified xsi:type="dcterms:W3CDTF">2023-05-11T09:29:00Z</dcterms:modified>
</cp:coreProperties>
</file>