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6C6" w:rsidRPr="00AD7DF1" w:rsidRDefault="001726C6" w:rsidP="001726C6">
      <w:pPr>
        <w:jc w:val="center"/>
        <w:rPr>
          <w:sz w:val="28"/>
          <w:szCs w:val="28"/>
        </w:rPr>
      </w:pPr>
      <w:r w:rsidRPr="00AD7DF1">
        <w:rPr>
          <w:sz w:val="28"/>
          <w:szCs w:val="28"/>
        </w:rPr>
        <w:t>Программа</w:t>
      </w:r>
    </w:p>
    <w:p w:rsidR="001726C6" w:rsidRPr="00AF24DE" w:rsidRDefault="001726C6" w:rsidP="001726C6">
      <w:pPr>
        <w:jc w:val="center"/>
        <w:rPr>
          <w:sz w:val="28"/>
          <w:szCs w:val="28"/>
        </w:rPr>
      </w:pPr>
      <w:r w:rsidRPr="00AF24DE">
        <w:rPr>
          <w:sz w:val="28"/>
          <w:szCs w:val="28"/>
        </w:rPr>
        <w:t xml:space="preserve">областной научно-практической </w:t>
      </w:r>
      <w:r w:rsidR="00A43397">
        <w:rPr>
          <w:sz w:val="28"/>
          <w:szCs w:val="28"/>
        </w:rPr>
        <w:t>онлайн-</w:t>
      </w:r>
      <w:r w:rsidRPr="00AF24DE">
        <w:rPr>
          <w:sz w:val="28"/>
          <w:szCs w:val="28"/>
        </w:rPr>
        <w:t xml:space="preserve">конференции </w:t>
      </w:r>
    </w:p>
    <w:p w:rsidR="00CE1C2B" w:rsidRDefault="00CE1C2B" w:rsidP="00890BA1">
      <w:pPr>
        <w:jc w:val="center"/>
        <w:rPr>
          <w:b/>
          <w:color w:val="000000"/>
          <w:sz w:val="28"/>
          <w:szCs w:val="28"/>
          <w:lang w:bidi="ru-RU"/>
        </w:rPr>
      </w:pPr>
    </w:p>
    <w:p w:rsidR="00890BA1" w:rsidRPr="00B06460" w:rsidRDefault="00890BA1" w:rsidP="00890BA1">
      <w:pPr>
        <w:jc w:val="center"/>
        <w:rPr>
          <w:b/>
          <w:sz w:val="28"/>
          <w:szCs w:val="28"/>
        </w:rPr>
      </w:pPr>
      <w:r w:rsidRPr="00B06460">
        <w:rPr>
          <w:b/>
          <w:color w:val="000000"/>
          <w:sz w:val="28"/>
          <w:szCs w:val="28"/>
          <w:lang w:bidi="ru-RU"/>
        </w:rPr>
        <w:t>«</w:t>
      </w:r>
      <w:proofErr w:type="spellStart"/>
      <w:r w:rsidR="00CC19FB" w:rsidRPr="007E665C">
        <w:rPr>
          <w:b/>
          <w:sz w:val="28"/>
          <w:szCs w:val="28"/>
        </w:rPr>
        <w:t>Преаналитический</w:t>
      </w:r>
      <w:proofErr w:type="spellEnd"/>
      <w:r w:rsidR="00CC19FB" w:rsidRPr="007E665C">
        <w:rPr>
          <w:b/>
          <w:sz w:val="28"/>
          <w:szCs w:val="28"/>
        </w:rPr>
        <w:t xml:space="preserve"> этап лабораторных исследований. Правила. Безопасность. Роль среднего медицинского персонала</w:t>
      </w:r>
      <w:r w:rsidRPr="00B06460">
        <w:rPr>
          <w:b/>
          <w:color w:val="000000"/>
          <w:sz w:val="28"/>
          <w:szCs w:val="28"/>
          <w:lang w:bidi="ru-RU"/>
        </w:rPr>
        <w:t>»</w:t>
      </w:r>
    </w:p>
    <w:p w:rsidR="00DD2FEA" w:rsidRDefault="00DD2FEA" w:rsidP="001726C6">
      <w:pPr>
        <w:jc w:val="center"/>
        <w:rPr>
          <w:b/>
          <w:sz w:val="28"/>
          <w:szCs w:val="28"/>
        </w:rPr>
      </w:pPr>
    </w:p>
    <w:p w:rsidR="00890BA1" w:rsidRPr="00DD2FEA" w:rsidRDefault="00890BA1" w:rsidP="00DD2FEA">
      <w:pPr>
        <w:rPr>
          <w:sz w:val="28"/>
          <w:szCs w:val="28"/>
        </w:rPr>
      </w:pPr>
      <w:r w:rsidRPr="00DD2FEA">
        <w:rPr>
          <w:sz w:val="28"/>
          <w:szCs w:val="28"/>
        </w:rPr>
        <w:t xml:space="preserve">Начало работы </w:t>
      </w:r>
      <w:r w:rsidRPr="004A53BC">
        <w:rPr>
          <w:b/>
          <w:sz w:val="28"/>
          <w:szCs w:val="28"/>
        </w:rPr>
        <w:t>10 час.</w:t>
      </w:r>
      <w:r w:rsidR="00DD2FEA" w:rsidRPr="004A53BC">
        <w:rPr>
          <w:b/>
          <w:sz w:val="28"/>
          <w:szCs w:val="28"/>
        </w:rPr>
        <w:t xml:space="preserve"> </w:t>
      </w:r>
      <w:r w:rsidR="00CC19FB">
        <w:rPr>
          <w:b/>
          <w:sz w:val="28"/>
          <w:szCs w:val="28"/>
        </w:rPr>
        <w:t>00 мин. 11.04</w:t>
      </w:r>
      <w:r w:rsidRPr="004A53BC">
        <w:rPr>
          <w:b/>
          <w:sz w:val="28"/>
          <w:szCs w:val="28"/>
        </w:rPr>
        <w:t>.202</w:t>
      </w:r>
      <w:r w:rsidR="00CC19FB">
        <w:rPr>
          <w:b/>
          <w:sz w:val="28"/>
          <w:szCs w:val="28"/>
        </w:rPr>
        <w:t>4</w:t>
      </w:r>
    </w:p>
    <w:p w:rsidR="00DD5326" w:rsidRDefault="00DD5326" w:rsidP="00DD2FEA">
      <w:pPr>
        <w:rPr>
          <w:sz w:val="28"/>
          <w:szCs w:val="28"/>
        </w:rPr>
      </w:pPr>
    </w:p>
    <w:p w:rsidR="00DD2FEA" w:rsidRPr="00C53618" w:rsidRDefault="001726C6" w:rsidP="00DD2FEA">
      <w:pPr>
        <w:rPr>
          <w:b/>
          <w:sz w:val="28"/>
          <w:szCs w:val="28"/>
        </w:rPr>
      </w:pPr>
      <w:r w:rsidRPr="00DD2FEA">
        <w:rPr>
          <w:sz w:val="28"/>
          <w:szCs w:val="28"/>
        </w:rPr>
        <w:t xml:space="preserve">Место проведения: </w:t>
      </w:r>
      <w:r w:rsidR="00AF24DE" w:rsidRPr="00006893">
        <w:rPr>
          <w:sz w:val="28"/>
          <w:szCs w:val="28"/>
        </w:rPr>
        <w:t>ГООАУ ДПО «МОЦПК СЗ»</w:t>
      </w:r>
    </w:p>
    <w:p w:rsidR="001726C6" w:rsidRPr="00C53618" w:rsidRDefault="001726C6" w:rsidP="00DD2FEA">
      <w:pPr>
        <w:rPr>
          <w:b/>
          <w:sz w:val="28"/>
          <w:szCs w:val="28"/>
        </w:rPr>
      </w:pPr>
      <w:r w:rsidRPr="00C53618">
        <w:rPr>
          <w:b/>
          <w:sz w:val="28"/>
          <w:szCs w:val="28"/>
        </w:rPr>
        <w:t>(</w:t>
      </w:r>
      <w:r w:rsidR="006D1997" w:rsidRPr="00C53618">
        <w:rPr>
          <w:b/>
          <w:sz w:val="28"/>
          <w:szCs w:val="28"/>
        </w:rPr>
        <w:t xml:space="preserve">онлайн-трансляция на сайте </w:t>
      </w:r>
      <w:hyperlink r:id="rId6" w:history="1">
        <w:r w:rsidR="006D1997" w:rsidRPr="00C53618">
          <w:rPr>
            <w:rStyle w:val="aa"/>
            <w:b/>
            <w:color w:val="auto"/>
            <w:sz w:val="28"/>
            <w:szCs w:val="28"/>
          </w:rPr>
          <w:t>http://do.cpk51.ru</w:t>
        </w:r>
      </w:hyperlink>
      <w:r w:rsidRPr="00C53618">
        <w:rPr>
          <w:b/>
          <w:sz w:val="28"/>
          <w:szCs w:val="28"/>
        </w:rPr>
        <w:t xml:space="preserve">) </w:t>
      </w:r>
    </w:p>
    <w:p w:rsidR="001726C6" w:rsidRPr="00466FA3" w:rsidRDefault="001726C6" w:rsidP="001726C6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7943"/>
      </w:tblGrid>
      <w:tr w:rsidR="001726C6" w:rsidRPr="00660EEE" w:rsidTr="008030BC"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7B" w:rsidRPr="004A53BC" w:rsidRDefault="007B1F7B" w:rsidP="00F33971">
            <w:pPr>
              <w:jc w:val="center"/>
              <w:rPr>
                <w:b/>
                <w:sz w:val="27"/>
                <w:szCs w:val="27"/>
              </w:rPr>
            </w:pPr>
          </w:p>
          <w:p w:rsidR="009B456F" w:rsidRPr="004A53BC" w:rsidRDefault="004A53BC" w:rsidP="00F33971">
            <w:pPr>
              <w:jc w:val="center"/>
              <w:rPr>
                <w:b/>
                <w:sz w:val="27"/>
                <w:szCs w:val="27"/>
              </w:rPr>
            </w:pPr>
            <w:r w:rsidRPr="004A53BC">
              <w:rPr>
                <w:b/>
                <w:sz w:val="27"/>
                <w:szCs w:val="27"/>
              </w:rPr>
              <w:t>09</w:t>
            </w:r>
            <w:r w:rsidR="001726C6" w:rsidRPr="004A53BC">
              <w:rPr>
                <w:b/>
                <w:sz w:val="27"/>
                <w:szCs w:val="27"/>
              </w:rPr>
              <w:t>:</w:t>
            </w:r>
            <w:r w:rsidR="005F1C3C" w:rsidRPr="004A53BC">
              <w:rPr>
                <w:b/>
                <w:sz w:val="27"/>
                <w:szCs w:val="27"/>
              </w:rPr>
              <w:t>0</w:t>
            </w:r>
            <w:r w:rsidR="001726C6" w:rsidRPr="004A53BC">
              <w:rPr>
                <w:b/>
                <w:sz w:val="27"/>
                <w:szCs w:val="27"/>
              </w:rPr>
              <w:t xml:space="preserve">0 – </w:t>
            </w:r>
            <w:r w:rsidRPr="004A53BC">
              <w:rPr>
                <w:b/>
                <w:sz w:val="27"/>
                <w:szCs w:val="27"/>
              </w:rPr>
              <w:t>10.0</w:t>
            </w:r>
            <w:r w:rsidR="009B456F" w:rsidRPr="004A53BC">
              <w:rPr>
                <w:b/>
                <w:sz w:val="27"/>
                <w:szCs w:val="27"/>
              </w:rPr>
              <w:t>0</w:t>
            </w:r>
          </w:p>
          <w:p w:rsidR="007B1F7B" w:rsidRPr="004A53BC" w:rsidRDefault="007B1F7B" w:rsidP="00F33971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99" w:rsidRPr="004A53BC" w:rsidRDefault="001726C6" w:rsidP="00F33971">
            <w:pPr>
              <w:jc w:val="both"/>
              <w:rPr>
                <w:b/>
                <w:sz w:val="27"/>
                <w:szCs w:val="27"/>
              </w:rPr>
            </w:pPr>
            <w:r w:rsidRPr="004A53BC">
              <w:rPr>
                <w:b/>
                <w:sz w:val="27"/>
                <w:szCs w:val="27"/>
              </w:rPr>
              <w:t>Регистрация участников конференции</w:t>
            </w:r>
          </w:p>
          <w:p w:rsidR="001726C6" w:rsidRPr="004A53BC" w:rsidRDefault="00B06460" w:rsidP="00F33971">
            <w:pPr>
              <w:jc w:val="both"/>
              <w:rPr>
                <w:sz w:val="27"/>
                <w:szCs w:val="27"/>
              </w:rPr>
            </w:pPr>
            <w:r w:rsidRPr="004A53BC">
              <w:rPr>
                <w:sz w:val="27"/>
                <w:szCs w:val="27"/>
              </w:rPr>
              <w:t xml:space="preserve"> (на сайте </w:t>
            </w:r>
            <w:hyperlink r:id="rId7" w:history="1">
              <w:r w:rsidRPr="004A53BC">
                <w:rPr>
                  <w:rStyle w:val="aa"/>
                  <w:color w:val="auto"/>
                  <w:sz w:val="27"/>
                  <w:szCs w:val="27"/>
                  <w:u w:val="none"/>
                </w:rPr>
                <w:t>http://do.cpk51.ru</w:t>
              </w:r>
            </w:hyperlink>
            <w:r w:rsidRPr="004A53BC">
              <w:rPr>
                <w:rStyle w:val="aa"/>
                <w:color w:val="auto"/>
                <w:sz w:val="27"/>
                <w:szCs w:val="27"/>
                <w:u w:val="none"/>
              </w:rPr>
              <w:t>)</w:t>
            </w:r>
          </w:p>
        </w:tc>
      </w:tr>
      <w:tr w:rsidR="001726C6" w:rsidRPr="00660EEE" w:rsidTr="008030BC"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C6" w:rsidRPr="008E3C24" w:rsidRDefault="004A53BC" w:rsidP="00F33971">
            <w:pPr>
              <w:jc w:val="center"/>
              <w:rPr>
                <w:b/>
                <w:sz w:val="27"/>
                <w:szCs w:val="27"/>
              </w:rPr>
            </w:pPr>
            <w:r w:rsidRPr="008E3C24">
              <w:rPr>
                <w:b/>
                <w:sz w:val="27"/>
                <w:szCs w:val="27"/>
              </w:rPr>
              <w:t>10:0</w:t>
            </w:r>
            <w:r w:rsidR="00E06515" w:rsidRPr="008E3C24">
              <w:rPr>
                <w:b/>
                <w:sz w:val="27"/>
                <w:szCs w:val="27"/>
              </w:rPr>
              <w:t>0 – 10</w:t>
            </w:r>
            <w:r w:rsidR="0062426C" w:rsidRPr="008E3C24">
              <w:rPr>
                <w:b/>
                <w:sz w:val="27"/>
                <w:szCs w:val="27"/>
              </w:rPr>
              <w:t>:</w:t>
            </w:r>
            <w:r w:rsidR="0085373C">
              <w:rPr>
                <w:b/>
                <w:sz w:val="27"/>
                <w:szCs w:val="27"/>
              </w:rPr>
              <w:t>0</w:t>
            </w:r>
            <w:r w:rsidR="00B06460" w:rsidRPr="008E3C24">
              <w:rPr>
                <w:b/>
                <w:sz w:val="27"/>
                <w:szCs w:val="27"/>
              </w:rPr>
              <w:t>5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EA" w:rsidRPr="0085373C" w:rsidRDefault="004F525C" w:rsidP="00F33971">
            <w:pPr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Открытие конференции</w:t>
            </w:r>
          </w:p>
          <w:p w:rsidR="00296947" w:rsidRDefault="00296947" w:rsidP="00296947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B74BDB" w:rsidRPr="00A410F0" w:rsidRDefault="00296947" w:rsidP="00A410F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Приветственное слово:</w:t>
            </w:r>
            <w:r w:rsidR="00A410F0">
              <w:rPr>
                <w:b/>
                <w:bCs/>
                <w:sz w:val="28"/>
                <w:szCs w:val="28"/>
              </w:rPr>
              <w:t xml:space="preserve"> </w:t>
            </w:r>
            <w:r w:rsidRPr="00296947">
              <w:rPr>
                <w:bCs/>
                <w:sz w:val="28"/>
                <w:szCs w:val="28"/>
              </w:rPr>
              <w:t>Мельникова Татьяна Евгеньевна,</w:t>
            </w:r>
            <w:r w:rsidR="00A410F0">
              <w:rPr>
                <w:bCs/>
                <w:sz w:val="28"/>
                <w:szCs w:val="28"/>
              </w:rPr>
              <w:t xml:space="preserve"> </w:t>
            </w:r>
            <w:r w:rsidR="00F7694E" w:rsidRPr="00F7694E">
              <w:rPr>
                <w:bCs/>
                <w:sz w:val="28"/>
                <w:szCs w:val="28"/>
                <w:shd w:val="clear" w:color="auto" w:fill="FFFFFF"/>
              </w:rPr>
              <w:t>главный</w:t>
            </w:r>
            <w:r w:rsidR="00F7694E" w:rsidRPr="00F7694E">
              <w:rPr>
                <w:sz w:val="28"/>
                <w:szCs w:val="28"/>
                <w:shd w:val="clear" w:color="auto" w:fill="FFFFFF"/>
              </w:rPr>
              <w:t> </w:t>
            </w:r>
            <w:r w:rsidR="00F7694E" w:rsidRPr="00F7694E">
              <w:rPr>
                <w:bCs/>
                <w:sz w:val="28"/>
                <w:szCs w:val="28"/>
                <w:shd w:val="clear" w:color="auto" w:fill="FFFFFF"/>
              </w:rPr>
              <w:t>внештатный</w:t>
            </w:r>
            <w:r w:rsidR="00F7694E" w:rsidRPr="00F7694E">
              <w:rPr>
                <w:sz w:val="28"/>
                <w:szCs w:val="28"/>
                <w:shd w:val="clear" w:color="auto" w:fill="FFFFFF"/>
              </w:rPr>
              <w:t> специалист по управлению сестрин</w:t>
            </w:r>
            <w:r w:rsidR="00A410F0">
              <w:rPr>
                <w:sz w:val="28"/>
                <w:szCs w:val="28"/>
                <w:shd w:val="clear" w:color="auto" w:fill="FFFFFF"/>
              </w:rPr>
              <w:t xml:space="preserve">ской деятельностью Министерства </w:t>
            </w:r>
            <w:r w:rsidR="00F7694E" w:rsidRPr="00F7694E">
              <w:rPr>
                <w:sz w:val="28"/>
                <w:szCs w:val="28"/>
                <w:shd w:val="clear" w:color="auto" w:fill="FFFFFF"/>
              </w:rPr>
              <w:t>здравоохранения </w:t>
            </w:r>
            <w:r w:rsidR="00F7694E" w:rsidRPr="00F7694E">
              <w:rPr>
                <w:bCs/>
                <w:sz w:val="28"/>
                <w:szCs w:val="28"/>
                <w:shd w:val="clear" w:color="auto" w:fill="FFFFFF"/>
              </w:rPr>
              <w:t>Мурманской</w:t>
            </w:r>
            <w:r w:rsidR="00F7694E" w:rsidRPr="00F7694E">
              <w:rPr>
                <w:sz w:val="28"/>
                <w:szCs w:val="28"/>
                <w:shd w:val="clear" w:color="auto" w:fill="FFFFFF"/>
              </w:rPr>
              <w:t> </w:t>
            </w:r>
            <w:r w:rsidR="00F7694E" w:rsidRPr="00F7694E">
              <w:rPr>
                <w:bCs/>
                <w:sz w:val="28"/>
                <w:szCs w:val="28"/>
                <w:shd w:val="clear" w:color="auto" w:fill="FFFFFF"/>
              </w:rPr>
              <w:t>области</w:t>
            </w:r>
            <w:r w:rsidR="00F7694E" w:rsidRPr="00F7694E">
              <w:rPr>
                <w:sz w:val="28"/>
                <w:szCs w:val="28"/>
                <w:shd w:val="clear" w:color="auto" w:fill="FFFFFF"/>
              </w:rPr>
              <w:t>,</w:t>
            </w:r>
            <w:r w:rsidR="00A410F0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Cs/>
                <w:sz w:val="28"/>
                <w:szCs w:val="28"/>
              </w:rPr>
              <w:t>главная медицинская сестра</w:t>
            </w:r>
            <w:r w:rsidRPr="003405AD">
              <w:rPr>
                <w:bCs/>
                <w:sz w:val="28"/>
                <w:szCs w:val="28"/>
              </w:rPr>
              <w:t xml:space="preserve"> ГОБУЗ «МОКБ им. П.А. </w:t>
            </w:r>
            <w:proofErr w:type="spellStart"/>
            <w:r w:rsidRPr="003405AD">
              <w:rPr>
                <w:bCs/>
                <w:sz w:val="28"/>
                <w:szCs w:val="28"/>
              </w:rPr>
              <w:t>Баяндина</w:t>
            </w:r>
            <w:proofErr w:type="spellEnd"/>
            <w:r w:rsidRPr="003405AD">
              <w:rPr>
                <w:bCs/>
                <w:sz w:val="28"/>
                <w:szCs w:val="28"/>
              </w:rPr>
              <w:t>».</w:t>
            </w:r>
          </w:p>
        </w:tc>
      </w:tr>
      <w:tr w:rsidR="0085373C" w:rsidRPr="00660EEE" w:rsidTr="008030BC"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3C" w:rsidRPr="008E3C24" w:rsidRDefault="0085373C" w:rsidP="00F33971">
            <w:pPr>
              <w:jc w:val="center"/>
              <w:rPr>
                <w:b/>
                <w:sz w:val="27"/>
                <w:szCs w:val="27"/>
              </w:rPr>
            </w:pPr>
            <w:r w:rsidRPr="008E3C24">
              <w:rPr>
                <w:b/>
                <w:sz w:val="27"/>
                <w:szCs w:val="27"/>
              </w:rPr>
              <w:t>10:0</w:t>
            </w:r>
            <w:r>
              <w:rPr>
                <w:b/>
                <w:sz w:val="27"/>
                <w:szCs w:val="27"/>
              </w:rPr>
              <w:t>5</w:t>
            </w:r>
            <w:r w:rsidRPr="008E3C24">
              <w:rPr>
                <w:b/>
                <w:sz w:val="27"/>
                <w:szCs w:val="27"/>
              </w:rPr>
              <w:t xml:space="preserve"> – 10:</w:t>
            </w:r>
            <w:r>
              <w:rPr>
                <w:b/>
                <w:sz w:val="27"/>
                <w:szCs w:val="27"/>
              </w:rPr>
              <w:t>30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3C" w:rsidRDefault="008E0DD5" w:rsidP="00F33971">
            <w:pPr>
              <w:jc w:val="both"/>
              <w:rPr>
                <w:b/>
                <w:sz w:val="28"/>
                <w:szCs w:val="28"/>
              </w:rPr>
            </w:pPr>
            <w:r w:rsidRPr="008E0DD5">
              <w:rPr>
                <w:b/>
                <w:sz w:val="28"/>
                <w:szCs w:val="28"/>
              </w:rPr>
              <w:t xml:space="preserve">«Организация </w:t>
            </w:r>
            <w:proofErr w:type="spellStart"/>
            <w:r w:rsidRPr="008E0DD5">
              <w:rPr>
                <w:b/>
                <w:sz w:val="28"/>
                <w:szCs w:val="28"/>
              </w:rPr>
              <w:t>преаналитического</w:t>
            </w:r>
            <w:proofErr w:type="spellEnd"/>
            <w:r w:rsidRPr="008E0DD5">
              <w:rPr>
                <w:b/>
                <w:sz w:val="28"/>
                <w:szCs w:val="28"/>
              </w:rPr>
              <w:t xml:space="preserve"> этапа в лабораторной диагностике»</w:t>
            </w:r>
          </w:p>
          <w:p w:rsidR="008E0DD5" w:rsidRDefault="008E0DD5" w:rsidP="00F33971">
            <w:pPr>
              <w:jc w:val="both"/>
              <w:rPr>
                <w:b/>
                <w:sz w:val="28"/>
                <w:szCs w:val="28"/>
              </w:rPr>
            </w:pPr>
          </w:p>
          <w:p w:rsidR="008E0DD5" w:rsidRPr="008E0DD5" w:rsidRDefault="008E0DD5" w:rsidP="008E0DD5">
            <w:pPr>
              <w:jc w:val="both"/>
              <w:rPr>
                <w:b/>
                <w:sz w:val="28"/>
                <w:szCs w:val="28"/>
              </w:rPr>
            </w:pPr>
            <w:r w:rsidRPr="00744C83">
              <w:rPr>
                <w:b/>
                <w:sz w:val="27"/>
                <w:szCs w:val="27"/>
              </w:rPr>
              <w:t xml:space="preserve">Докладчик: </w:t>
            </w:r>
            <w:r w:rsidRPr="00744C83">
              <w:rPr>
                <w:sz w:val="28"/>
                <w:szCs w:val="28"/>
              </w:rPr>
              <w:t>Демакова Ольга Геннадьевна</w:t>
            </w:r>
            <w:r w:rsidRPr="00744C83">
              <w:rPr>
                <w:b/>
                <w:sz w:val="28"/>
                <w:szCs w:val="28"/>
              </w:rPr>
              <w:t xml:space="preserve"> </w:t>
            </w:r>
            <w:r w:rsidRPr="00744C83">
              <w:rPr>
                <w:sz w:val="28"/>
                <w:szCs w:val="28"/>
              </w:rPr>
              <w:t xml:space="preserve">старший лаборант клинико-диагностической лаборатории ЦМЛ </w:t>
            </w:r>
            <w:r w:rsidR="00744C83" w:rsidRPr="00744C83">
              <w:rPr>
                <w:bCs/>
                <w:sz w:val="27"/>
                <w:szCs w:val="27"/>
              </w:rPr>
              <w:t xml:space="preserve">ГОБУЗ «МОКБ им. П.А. </w:t>
            </w:r>
            <w:proofErr w:type="spellStart"/>
            <w:r w:rsidR="00744C83" w:rsidRPr="00744C83">
              <w:rPr>
                <w:bCs/>
                <w:sz w:val="27"/>
                <w:szCs w:val="27"/>
              </w:rPr>
              <w:t>Баяндина</w:t>
            </w:r>
            <w:proofErr w:type="spellEnd"/>
            <w:r w:rsidR="00744C83" w:rsidRPr="00744C83">
              <w:rPr>
                <w:bCs/>
                <w:sz w:val="27"/>
                <w:szCs w:val="27"/>
              </w:rPr>
              <w:t>».</w:t>
            </w:r>
          </w:p>
        </w:tc>
      </w:tr>
      <w:tr w:rsidR="001726C6" w:rsidRPr="00660EEE" w:rsidTr="008030BC"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C6" w:rsidRPr="008E3C24" w:rsidRDefault="004A53BC" w:rsidP="00C10D7E">
            <w:pPr>
              <w:jc w:val="center"/>
              <w:rPr>
                <w:b/>
                <w:sz w:val="27"/>
                <w:szCs w:val="27"/>
              </w:rPr>
            </w:pPr>
            <w:r w:rsidRPr="008E3C24">
              <w:rPr>
                <w:b/>
                <w:sz w:val="27"/>
                <w:szCs w:val="27"/>
              </w:rPr>
              <w:t>10:30 – 10</w:t>
            </w:r>
            <w:r w:rsidR="001726C6" w:rsidRPr="008E3C24">
              <w:rPr>
                <w:b/>
                <w:sz w:val="27"/>
                <w:szCs w:val="27"/>
              </w:rPr>
              <w:t>:</w:t>
            </w:r>
            <w:r w:rsidRPr="008E3C24">
              <w:rPr>
                <w:b/>
                <w:sz w:val="27"/>
                <w:szCs w:val="27"/>
              </w:rPr>
              <w:t>5</w:t>
            </w:r>
            <w:r w:rsidR="00C10D7E" w:rsidRPr="008E3C24">
              <w:rPr>
                <w:b/>
                <w:sz w:val="27"/>
                <w:szCs w:val="27"/>
              </w:rPr>
              <w:t>5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DD5" w:rsidRPr="00744C83" w:rsidRDefault="008E0DD5" w:rsidP="00744C83">
            <w:pPr>
              <w:spacing w:line="259" w:lineRule="auto"/>
              <w:jc w:val="both"/>
              <w:rPr>
                <w:b/>
                <w:sz w:val="28"/>
                <w:szCs w:val="28"/>
              </w:rPr>
            </w:pPr>
            <w:r w:rsidRPr="00744C83">
              <w:rPr>
                <w:b/>
                <w:sz w:val="28"/>
                <w:szCs w:val="28"/>
              </w:rPr>
              <w:t>«</w:t>
            </w:r>
            <w:proofErr w:type="spellStart"/>
            <w:r w:rsidRPr="00744C83">
              <w:rPr>
                <w:b/>
                <w:sz w:val="28"/>
                <w:szCs w:val="28"/>
              </w:rPr>
              <w:t>Преаналитический</w:t>
            </w:r>
            <w:proofErr w:type="spellEnd"/>
            <w:r w:rsidR="00744C83">
              <w:rPr>
                <w:b/>
                <w:sz w:val="28"/>
                <w:szCs w:val="28"/>
              </w:rPr>
              <w:t xml:space="preserve"> </w:t>
            </w:r>
            <w:r w:rsidRPr="00744C83">
              <w:rPr>
                <w:b/>
                <w:sz w:val="28"/>
                <w:szCs w:val="28"/>
              </w:rPr>
              <w:t>этап микробиологических исследований, роль</w:t>
            </w:r>
            <w:r w:rsidR="00744C83" w:rsidRPr="00744C83">
              <w:rPr>
                <w:b/>
                <w:sz w:val="28"/>
                <w:szCs w:val="28"/>
              </w:rPr>
              <w:t xml:space="preserve"> медицинской сестры»</w:t>
            </w:r>
          </w:p>
          <w:p w:rsidR="00DC00CD" w:rsidRPr="00CC19FB" w:rsidRDefault="00DC00CD" w:rsidP="00F33971">
            <w:pPr>
              <w:jc w:val="both"/>
              <w:rPr>
                <w:sz w:val="27"/>
                <w:szCs w:val="27"/>
                <w:highlight w:val="yellow"/>
                <w:shd w:val="clear" w:color="auto" w:fill="FFFFFF"/>
              </w:rPr>
            </w:pPr>
          </w:p>
          <w:p w:rsidR="00122F7D" w:rsidRPr="00CC19FB" w:rsidRDefault="00657B62" w:rsidP="00744C83">
            <w:pPr>
              <w:jc w:val="both"/>
              <w:rPr>
                <w:sz w:val="27"/>
                <w:szCs w:val="27"/>
                <w:highlight w:val="yellow"/>
              </w:rPr>
            </w:pPr>
            <w:r w:rsidRPr="00744C83">
              <w:rPr>
                <w:b/>
                <w:sz w:val="27"/>
                <w:szCs w:val="27"/>
              </w:rPr>
              <w:t>Докладчик:</w:t>
            </w:r>
            <w:r w:rsidR="005F0DC5" w:rsidRPr="00744C83">
              <w:rPr>
                <w:sz w:val="27"/>
                <w:szCs w:val="27"/>
              </w:rPr>
              <w:t xml:space="preserve"> </w:t>
            </w:r>
            <w:r w:rsidR="00744C83">
              <w:rPr>
                <w:sz w:val="28"/>
                <w:szCs w:val="28"/>
              </w:rPr>
              <w:t xml:space="preserve">Якунина </w:t>
            </w:r>
            <w:r w:rsidR="008E0DD5" w:rsidRPr="00744C83">
              <w:rPr>
                <w:sz w:val="28"/>
                <w:szCs w:val="28"/>
              </w:rPr>
              <w:t>Мария Александровна</w:t>
            </w:r>
            <w:r w:rsidR="005F0DC5" w:rsidRPr="00744C83">
              <w:rPr>
                <w:bCs/>
                <w:sz w:val="27"/>
                <w:szCs w:val="27"/>
              </w:rPr>
              <w:t>,</w:t>
            </w:r>
            <w:r w:rsidR="00744C83" w:rsidRPr="00744C83">
              <w:rPr>
                <w:bCs/>
                <w:sz w:val="27"/>
                <w:szCs w:val="27"/>
              </w:rPr>
              <w:t xml:space="preserve"> </w:t>
            </w:r>
            <w:r w:rsidR="00744C83" w:rsidRPr="00744C83">
              <w:rPr>
                <w:sz w:val="28"/>
                <w:szCs w:val="28"/>
              </w:rPr>
              <w:t xml:space="preserve">лаборант клинической микробиологии (бактериологии) централизованной многофункциональной лаборатории </w:t>
            </w:r>
            <w:r w:rsidR="005F0DC5" w:rsidRPr="00744C83">
              <w:rPr>
                <w:bCs/>
                <w:sz w:val="27"/>
                <w:szCs w:val="27"/>
              </w:rPr>
              <w:t xml:space="preserve">ГОБУЗ «МОКБ им. П.А. </w:t>
            </w:r>
            <w:proofErr w:type="spellStart"/>
            <w:r w:rsidR="005F0DC5" w:rsidRPr="00744C83">
              <w:rPr>
                <w:bCs/>
                <w:sz w:val="27"/>
                <w:szCs w:val="27"/>
              </w:rPr>
              <w:t>Баяндина</w:t>
            </w:r>
            <w:proofErr w:type="spellEnd"/>
            <w:r w:rsidR="005F0DC5" w:rsidRPr="00744C83">
              <w:rPr>
                <w:bCs/>
                <w:sz w:val="27"/>
                <w:szCs w:val="27"/>
              </w:rPr>
              <w:t>».</w:t>
            </w:r>
          </w:p>
        </w:tc>
      </w:tr>
      <w:tr w:rsidR="001726C6" w:rsidRPr="00660EEE" w:rsidTr="008030BC"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C6" w:rsidRPr="008E3C24" w:rsidRDefault="0062426C" w:rsidP="00C10D7E">
            <w:pPr>
              <w:jc w:val="center"/>
              <w:rPr>
                <w:b/>
                <w:sz w:val="27"/>
                <w:szCs w:val="27"/>
              </w:rPr>
            </w:pPr>
            <w:r w:rsidRPr="008E3C24">
              <w:rPr>
                <w:b/>
                <w:sz w:val="27"/>
                <w:szCs w:val="27"/>
              </w:rPr>
              <w:t>11:</w:t>
            </w:r>
            <w:r w:rsidR="004A53BC" w:rsidRPr="008E3C24">
              <w:rPr>
                <w:b/>
                <w:sz w:val="27"/>
                <w:szCs w:val="27"/>
              </w:rPr>
              <w:t>0</w:t>
            </w:r>
            <w:r w:rsidR="00E06515" w:rsidRPr="008E3C24">
              <w:rPr>
                <w:b/>
                <w:sz w:val="27"/>
                <w:szCs w:val="27"/>
              </w:rPr>
              <w:t>0</w:t>
            </w:r>
            <w:r w:rsidRPr="008E3C24">
              <w:rPr>
                <w:b/>
                <w:sz w:val="27"/>
                <w:szCs w:val="27"/>
              </w:rPr>
              <w:t xml:space="preserve"> – 11:</w:t>
            </w:r>
            <w:r w:rsidR="004A53BC" w:rsidRPr="008E3C24">
              <w:rPr>
                <w:b/>
                <w:sz w:val="27"/>
                <w:szCs w:val="27"/>
              </w:rPr>
              <w:t>2</w:t>
            </w:r>
            <w:r w:rsidR="00C10D7E" w:rsidRPr="008E3C24">
              <w:rPr>
                <w:b/>
                <w:sz w:val="27"/>
                <w:szCs w:val="27"/>
              </w:rPr>
              <w:t>5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24" w:rsidRPr="00744C83" w:rsidRDefault="00744C83" w:rsidP="00744C83">
            <w:pPr>
              <w:jc w:val="both"/>
              <w:rPr>
                <w:b/>
                <w:bCs/>
              </w:rPr>
            </w:pPr>
            <w:r w:rsidRPr="00744C83">
              <w:rPr>
                <w:b/>
                <w:sz w:val="28"/>
                <w:szCs w:val="28"/>
              </w:rPr>
              <w:t xml:space="preserve">«Особенности </w:t>
            </w:r>
            <w:proofErr w:type="spellStart"/>
            <w:r w:rsidRPr="00744C83">
              <w:rPr>
                <w:b/>
                <w:sz w:val="28"/>
                <w:szCs w:val="28"/>
              </w:rPr>
              <w:t>преаналитического</w:t>
            </w:r>
            <w:proofErr w:type="spellEnd"/>
            <w:r w:rsidRPr="00744C83">
              <w:rPr>
                <w:b/>
                <w:sz w:val="28"/>
                <w:szCs w:val="28"/>
              </w:rPr>
              <w:t xml:space="preserve"> этапа в отделениях реанимации и интенсивной терапии. Алгоритмы взятия крови из ЦВК и ПВК» </w:t>
            </w:r>
          </w:p>
          <w:p w:rsidR="00744C83" w:rsidRDefault="00744C83" w:rsidP="008E3C24">
            <w:pPr>
              <w:jc w:val="both"/>
              <w:rPr>
                <w:b/>
                <w:sz w:val="27"/>
                <w:szCs w:val="27"/>
              </w:rPr>
            </w:pPr>
          </w:p>
          <w:p w:rsidR="00122F7D" w:rsidRPr="00CC19FB" w:rsidRDefault="008E3C24" w:rsidP="008E3C24">
            <w:pPr>
              <w:jc w:val="both"/>
              <w:rPr>
                <w:sz w:val="27"/>
                <w:szCs w:val="27"/>
                <w:highlight w:val="yellow"/>
              </w:rPr>
            </w:pPr>
            <w:r w:rsidRPr="00744C83">
              <w:rPr>
                <w:b/>
                <w:sz w:val="27"/>
                <w:szCs w:val="27"/>
              </w:rPr>
              <w:t>Докладчики:</w:t>
            </w:r>
            <w:r w:rsidRPr="00744C83">
              <w:rPr>
                <w:sz w:val="27"/>
                <w:szCs w:val="27"/>
              </w:rPr>
              <w:t xml:space="preserve"> </w:t>
            </w:r>
            <w:proofErr w:type="spellStart"/>
            <w:r w:rsidR="00744C83" w:rsidRPr="00744C83">
              <w:rPr>
                <w:sz w:val="28"/>
                <w:szCs w:val="28"/>
              </w:rPr>
              <w:t>Малюченкова</w:t>
            </w:r>
            <w:proofErr w:type="spellEnd"/>
            <w:r w:rsidR="00744C83" w:rsidRPr="00744C83">
              <w:rPr>
                <w:sz w:val="28"/>
                <w:szCs w:val="28"/>
              </w:rPr>
              <w:t xml:space="preserve"> Екатерина Андреевна, медицинская сестра отделения анестезиологии и реанимации Городской больницы </w:t>
            </w:r>
            <w:proofErr w:type="spellStart"/>
            <w:r w:rsidR="00744C83" w:rsidRPr="00744C83">
              <w:rPr>
                <w:sz w:val="28"/>
                <w:szCs w:val="28"/>
              </w:rPr>
              <w:t>Св.Георигия</w:t>
            </w:r>
            <w:proofErr w:type="spellEnd"/>
            <w:r w:rsidR="00744C83" w:rsidRPr="00744C83">
              <w:rPr>
                <w:sz w:val="28"/>
                <w:szCs w:val="28"/>
              </w:rPr>
              <w:t xml:space="preserve">, г. Санкт-Петербург, специалист по продукту компании </w:t>
            </w:r>
            <w:proofErr w:type="spellStart"/>
            <w:r w:rsidR="00744C83" w:rsidRPr="00744C83">
              <w:rPr>
                <w:sz w:val="28"/>
                <w:szCs w:val="28"/>
              </w:rPr>
              <w:t>Сарштедт</w:t>
            </w:r>
            <w:proofErr w:type="spellEnd"/>
            <w:r w:rsidR="00744C83" w:rsidRPr="00744C83">
              <w:rPr>
                <w:sz w:val="28"/>
                <w:szCs w:val="28"/>
              </w:rPr>
              <w:t>.</w:t>
            </w:r>
          </w:p>
        </w:tc>
      </w:tr>
      <w:tr w:rsidR="00C53618" w:rsidRPr="00660EEE" w:rsidTr="008030BC"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8" w:rsidRPr="008E3C24" w:rsidRDefault="004A53BC" w:rsidP="00C10D7E">
            <w:pPr>
              <w:jc w:val="center"/>
              <w:rPr>
                <w:b/>
                <w:sz w:val="27"/>
                <w:szCs w:val="27"/>
              </w:rPr>
            </w:pPr>
            <w:r w:rsidRPr="008E3C24">
              <w:rPr>
                <w:b/>
                <w:sz w:val="27"/>
                <w:szCs w:val="27"/>
              </w:rPr>
              <w:t>11</w:t>
            </w:r>
            <w:r w:rsidR="0062426C" w:rsidRPr="008E3C24">
              <w:rPr>
                <w:b/>
                <w:sz w:val="27"/>
                <w:szCs w:val="27"/>
              </w:rPr>
              <w:t>:</w:t>
            </w:r>
            <w:r w:rsidRPr="008E3C24">
              <w:rPr>
                <w:b/>
                <w:sz w:val="27"/>
                <w:szCs w:val="27"/>
              </w:rPr>
              <w:t>30 – 11:5</w:t>
            </w:r>
            <w:r w:rsidR="00E06515" w:rsidRPr="008E3C24">
              <w:rPr>
                <w:b/>
                <w:sz w:val="27"/>
                <w:szCs w:val="27"/>
              </w:rPr>
              <w:t>5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EC" w:rsidRPr="00325705" w:rsidRDefault="00325705" w:rsidP="00BB5FEC">
            <w:pPr>
              <w:pStyle w:val="a6"/>
              <w:tabs>
                <w:tab w:val="left" w:pos="7272"/>
              </w:tabs>
              <w:spacing w:after="0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BB5FEC" w:rsidRPr="00325705">
              <w:rPr>
                <w:b/>
                <w:sz w:val="28"/>
                <w:szCs w:val="28"/>
              </w:rPr>
              <w:t xml:space="preserve">Возбудитель туберкулеза. Порядок направления биологического материала на бактериологическое </w:t>
            </w:r>
            <w:r w:rsidR="00BB5FEC" w:rsidRPr="00325705">
              <w:rPr>
                <w:b/>
                <w:sz w:val="28"/>
                <w:szCs w:val="28"/>
              </w:rPr>
              <w:lastRenderedPageBreak/>
              <w:t xml:space="preserve">исследование. Современные методы лабораторной диагностики МБТ в КДЛ ГОБУЗ «МОПТД»» </w:t>
            </w:r>
          </w:p>
          <w:p w:rsidR="00BB5FEC" w:rsidRPr="00325705" w:rsidRDefault="00BB5FEC" w:rsidP="008E3C24">
            <w:pPr>
              <w:pStyle w:val="a6"/>
              <w:tabs>
                <w:tab w:val="left" w:pos="7272"/>
              </w:tabs>
              <w:spacing w:after="0"/>
              <w:rPr>
                <w:b/>
                <w:sz w:val="27"/>
                <w:szCs w:val="27"/>
              </w:rPr>
            </w:pPr>
          </w:p>
          <w:p w:rsidR="00DC2254" w:rsidRPr="00CC19FB" w:rsidRDefault="008E3C24" w:rsidP="00BB5FEC">
            <w:pPr>
              <w:pStyle w:val="a6"/>
              <w:tabs>
                <w:tab w:val="left" w:pos="7272"/>
              </w:tabs>
              <w:spacing w:after="0"/>
              <w:rPr>
                <w:bCs/>
                <w:sz w:val="27"/>
                <w:szCs w:val="27"/>
                <w:highlight w:val="yellow"/>
              </w:rPr>
            </w:pPr>
            <w:r w:rsidRPr="00325705">
              <w:rPr>
                <w:b/>
                <w:sz w:val="27"/>
                <w:szCs w:val="27"/>
              </w:rPr>
              <w:t>Докладчик:</w:t>
            </w:r>
            <w:r w:rsidR="00BB5FEC" w:rsidRPr="00325705">
              <w:rPr>
                <w:b/>
                <w:sz w:val="27"/>
                <w:szCs w:val="27"/>
              </w:rPr>
              <w:t xml:space="preserve"> </w:t>
            </w:r>
            <w:r w:rsidR="00BB5FEC" w:rsidRPr="00325705">
              <w:rPr>
                <w:sz w:val="28"/>
                <w:szCs w:val="28"/>
              </w:rPr>
              <w:t>Гаврилова Наталья Юрьевна,</w:t>
            </w:r>
            <w:r w:rsidRPr="00325705">
              <w:rPr>
                <w:sz w:val="27"/>
                <w:szCs w:val="27"/>
              </w:rPr>
              <w:t xml:space="preserve"> </w:t>
            </w:r>
            <w:proofErr w:type="spellStart"/>
            <w:r w:rsidR="00BB5FEC" w:rsidRPr="00325705">
              <w:rPr>
                <w:sz w:val="28"/>
                <w:szCs w:val="28"/>
              </w:rPr>
              <w:t>и.о</w:t>
            </w:r>
            <w:proofErr w:type="spellEnd"/>
            <w:r w:rsidR="00BB5FEC" w:rsidRPr="00325705">
              <w:rPr>
                <w:sz w:val="28"/>
                <w:szCs w:val="28"/>
              </w:rPr>
              <w:t>. заведующего КДЛ</w:t>
            </w:r>
            <w:r w:rsidR="00BB5FEC" w:rsidRPr="00325705">
              <w:rPr>
                <w:sz w:val="27"/>
                <w:szCs w:val="27"/>
              </w:rPr>
              <w:t xml:space="preserve"> </w:t>
            </w:r>
            <w:r w:rsidR="00BB5FEC" w:rsidRPr="00325705">
              <w:rPr>
                <w:sz w:val="28"/>
                <w:szCs w:val="28"/>
              </w:rPr>
              <w:t>ГОБУЗ «МОПТД».</w:t>
            </w:r>
          </w:p>
        </w:tc>
      </w:tr>
      <w:tr w:rsidR="00043FBB" w:rsidRPr="00660EEE" w:rsidTr="008030BC"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BB" w:rsidRPr="008E3C24" w:rsidRDefault="004A53BC" w:rsidP="00C10D7E">
            <w:pPr>
              <w:jc w:val="center"/>
              <w:rPr>
                <w:b/>
                <w:sz w:val="27"/>
                <w:szCs w:val="27"/>
              </w:rPr>
            </w:pPr>
            <w:r w:rsidRPr="008E3C24">
              <w:rPr>
                <w:b/>
                <w:sz w:val="27"/>
                <w:szCs w:val="27"/>
              </w:rPr>
              <w:lastRenderedPageBreak/>
              <w:t>12:0</w:t>
            </w:r>
            <w:r w:rsidR="00C10D7E" w:rsidRPr="008E3C24">
              <w:rPr>
                <w:b/>
                <w:sz w:val="27"/>
                <w:szCs w:val="27"/>
              </w:rPr>
              <w:t>0</w:t>
            </w:r>
            <w:r w:rsidRPr="008E3C24">
              <w:rPr>
                <w:b/>
                <w:sz w:val="27"/>
                <w:szCs w:val="27"/>
              </w:rPr>
              <w:t xml:space="preserve"> – 12:2</w:t>
            </w:r>
            <w:r w:rsidR="00E06515" w:rsidRPr="008E3C24">
              <w:rPr>
                <w:b/>
                <w:sz w:val="27"/>
                <w:szCs w:val="27"/>
              </w:rPr>
              <w:t>5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05" w:rsidRPr="00325705" w:rsidRDefault="008030BC" w:rsidP="00F33971">
            <w:pPr>
              <w:jc w:val="both"/>
              <w:rPr>
                <w:b/>
                <w:bCs/>
                <w:sz w:val="27"/>
                <w:szCs w:val="27"/>
              </w:rPr>
            </w:pPr>
            <w:r w:rsidRPr="00325705">
              <w:rPr>
                <w:b/>
                <w:bCs/>
                <w:sz w:val="27"/>
                <w:szCs w:val="27"/>
              </w:rPr>
              <w:t xml:space="preserve"> </w:t>
            </w:r>
            <w:r w:rsidR="00325705" w:rsidRPr="00325705">
              <w:rPr>
                <w:b/>
                <w:sz w:val="28"/>
                <w:szCs w:val="28"/>
              </w:rPr>
              <w:t>«Взятие анализа крови из порт-систем»</w:t>
            </w:r>
          </w:p>
          <w:p w:rsidR="00566205" w:rsidRPr="004F525C" w:rsidRDefault="00566205" w:rsidP="00F33971">
            <w:pPr>
              <w:jc w:val="both"/>
              <w:rPr>
                <w:b/>
                <w:bCs/>
                <w:sz w:val="27"/>
                <w:szCs w:val="27"/>
              </w:rPr>
            </w:pPr>
          </w:p>
          <w:p w:rsidR="00043FBB" w:rsidRPr="00CC19FB" w:rsidRDefault="00B06157" w:rsidP="004F525C">
            <w:pPr>
              <w:jc w:val="both"/>
              <w:rPr>
                <w:b/>
                <w:bCs/>
                <w:sz w:val="27"/>
                <w:szCs w:val="27"/>
                <w:highlight w:val="yellow"/>
              </w:rPr>
            </w:pPr>
            <w:r w:rsidRPr="004F525C">
              <w:rPr>
                <w:b/>
                <w:sz w:val="27"/>
                <w:szCs w:val="27"/>
              </w:rPr>
              <w:t xml:space="preserve">Докладчик: </w:t>
            </w:r>
            <w:proofErr w:type="spellStart"/>
            <w:r w:rsidR="004F525C" w:rsidRPr="004F525C">
              <w:rPr>
                <w:sz w:val="28"/>
                <w:szCs w:val="28"/>
              </w:rPr>
              <w:t>Колобко</w:t>
            </w:r>
            <w:r w:rsidRPr="004F525C">
              <w:rPr>
                <w:sz w:val="28"/>
                <w:szCs w:val="28"/>
              </w:rPr>
              <w:t>ва</w:t>
            </w:r>
            <w:proofErr w:type="spellEnd"/>
            <w:r w:rsidRPr="004F525C">
              <w:rPr>
                <w:sz w:val="28"/>
                <w:szCs w:val="28"/>
              </w:rPr>
              <w:t xml:space="preserve"> </w:t>
            </w:r>
            <w:r w:rsidR="004F525C" w:rsidRPr="004F525C">
              <w:rPr>
                <w:sz w:val="28"/>
                <w:szCs w:val="28"/>
              </w:rPr>
              <w:t>Наталья Сергеев</w:t>
            </w:r>
            <w:r w:rsidRPr="004F525C">
              <w:rPr>
                <w:sz w:val="28"/>
                <w:szCs w:val="28"/>
              </w:rPr>
              <w:t xml:space="preserve">на, </w:t>
            </w:r>
            <w:r w:rsidR="00325705" w:rsidRPr="004F525C">
              <w:rPr>
                <w:sz w:val="28"/>
                <w:szCs w:val="28"/>
              </w:rPr>
              <w:t>медицинская сестра палатная дневного стационара для проведения противоопухолевой лекарственной терапии</w:t>
            </w:r>
            <w:r w:rsidR="004F525C" w:rsidRPr="004F525C">
              <w:rPr>
                <w:sz w:val="28"/>
                <w:szCs w:val="28"/>
              </w:rPr>
              <w:t xml:space="preserve"> ГОБУЗ «МООД»</w:t>
            </w:r>
            <w:r w:rsidR="00325705" w:rsidRPr="004F525C">
              <w:rPr>
                <w:sz w:val="28"/>
                <w:szCs w:val="28"/>
              </w:rPr>
              <w:t>.</w:t>
            </w:r>
          </w:p>
        </w:tc>
      </w:tr>
      <w:tr w:rsidR="00B81410" w:rsidRPr="00660EEE" w:rsidTr="008030BC"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10" w:rsidRDefault="00B81410" w:rsidP="00B814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12:25-12:35</w:t>
            </w:r>
          </w:p>
          <w:p w:rsidR="00B81410" w:rsidRPr="0064682E" w:rsidRDefault="00B81410" w:rsidP="00B814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10" w:rsidRPr="00B81410" w:rsidRDefault="00B81410" w:rsidP="00B8141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81410">
              <w:rPr>
                <w:b/>
                <w:color w:val="000000"/>
                <w:sz w:val="28"/>
                <w:szCs w:val="28"/>
              </w:rPr>
              <w:t>Ответы на вопросы</w:t>
            </w:r>
          </w:p>
          <w:p w:rsidR="00B81410" w:rsidRPr="00B81410" w:rsidRDefault="00B81410" w:rsidP="00B81410">
            <w:pPr>
              <w:jc w:val="both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81410" w:rsidRPr="00B74BDB" w:rsidTr="008030BC"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10" w:rsidRPr="008E3C24" w:rsidRDefault="00B81410" w:rsidP="00B81410">
            <w:pPr>
              <w:jc w:val="center"/>
              <w:rPr>
                <w:b/>
                <w:sz w:val="27"/>
                <w:szCs w:val="27"/>
              </w:rPr>
            </w:pPr>
            <w:r w:rsidRPr="008E3C24">
              <w:rPr>
                <w:b/>
                <w:sz w:val="27"/>
                <w:szCs w:val="27"/>
              </w:rPr>
              <w:t>12:3</w:t>
            </w:r>
            <w:r>
              <w:rPr>
                <w:b/>
                <w:sz w:val="27"/>
                <w:szCs w:val="27"/>
              </w:rPr>
              <w:t>5</w:t>
            </w:r>
            <w:r w:rsidRPr="008E3C24">
              <w:rPr>
                <w:b/>
                <w:sz w:val="27"/>
                <w:szCs w:val="27"/>
              </w:rPr>
              <w:t xml:space="preserve"> – 12:40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10" w:rsidRPr="004E0280" w:rsidRDefault="00B81410" w:rsidP="00B81410">
            <w:pPr>
              <w:jc w:val="both"/>
              <w:rPr>
                <w:b/>
                <w:sz w:val="27"/>
                <w:szCs w:val="27"/>
              </w:rPr>
            </w:pPr>
            <w:r w:rsidRPr="004E0280">
              <w:rPr>
                <w:b/>
                <w:sz w:val="27"/>
                <w:szCs w:val="27"/>
              </w:rPr>
              <w:t>Подведени</w:t>
            </w:r>
            <w:r>
              <w:rPr>
                <w:b/>
                <w:sz w:val="27"/>
                <w:szCs w:val="27"/>
              </w:rPr>
              <w:t>е итогов. Закрытие конференции</w:t>
            </w:r>
          </w:p>
          <w:p w:rsidR="00B81410" w:rsidRPr="004E0280" w:rsidRDefault="00B81410" w:rsidP="00B81410">
            <w:pPr>
              <w:jc w:val="both"/>
              <w:rPr>
                <w:sz w:val="27"/>
                <w:szCs w:val="27"/>
              </w:rPr>
            </w:pPr>
          </w:p>
          <w:p w:rsidR="00B81410" w:rsidRPr="00CC19FB" w:rsidRDefault="00B81410" w:rsidP="000E5E11">
            <w:pPr>
              <w:jc w:val="both"/>
              <w:rPr>
                <w:sz w:val="27"/>
                <w:szCs w:val="27"/>
                <w:highlight w:val="yellow"/>
              </w:rPr>
            </w:pPr>
            <w:bookmarkStart w:id="0" w:name="_GoBack"/>
            <w:r w:rsidRPr="00296947">
              <w:rPr>
                <w:bCs/>
                <w:sz w:val="28"/>
                <w:szCs w:val="28"/>
              </w:rPr>
              <w:t>Мельникова Татьяна Евгеньевна,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7694E">
              <w:rPr>
                <w:bCs/>
                <w:sz w:val="28"/>
                <w:szCs w:val="28"/>
                <w:shd w:val="clear" w:color="auto" w:fill="FFFFFF"/>
              </w:rPr>
              <w:t>главный</w:t>
            </w:r>
            <w:r w:rsidRPr="00F7694E">
              <w:rPr>
                <w:sz w:val="28"/>
                <w:szCs w:val="28"/>
                <w:shd w:val="clear" w:color="auto" w:fill="FFFFFF"/>
              </w:rPr>
              <w:t> </w:t>
            </w:r>
            <w:r w:rsidRPr="00F7694E">
              <w:rPr>
                <w:bCs/>
                <w:sz w:val="28"/>
                <w:szCs w:val="28"/>
                <w:shd w:val="clear" w:color="auto" w:fill="FFFFFF"/>
              </w:rPr>
              <w:t>внештатный</w:t>
            </w:r>
            <w:r w:rsidRPr="00F7694E">
              <w:rPr>
                <w:sz w:val="28"/>
                <w:szCs w:val="28"/>
                <w:shd w:val="clear" w:color="auto" w:fill="FFFFFF"/>
              </w:rPr>
              <w:t> специалист по управлению сестрин</w:t>
            </w:r>
            <w:r>
              <w:rPr>
                <w:sz w:val="28"/>
                <w:szCs w:val="28"/>
                <w:shd w:val="clear" w:color="auto" w:fill="FFFFFF"/>
              </w:rPr>
              <w:t xml:space="preserve">ской деятельностью Министерства </w:t>
            </w:r>
            <w:r w:rsidRPr="00F7694E">
              <w:rPr>
                <w:sz w:val="28"/>
                <w:szCs w:val="28"/>
                <w:shd w:val="clear" w:color="auto" w:fill="FFFFFF"/>
              </w:rPr>
              <w:t>здравоохранения </w:t>
            </w:r>
            <w:r w:rsidRPr="00F7694E">
              <w:rPr>
                <w:bCs/>
                <w:sz w:val="28"/>
                <w:szCs w:val="28"/>
                <w:shd w:val="clear" w:color="auto" w:fill="FFFFFF"/>
              </w:rPr>
              <w:t>Мурманской</w:t>
            </w:r>
            <w:r w:rsidRPr="00F7694E">
              <w:rPr>
                <w:sz w:val="28"/>
                <w:szCs w:val="28"/>
                <w:shd w:val="clear" w:color="auto" w:fill="FFFFFF"/>
              </w:rPr>
              <w:t> </w:t>
            </w:r>
            <w:r w:rsidRPr="00F7694E">
              <w:rPr>
                <w:bCs/>
                <w:sz w:val="28"/>
                <w:szCs w:val="28"/>
                <w:shd w:val="clear" w:color="auto" w:fill="FFFFFF"/>
              </w:rPr>
              <w:t>области</w:t>
            </w:r>
            <w:r w:rsidRPr="00F7694E">
              <w:rPr>
                <w:sz w:val="28"/>
                <w:szCs w:val="28"/>
                <w:shd w:val="clear" w:color="auto" w:fill="FFFFFF"/>
              </w:rPr>
              <w:t>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Cs/>
                <w:sz w:val="28"/>
                <w:szCs w:val="28"/>
              </w:rPr>
              <w:t>главная медицинская сестра</w:t>
            </w:r>
            <w:r w:rsidRPr="003405AD">
              <w:rPr>
                <w:bCs/>
                <w:sz w:val="28"/>
                <w:szCs w:val="28"/>
              </w:rPr>
              <w:t xml:space="preserve"> ГОБУЗ «МОКБ им. П.А. </w:t>
            </w:r>
            <w:proofErr w:type="spellStart"/>
            <w:r w:rsidRPr="003405AD">
              <w:rPr>
                <w:bCs/>
                <w:sz w:val="28"/>
                <w:szCs w:val="28"/>
              </w:rPr>
              <w:t>Баяндина</w:t>
            </w:r>
            <w:proofErr w:type="spellEnd"/>
            <w:r w:rsidRPr="003405AD">
              <w:rPr>
                <w:bCs/>
                <w:sz w:val="28"/>
                <w:szCs w:val="28"/>
              </w:rPr>
              <w:t>».</w:t>
            </w:r>
            <w:bookmarkEnd w:id="0"/>
          </w:p>
        </w:tc>
      </w:tr>
    </w:tbl>
    <w:p w:rsidR="005F1C3C" w:rsidRDefault="005F1C3C" w:rsidP="00F33971">
      <w:pPr>
        <w:rPr>
          <w:sz w:val="27"/>
          <w:szCs w:val="27"/>
        </w:rPr>
      </w:pPr>
    </w:p>
    <w:p w:rsidR="00AF24DE" w:rsidRDefault="00AF24DE" w:rsidP="00F33971">
      <w:pPr>
        <w:pStyle w:val="a6"/>
        <w:tabs>
          <w:tab w:val="left" w:pos="7272"/>
        </w:tabs>
        <w:spacing w:after="0"/>
        <w:rPr>
          <w:b/>
          <w:sz w:val="28"/>
          <w:szCs w:val="28"/>
        </w:rPr>
      </w:pPr>
    </w:p>
    <w:p w:rsidR="00AF24DE" w:rsidRDefault="00AF24DE" w:rsidP="00F33971">
      <w:pPr>
        <w:pStyle w:val="a6"/>
        <w:tabs>
          <w:tab w:val="left" w:pos="7272"/>
        </w:tabs>
        <w:spacing w:after="0"/>
        <w:rPr>
          <w:b/>
          <w:sz w:val="28"/>
          <w:szCs w:val="28"/>
        </w:rPr>
      </w:pPr>
    </w:p>
    <w:p w:rsidR="00AF24DE" w:rsidRDefault="00AF24DE" w:rsidP="00A1590A">
      <w:pPr>
        <w:pStyle w:val="a6"/>
        <w:tabs>
          <w:tab w:val="left" w:pos="7272"/>
        </w:tabs>
        <w:spacing w:after="0"/>
        <w:rPr>
          <w:b/>
          <w:sz w:val="28"/>
          <w:szCs w:val="28"/>
        </w:rPr>
      </w:pPr>
    </w:p>
    <w:p w:rsidR="00AF24DE" w:rsidRDefault="00AF24DE" w:rsidP="00A1590A">
      <w:pPr>
        <w:pStyle w:val="a6"/>
        <w:tabs>
          <w:tab w:val="left" w:pos="7272"/>
        </w:tabs>
        <w:spacing w:after="0"/>
        <w:rPr>
          <w:b/>
          <w:sz w:val="28"/>
          <w:szCs w:val="28"/>
        </w:rPr>
      </w:pPr>
    </w:p>
    <w:p w:rsidR="00AF24DE" w:rsidRDefault="00AF24DE" w:rsidP="00A1590A">
      <w:pPr>
        <w:pStyle w:val="a6"/>
        <w:tabs>
          <w:tab w:val="left" w:pos="7272"/>
        </w:tabs>
        <w:spacing w:after="0"/>
        <w:rPr>
          <w:b/>
          <w:sz w:val="28"/>
          <w:szCs w:val="28"/>
        </w:rPr>
      </w:pPr>
    </w:p>
    <w:p w:rsidR="00AF24DE" w:rsidRDefault="00AF24DE" w:rsidP="00A1590A">
      <w:pPr>
        <w:pStyle w:val="a6"/>
        <w:tabs>
          <w:tab w:val="left" w:pos="7272"/>
        </w:tabs>
        <w:spacing w:after="0"/>
        <w:rPr>
          <w:b/>
          <w:sz w:val="28"/>
          <w:szCs w:val="28"/>
        </w:rPr>
      </w:pPr>
    </w:p>
    <w:p w:rsidR="00AF24DE" w:rsidRDefault="00AF24DE" w:rsidP="00A1590A">
      <w:pPr>
        <w:pStyle w:val="a6"/>
        <w:tabs>
          <w:tab w:val="left" w:pos="7272"/>
        </w:tabs>
        <w:spacing w:after="0"/>
        <w:rPr>
          <w:b/>
          <w:sz w:val="28"/>
          <w:szCs w:val="28"/>
        </w:rPr>
      </w:pPr>
    </w:p>
    <w:p w:rsidR="00AF24DE" w:rsidRDefault="00AF24DE" w:rsidP="00A1590A">
      <w:pPr>
        <w:pStyle w:val="a6"/>
        <w:tabs>
          <w:tab w:val="left" w:pos="7272"/>
        </w:tabs>
        <w:spacing w:after="0"/>
        <w:rPr>
          <w:b/>
          <w:sz w:val="28"/>
          <w:szCs w:val="28"/>
        </w:rPr>
      </w:pPr>
    </w:p>
    <w:p w:rsidR="00AF24DE" w:rsidRDefault="00AF24DE" w:rsidP="00A1590A">
      <w:pPr>
        <w:pStyle w:val="a6"/>
        <w:tabs>
          <w:tab w:val="left" w:pos="7272"/>
        </w:tabs>
        <w:spacing w:after="0"/>
        <w:rPr>
          <w:b/>
          <w:sz w:val="28"/>
          <w:szCs w:val="28"/>
        </w:rPr>
      </w:pPr>
    </w:p>
    <w:sectPr w:rsidR="00AF24DE" w:rsidSect="00E3582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D47FB"/>
    <w:multiLevelType w:val="hybridMultilevel"/>
    <w:tmpl w:val="4E0C9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93B94"/>
    <w:multiLevelType w:val="hybridMultilevel"/>
    <w:tmpl w:val="2018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EF"/>
    <w:rsid w:val="0000687F"/>
    <w:rsid w:val="00006893"/>
    <w:rsid w:val="00014D8B"/>
    <w:rsid w:val="00030F30"/>
    <w:rsid w:val="00035B41"/>
    <w:rsid w:val="00043FBB"/>
    <w:rsid w:val="00070732"/>
    <w:rsid w:val="00080C25"/>
    <w:rsid w:val="00083D0A"/>
    <w:rsid w:val="000D6BAD"/>
    <w:rsid w:val="000E5E11"/>
    <w:rsid w:val="00103A7E"/>
    <w:rsid w:val="00122F7D"/>
    <w:rsid w:val="00130101"/>
    <w:rsid w:val="00131823"/>
    <w:rsid w:val="00135263"/>
    <w:rsid w:val="00143364"/>
    <w:rsid w:val="00143F47"/>
    <w:rsid w:val="00152881"/>
    <w:rsid w:val="001642C0"/>
    <w:rsid w:val="00170870"/>
    <w:rsid w:val="001726C6"/>
    <w:rsid w:val="001A2AC9"/>
    <w:rsid w:val="001A6456"/>
    <w:rsid w:val="001B4BCF"/>
    <w:rsid w:val="001B7D0B"/>
    <w:rsid w:val="001D5694"/>
    <w:rsid w:val="001E00FE"/>
    <w:rsid w:val="001E051C"/>
    <w:rsid w:val="002079B3"/>
    <w:rsid w:val="002132A2"/>
    <w:rsid w:val="00254067"/>
    <w:rsid w:val="002609A9"/>
    <w:rsid w:val="00272456"/>
    <w:rsid w:val="002906F9"/>
    <w:rsid w:val="00296947"/>
    <w:rsid w:val="002A04E3"/>
    <w:rsid w:val="002B104B"/>
    <w:rsid w:val="002B3504"/>
    <w:rsid w:val="002B59BF"/>
    <w:rsid w:val="002C57A6"/>
    <w:rsid w:val="002F1BB7"/>
    <w:rsid w:val="0030575B"/>
    <w:rsid w:val="00325705"/>
    <w:rsid w:val="00395399"/>
    <w:rsid w:val="003A7E3A"/>
    <w:rsid w:val="003B3DC6"/>
    <w:rsid w:val="003B586C"/>
    <w:rsid w:val="003C0526"/>
    <w:rsid w:val="003C6091"/>
    <w:rsid w:val="00415DC9"/>
    <w:rsid w:val="0043496E"/>
    <w:rsid w:val="00437711"/>
    <w:rsid w:val="004411A4"/>
    <w:rsid w:val="00443616"/>
    <w:rsid w:val="004472EF"/>
    <w:rsid w:val="00450B1E"/>
    <w:rsid w:val="00464760"/>
    <w:rsid w:val="0047586C"/>
    <w:rsid w:val="004854F7"/>
    <w:rsid w:val="004864D6"/>
    <w:rsid w:val="0048661D"/>
    <w:rsid w:val="00491C7E"/>
    <w:rsid w:val="004A53BC"/>
    <w:rsid w:val="004B02EE"/>
    <w:rsid w:val="004B4B32"/>
    <w:rsid w:val="004D0DB4"/>
    <w:rsid w:val="004D7C4E"/>
    <w:rsid w:val="004E0280"/>
    <w:rsid w:val="004E5D96"/>
    <w:rsid w:val="004F08E7"/>
    <w:rsid w:val="004F525C"/>
    <w:rsid w:val="004F5F93"/>
    <w:rsid w:val="00530928"/>
    <w:rsid w:val="005405D6"/>
    <w:rsid w:val="00555FD4"/>
    <w:rsid w:val="00566205"/>
    <w:rsid w:val="00567857"/>
    <w:rsid w:val="0057653E"/>
    <w:rsid w:val="005851B1"/>
    <w:rsid w:val="005A264C"/>
    <w:rsid w:val="005C1572"/>
    <w:rsid w:val="005C328D"/>
    <w:rsid w:val="005E72B2"/>
    <w:rsid w:val="005F0DC5"/>
    <w:rsid w:val="005F1C3C"/>
    <w:rsid w:val="005F5393"/>
    <w:rsid w:val="005F6CBD"/>
    <w:rsid w:val="00616B8B"/>
    <w:rsid w:val="006206A5"/>
    <w:rsid w:val="0062426C"/>
    <w:rsid w:val="006257A8"/>
    <w:rsid w:val="0063516B"/>
    <w:rsid w:val="00657865"/>
    <w:rsid w:val="00657B62"/>
    <w:rsid w:val="00660EEE"/>
    <w:rsid w:val="00672903"/>
    <w:rsid w:val="006732AC"/>
    <w:rsid w:val="006B34A1"/>
    <w:rsid w:val="006B5AA0"/>
    <w:rsid w:val="006B7BA3"/>
    <w:rsid w:val="006D1997"/>
    <w:rsid w:val="006D1B8E"/>
    <w:rsid w:val="006D384D"/>
    <w:rsid w:val="006E5457"/>
    <w:rsid w:val="006F6422"/>
    <w:rsid w:val="00732834"/>
    <w:rsid w:val="00744C83"/>
    <w:rsid w:val="00762805"/>
    <w:rsid w:val="00767740"/>
    <w:rsid w:val="00791180"/>
    <w:rsid w:val="00791934"/>
    <w:rsid w:val="007921C1"/>
    <w:rsid w:val="007B1F7B"/>
    <w:rsid w:val="007B216E"/>
    <w:rsid w:val="007B6648"/>
    <w:rsid w:val="007E665C"/>
    <w:rsid w:val="007F1C5A"/>
    <w:rsid w:val="008030BC"/>
    <w:rsid w:val="00810D7C"/>
    <w:rsid w:val="00844B38"/>
    <w:rsid w:val="0085373C"/>
    <w:rsid w:val="00854649"/>
    <w:rsid w:val="00854A7C"/>
    <w:rsid w:val="00873ADE"/>
    <w:rsid w:val="00883301"/>
    <w:rsid w:val="00884C51"/>
    <w:rsid w:val="00890BA1"/>
    <w:rsid w:val="00891AFB"/>
    <w:rsid w:val="008A58E6"/>
    <w:rsid w:val="008C1C86"/>
    <w:rsid w:val="008E0DD5"/>
    <w:rsid w:val="008E3C24"/>
    <w:rsid w:val="008F580E"/>
    <w:rsid w:val="00901C8C"/>
    <w:rsid w:val="009073A9"/>
    <w:rsid w:val="0091524D"/>
    <w:rsid w:val="009368AC"/>
    <w:rsid w:val="0094269E"/>
    <w:rsid w:val="009505C7"/>
    <w:rsid w:val="00953E79"/>
    <w:rsid w:val="00960732"/>
    <w:rsid w:val="00960973"/>
    <w:rsid w:val="00971F70"/>
    <w:rsid w:val="00981BD2"/>
    <w:rsid w:val="009A079B"/>
    <w:rsid w:val="009B1507"/>
    <w:rsid w:val="009B456F"/>
    <w:rsid w:val="009B70AD"/>
    <w:rsid w:val="009C4466"/>
    <w:rsid w:val="009C4F39"/>
    <w:rsid w:val="009C746D"/>
    <w:rsid w:val="009D5169"/>
    <w:rsid w:val="009E1C4B"/>
    <w:rsid w:val="009E311A"/>
    <w:rsid w:val="00A03939"/>
    <w:rsid w:val="00A1590A"/>
    <w:rsid w:val="00A33CE8"/>
    <w:rsid w:val="00A410F0"/>
    <w:rsid w:val="00A43397"/>
    <w:rsid w:val="00A43D42"/>
    <w:rsid w:val="00A514CE"/>
    <w:rsid w:val="00A54BA7"/>
    <w:rsid w:val="00A71E5C"/>
    <w:rsid w:val="00A73AA1"/>
    <w:rsid w:val="00A91047"/>
    <w:rsid w:val="00AA7C48"/>
    <w:rsid w:val="00AB59C8"/>
    <w:rsid w:val="00AD648B"/>
    <w:rsid w:val="00AD7377"/>
    <w:rsid w:val="00AD7DF1"/>
    <w:rsid w:val="00AF24DE"/>
    <w:rsid w:val="00B0188E"/>
    <w:rsid w:val="00B06157"/>
    <w:rsid w:val="00B06460"/>
    <w:rsid w:val="00B128E7"/>
    <w:rsid w:val="00B31E67"/>
    <w:rsid w:val="00B40AEF"/>
    <w:rsid w:val="00B4167D"/>
    <w:rsid w:val="00B45C2F"/>
    <w:rsid w:val="00B6055E"/>
    <w:rsid w:val="00B632A2"/>
    <w:rsid w:val="00B74BDB"/>
    <w:rsid w:val="00B81410"/>
    <w:rsid w:val="00BA0CA5"/>
    <w:rsid w:val="00BA388C"/>
    <w:rsid w:val="00BA4B07"/>
    <w:rsid w:val="00BB0822"/>
    <w:rsid w:val="00BB223B"/>
    <w:rsid w:val="00BB3FB3"/>
    <w:rsid w:val="00BB5FEC"/>
    <w:rsid w:val="00BF758D"/>
    <w:rsid w:val="00C10D7E"/>
    <w:rsid w:val="00C172CB"/>
    <w:rsid w:val="00C24DF4"/>
    <w:rsid w:val="00C2690A"/>
    <w:rsid w:val="00C31D83"/>
    <w:rsid w:val="00C450BB"/>
    <w:rsid w:val="00C5235C"/>
    <w:rsid w:val="00C53618"/>
    <w:rsid w:val="00C869DA"/>
    <w:rsid w:val="00C97264"/>
    <w:rsid w:val="00CA34C3"/>
    <w:rsid w:val="00CC19FB"/>
    <w:rsid w:val="00CE1C2B"/>
    <w:rsid w:val="00CE54C3"/>
    <w:rsid w:val="00CF21E4"/>
    <w:rsid w:val="00CF6713"/>
    <w:rsid w:val="00D029E3"/>
    <w:rsid w:val="00D26FFB"/>
    <w:rsid w:val="00D27F70"/>
    <w:rsid w:val="00D454EE"/>
    <w:rsid w:val="00D559F9"/>
    <w:rsid w:val="00D60065"/>
    <w:rsid w:val="00D911A8"/>
    <w:rsid w:val="00D94B3E"/>
    <w:rsid w:val="00DC00CD"/>
    <w:rsid w:val="00DC1572"/>
    <w:rsid w:val="00DC2254"/>
    <w:rsid w:val="00DD2FEA"/>
    <w:rsid w:val="00DD5326"/>
    <w:rsid w:val="00DE268B"/>
    <w:rsid w:val="00DE4299"/>
    <w:rsid w:val="00DF2966"/>
    <w:rsid w:val="00DF527B"/>
    <w:rsid w:val="00E003DD"/>
    <w:rsid w:val="00E06515"/>
    <w:rsid w:val="00E17560"/>
    <w:rsid w:val="00E25FD7"/>
    <w:rsid w:val="00E34181"/>
    <w:rsid w:val="00E35823"/>
    <w:rsid w:val="00E4071E"/>
    <w:rsid w:val="00E53630"/>
    <w:rsid w:val="00E608EE"/>
    <w:rsid w:val="00E65DEB"/>
    <w:rsid w:val="00E73E39"/>
    <w:rsid w:val="00E84E1C"/>
    <w:rsid w:val="00EB2A29"/>
    <w:rsid w:val="00EE34E6"/>
    <w:rsid w:val="00EF1EF2"/>
    <w:rsid w:val="00EF39D3"/>
    <w:rsid w:val="00EF64B4"/>
    <w:rsid w:val="00EF7399"/>
    <w:rsid w:val="00F10454"/>
    <w:rsid w:val="00F12FC4"/>
    <w:rsid w:val="00F13D83"/>
    <w:rsid w:val="00F33971"/>
    <w:rsid w:val="00F36663"/>
    <w:rsid w:val="00F41588"/>
    <w:rsid w:val="00F42DCC"/>
    <w:rsid w:val="00F4686E"/>
    <w:rsid w:val="00F478CC"/>
    <w:rsid w:val="00F556EA"/>
    <w:rsid w:val="00F55905"/>
    <w:rsid w:val="00F63F1C"/>
    <w:rsid w:val="00F7694E"/>
    <w:rsid w:val="00F81743"/>
    <w:rsid w:val="00F83205"/>
    <w:rsid w:val="00FB041A"/>
    <w:rsid w:val="00FC3ED2"/>
    <w:rsid w:val="00FD4E73"/>
    <w:rsid w:val="00FD559E"/>
    <w:rsid w:val="00FD6E8A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CF562"/>
  <w15:docId w15:val="{0E0C6FE1-262E-4CBB-BCBB-CD8AECFB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6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73AA1"/>
    <w:pPr>
      <w:spacing w:after="120"/>
      <w:ind w:left="283"/>
    </w:pPr>
    <w:rPr>
      <w:sz w:val="28"/>
    </w:rPr>
  </w:style>
  <w:style w:type="character" w:customStyle="1" w:styleId="a4">
    <w:name w:val="Основной текст с отступом Знак"/>
    <w:link w:val="a3"/>
    <w:rsid w:val="00A73AA1"/>
    <w:rPr>
      <w:sz w:val="28"/>
      <w:szCs w:val="24"/>
    </w:rPr>
  </w:style>
  <w:style w:type="table" w:styleId="a5">
    <w:name w:val="Table Grid"/>
    <w:basedOn w:val="a1"/>
    <w:uiPriority w:val="59"/>
    <w:rsid w:val="00A73A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rsid w:val="004B4B32"/>
    <w:pPr>
      <w:spacing w:after="120"/>
    </w:pPr>
  </w:style>
  <w:style w:type="paragraph" w:customStyle="1" w:styleId="a7">
    <w:name w:val="Знак Знак Знак"/>
    <w:basedOn w:val="a"/>
    <w:rsid w:val="004B4B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B60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055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AF2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D199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F1B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r-mail-inserted-objectmrcssattr">
    <w:name w:val="mr-mail-inserted-object_mr_css_attr"/>
    <w:basedOn w:val="a0"/>
    <w:rsid w:val="00A33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.cpk51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.cpk51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61FD0-008B-429F-AFF3-360C912C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ТРУДУ И СОЦИАЛЬНОМУ РАЗВИТИЮ</vt:lpstr>
    </vt:vector>
  </TitlesOfParts>
  <Company/>
  <LinksUpToDate>false</LinksUpToDate>
  <CharactersWithSpaces>2319</CharactersWithSpaces>
  <SharedDoc>false</SharedDoc>
  <HLinks>
    <vt:vector size="6" baseType="variant">
      <vt:variant>
        <vt:i4>6357053</vt:i4>
      </vt:variant>
      <vt:variant>
        <vt:i4>-1</vt:i4>
      </vt:variant>
      <vt:variant>
        <vt:i4>1026</vt:i4>
      </vt:variant>
      <vt:variant>
        <vt:i4>4</vt:i4>
      </vt:variant>
      <vt:variant>
        <vt:lpwstr>http://www.google.ru/imgres?q=%D0%B3%D0%B5%D1%80%D0%B1+%D0%BC%D1%83%D1%80%D0%BC%D0%B0%D0%BD%D1%81%D0%BA%D0%BE%D0%B9+%D0%BE%D0%B1%D0%BB%D0%B0%D1%81%D1%82%D0%B8&amp;newwindow=1&amp;sa=X&amp;biw=927&amp;bih=921&amp;tbm=isch&amp;tbnid=B90iP9RtYsmSRM:&amp;imgrefurl=http://www.sibznak.net/gerb_flag/gerb_flags_ state/state/murmanskaya state/gerb_murmansk_state.html&amp;docid=UWg0EGzU6aDhDM&amp;itg=1&amp;imgurl=http://www.sibznak.net/actions/image/Images_gerb/gerb_oblast/big_gerb/gerb_murmansk_state.gif&amp;w=292&amp;h=350&amp;ei=sa0pUp_iJMjKtQbnyoHYBg&amp;zoom=1&amp;ved=1t:3588,r:69,s:0,i:293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ТРУДУ И СОЦИАЛЬНОМУ РАЗВИТИЮ</dc:title>
  <dc:subject/>
  <dc:creator>DubichevaU</dc:creator>
  <cp:keywords/>
  <dc:description/>
  <cp:lastModifiedBy>Любовь Александровна Слипченко</cp:lastModifiedBy>
  <cp:revision>12</cp:revision>
  <cp:lastPrinted>2021-02-25T10:19:00Z</cp:lastPrinted>
  <dcterms:created xsi:type="dcterms:W3CDTF">2023-11-16T12:23:00Z</dcterms:created>
  <dcterms:modified xsi:type="dcterms:W3CDTF">2024-03-21T08:15:00Z</dcterms:modified>
</cp:coreProperties>
</file>