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9C2A95">
        <w:rPr>
          <w:b/>
        </w:rPr>
        <w:t>о состоянию на 27.11.2017г.</w:t>
      </w: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 xml:space="preserve">№ </w:t>
            </w:r>
            <w:proofErr w:type="gramStart"/>
            <w:r w:rsidRPr="009C2A95">
              <w:rPr>
                <w:sz w:val="20"/>
                <w:szCs w:val="20"/>
              </w:rPr>
              <w:t>п</w:t>
            </w:r>
            <w:proofErr w:type="gramEnd"/>
            <w:r w:rsidRPr="009C2A95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Значение показателя</w:t>
            </w:r>
          </w:p>
        </w:tc>
      </w:tr>
      <w:tr w:rsidR="002A0B4B" w:rsidRPr="009C2A95" w:rsidTr="002A0B4B">
        <w:trPr>
          <w:trHeight w:val="192"/>
        </w:trPr>
        <w:tc>
          <w:tcPr>
            <w:tcW w:w="876" w:type="dxa"/>
            <w:vMerge w:val="restart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vMerge w:val="restart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proofErr w:type="spellStart"/>
            <w:r w:rsidRPr="009C2A95">
              <w:rPr>
                <w:i/>
                <w:sz w:val="20"/>
                <w:szCs w:val="20"/>
              </w:rPr>
              <w:t>Респ</w:t>
            </w:r>
            <w:proofErr w:type="gramStart"/>
            <w:r w:rsidRPr="009C2A95">
              <w:rPr>
                <w:i/>
                <w:sz w:val="20"/>
                <w:szCs w:val="20"/>
              </w:rPr>
              <w:t>.К</w:t>
            </w:r>
            <w:proofErr w:type="gramEnd"/>
            <w:r w:rsidRPr="009C2A95">
              <w:rPr>
                <w:i/>
                <w:sz w:val="20"/>
                <w:szCs w:val="20"/>
              </w:rPr>
              <w:t>арелия</w:t>
            </w:r>
            <w:proofErr w:type="spellEnd"/>
            <w:r w:rsidRPr="009C2A95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C2A95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9C2A95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9C2A95">
              <w:rPr>
                <w:i/>
                <w:sz w:val="20"/>
                <w:szCs w:val="20"/>
              </w:rPr>
              <w:t>Весельницкого</w:t>
            </w:r>
            <w:proofErr w:type="spellEnd"/>
            <w:r w:rsidRPr="009C2A95">
              <w:rPr>
                <w:i/>
                <w:sz w:val="20"/>
                <w:szCs w:val="20"/>
              </w:rPr>
              <w:t>, д.51</w:t>
            </w:r>
          </w:p>
        </w:tc>
      </w:tr>
      <w:tr w:rsidR="002A0B4B" w:rsidRPr="009C2A95" w:rsidTr="00D84465">
        <w:trPr>
          <w:trHeight w:val="190"/>
        </w:trPr>
        <w:tc>
          <w:tcPr>
            <w:tcW w:w="876" w:type="dxa"/>
            <w:vMerge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proofErr w:type="spellStart"/>
            <w:r w:rsidRPr="009C2A95">
              <w:rPr>
                <w:i/>
                <w:sz w:val="20"/>
                <w:szCs w:val="20"/>
              </w:rPr>
              <w:t>Респ</w:t>
            </w:r>
            <w:proofErr w:type="gramStart"/>
            <w:r w:rsidRPr="009C2A95">
              <w:rPr>
                <w:i/>
                <w:sz w:val="20"/>
                <w:szCs w:val="20"/>
              </w:rPr>
              <w:t>.К</w:t>
            </w:r>
            <w:proofErr w:type="gramEnd"/>
            <w:r w:rsidRPr="009C2A95">
              <w:rPr>
                <w:i/>
                <w:sz w:val="20"/>
                <w:szCs w:val="20"/>
              </w:rPr>
              <w:t>арелия</w:t>
            </w:r>
            <w:proofErr w:type="spellEnd"/>
            <w:r w:rsidRPr="009C2A95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C2A95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9C2A95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9C2A95">
              <w:rPr>
                <w:i/>
                <w:sz w:val="20"/>
                <w:szCs w:val="20"/>
              </w:rPr>
              <w:t>Весельницкого</w:t>
            </w:r>
            <w:proofErr w:type="spellEnd"/>
            <w:r w:rsidRPr="009C2A95">
              <w:rPr>
                <w:i/>
                <w:sz w:val="20"/>
                <w:szCs w:val="20"/>
              </w:rPr>
              <w:t>, д.52</w:t>
            </w:r>
          </w:p>
        </w:tc>
      </w:tr>
      <w:tr w:rsidR="002A0B4B" w:rsidRPr="009C2A95" w:rsidTr="00D84465">
        <w:trPr>
          <w:trHeight w:val="190"/>
        </w:trPr>
        <w:tc>
          <w:tcPr>
            <w:tcW w:w="876" w:type="dxa"/>
            <w:vMerge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proofErr w:type="spellStart"/>
            <w:r w:rsidRPr="009C2A95">
              <w:rPr>
                <w:i/>
                <w:sz w:val="20"/>
                <w:szCs w:val="20"/>
              </w:rPr>
              <w:t>Респ</w:t>
            </w:r>
            <w:proofErr w:type="gramStart"/>
            <w:r w:rsidRPr="009C2A95">
              <w:rPr>
                <w:i/>
                <w:sz w:val="20"/>
                <w:szCs w:val="20"/>
              </w:rPr>
              <w:t>.К</w:t>
            </w:r>
            <w:proofErr w:type="gramEnd"/>
            <w:r w:rsidRPr="009C2A95">
              <w:rPr>
                <w:i/>
                <w:sz w:val="20"/>
                <w:szCs w:val="20"/>
              </w:rPr>
              <w:t>арелия</w:t>
            </w:r>
            <w:proofErr w:type="spellEnd"/>
            <w:r w:rsidRPr="009C2A95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C2A95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9C2A95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9C2A95">
              <w:rPr>
                <w:i/>
                <w:sz w:val="20"/>
                <w:szCs w:val="20"/>
              </w:rPr>
              <w:t>Весельницкого</w:t>
            </w:r>
            <w:proofErr w:type="spellEnd"/>
            <w:r w:rsidRPr="009C2A95">
              <w:rPr>
                <w:i/>
                <w:sz w:val="20"/>
                <w:szCs w:val="20"/>
              </w:rPr>
              <w:t>, д.53</w:t>
            </w:r>
          </w:p>
        </w:tc>
      </w:tr>
      <w:tr w:rsidR="002A0B4B" w:rsidRPr="009C2A95" w:rsidTr="00D84465">
        <w:trPr>
          <w:trHeight w:val="190"/>
        </w:trPr>
        <w:tc>
          <w:tcPr>
            <w:tcW w:w="876" w:type="dxa"/>
            <w:vMerge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proofErr w:type="spellStart"/>
            <w:r w:rsidRPr="009C2A95">
              <w:rPr>
                <w:i/>
                <w:sz w:val="20"/>
                <w:szCs w:val="20"/>
              </w:rPr>
              <w:t>Респ</w:t>
            </w:r>
            <w:proofErr w:type="gramStart"/>
            <w:r w:rsidRPr="009C2A95">
              <w:rPr>
                <w:i/>
                <w:sz w:val="20"/>
                <w:szCs w:val="20"/>
              </w:rPr>
              <w:t>.К</w:t>
            </w:r>
            <w:proofErr w:type="gramEnd"/>
            <w:r w:rsidRPr="009C2A95">
              <w:rPr>
                <w:i/>
                <w:sz w:val="20"/>
                <w:szCs w:val="20"/>
              </w:rPr>
              <w:t>арелия</w:t>
            </w:r>
            <w:proofErr w:type="spellEnd"/>
            <w:r w:rsidRPr="009C2A95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C2A95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9C2A95">
              <w:rPr>
                <w:i/>
                <w:sz w:val="20"/>
                <w:szCs w:val="20"/>
              </w:rPr>
              <w:t xml:space="preserve"> р-н, п. Чална-1, ул. </w:t>
            </w:r>
            <w:proofErr w:type="spellStart"/>
            <w:r w:rsidRPr="009C2A95">
              <w:rPr>
                <w:i/>
                <w:sz w:val="20"/>
                <w:szCs w:val="20"/>
              </w:rPr>
              <w:t>Весельницкого</w:t>
            </w:r>
            <w:proofErr w:type="spellEnd"/>
            <w:r w:rsidRPr="009C2A95">
              <w:rPr>
                <w:i/>
                <w:sz w:val="20"/>
                <w:szCs w:val="20"/>
              </w:rPr>
              <w:t>, д.54</w:t>
            </w:r>
          </w:p>
        </w:tc>
      </w:tr>
      <w:tr w:rsidR="002A0B4B" w:rsidRPr="009C2A95" w:rsidTr="009C2A95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i/>
                <w:sz w:val="20"/>
                <w:szCs w:val="20"/>
              </w:rPr>
            </w:pPr>
            <w:r w:rsidRPr="009C2A95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9C2A95" w:rsidRDefault="002A0B4B" w:rsidP="009C2A95">
            <w:pPr>
              <w:rPr>
                <w:b/>
                <w:sz w:val="20"/>
                <w:szCs w:val="20"/>
              </w:rPr>
            </w:pPr>
            <w:r w:rsidRPr="009C2A95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</w:p>
        </w:tc>
      </w:tr>
      <w:tr w:rsidR="002A0B4B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МКД</w:t>
            </w:r>
          </w:p>
        </w:tc>
      </w:tr>
      <w:tr w:rsidR="009C2A95" w:rsidRPr="009C2A95" w:rsidTr="009C2A95">
        <w:trPr>
          <w:trHeight w:val="59"/>
        </w:trPr>
        <w:tc>
          <w:tcPr>
            <w:tcW w:w="876" w:type="dxa"/>
            <w:vMerge w:val="restart"/>
            <w:shd w:val="clear" w:color="auto" w:fill="auto"/>
          </w:tcPr>
          <w:p w:rsidR="009C2A95" w:rsidRPr="009C2A95" w:rsidRDefault="009C2A9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vMerge w:val="restart"/>
            <w:shd w:val="clear" w:color="auto" w:fill="auto"/>
          </w:tcPr>
          <w:p w:rsidR="009C2A95" w:rsidRPr="009C2A95" w:rsidRDefault="009C2A9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9C2A95">
              <w:rPr>
                <w:sz w:val="20"/>
                <w:szCs w:val="20"/>
              </w:rPr>
              <w:t>кв</w:t>
            </w:r>
            <w:proofErr w:type="gramStart"/>
            <w:r w:rsidRPr="009C2A95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9C2A95" w:rsidRPr="009C2A95" w:rsidRDefault="009C2A95" w:rsidP="009C2A9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Д.51 – 386,78</w:t>
            </w:r>
          </w:p>
        </w:tc>
      </w:tr>
      <w:tr w:rsidR="009C2A95" w:rsidRPr="009C2A95" w:rsidTr="009C2A95">
        <w:trPr>
          <w:trHeight w:val="57"/>
        </w:trPr>
        <w:tc>
          <w:tcPr>
            <w:tcW w:w="876" w:type="dxa"/>
            <w:vMerge/>
            <w:shd w:val="clear" w:color="auto" w:fill="auto"/>
          </w:tcPr>
          <w:p w:rsidR="009C2A95" w:rsidRPr="009C2A95" w:rsidRDefault="009C2A9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9C2A95" w:rsidRPr="009C2A95" w:rsidRDefault="009C2A95" w:rsidP="009C2A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C2A95" w:rsidRPr="009C2A95" w:rsidRDefault="009C2A95" w:rsidP="009C2A9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Д.52- 386,91</w:t>
            </w:r>
          </w:p>
        </w:tc>
      </w:tr>
      <w:tr w:rsidR="009C2A95" w:rsidRPr="009C2A95" w:rsidTr="009C2A95">
        <w:trPr>
          <w:trHeight w:val="57"/>
        </w:trPr>
        <w:tc>
          <w:tcPr>
            <w:tcW w:w="876" w:type="dxa"/>
            <w:vMerge/>
            <w:shd w:val="clear" w:color="auto" w:fill="auto"/>
          </w:tcPr>
          <w:p w:rsidR="009C2A95" w:rsidRPr="009C2A95" w:rsidRDefault="009C2A9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9C2A95" w:rsidRPr="009C2A95" w:rsidRDefault="009C2A95" w:rsidP="009C2A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C2A95" w:rsidRPr="009C2A95" w:rsidRDefault="009C2A95" w:rsidP="009C2A9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Д. 53- 385,66</w:t>
            </w:r>
          </w:p>
        </w:tc>
      </w:tr>
      <w:tr w:rsidR="009C2A95" w:rsidRPr="009C2A95" w:rsidTr="009C2A95">
        <w:trPr>
          <w:trHeight w:val="57"/>
        </w:trPr>
        <w:tc>
          <w:tcPr>
            <w:tcW w:w="876" w:type="dxa"/>
            <w:vMerge/>
            <w:shd w:val="clear" w:color="auto" w:fill="auto"/>
          </w:tcPr>
          <w:p w:rsidR="009C2A95" w:rsidRPr="009C2A95" w:rsidRDefault="009C2A9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9C2A95" w:rsidRPr="009C2A95" w:rsidRDefault="009C2A95" w:rsidP="009C2A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C2A95" w:rsidRPr="009C2A95" w:rsidRDefault="009C2A95" w:rsidP="009C2A9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Д.54 – 1407,81</w:t>
            </w:r>
          </w:p>
        </w:tc>
      </w:tr>
      <w:tr w:rsidR="002A0B4B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9C2A95">
              <w:rPr>
                <w:sz w:val="20"/>
                <w:szCs w:val="20"/>
              </w:rPr>
              <w:t>кв</w:t>
            </w:r>
            <w:proofErr w:type="gramStart"/>
            <w:r w:rsidRPr="009C2A95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proofErr w:type="gramStart"/>
            <w:r w:rsidRPr="009C2A95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9C2A95">
              <w:rPr>
                <w:sz w:val="20"/>
                <w:szCs w:val="20"/>
              </w:rPr>
              <w:t>незавершенный</w:t>
            </w:r>
            <w:proofErr w:type="gramEnd"/>
            <w:r w:rsidRPr="009C2A95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9C2A95" w:rsidTr="009C2A95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b/>
                <w:sz w:val="20"/>
                <w:szCs w:val="20"/>
              </w:rPr>
            </w:pPr>
            <w:r w:rsidRPr="009C2A95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2A0B4B" w:rsidRPr="009C2A95" w:rsidTr="002A0B4B">
        <w:trPr>
          <w:trHeight w:val="112"/>
        </w:trPr>
        <w:tc>
          <w:tcPr>
            <w:tcW w:w="876" w:type="dxa"/>
            <w:vMerge w:val="restart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vMerge w:val="restart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д.51- нет</w:t>
            </w:r>
          </w:p>
        </w:tc>
      </w:tr>
      <w:tr w:rsidR="002A0B4B" w:rsidRPr="009C2A95" w:rsidTr="009C2A95">
        <w:trPr>
          <w:trHeight w:val="112"/>
        </w:trPr>
        <w:tc>
          <w:tcPr>
            <w:tcW w:w="876" w:type="dxa"/>
            <w:vMerge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A0B4B" w:rsidRPr="009C2A95" w:rsidRDefault="002A0B4B">
            <w:pPr>
              <w:rPr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д.52- нет</w:t>
            </w:r>
          </w:p>
        </w:tc>
      </w:tr>
      <w:tr w:rsidR="002A0B4B" w:rsidRPr="009C2A95" w:rsidTr="009C2A95">
        <w:trPr>
          <w:trHeight w:val="112"/>
        </w:trPr>
        <w:tc>
          <w:tcPr>
            <w:tcW w:w="876" w:type="dxa"/>
            <w:vMerge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A0B4B" w:rsidRPr="009C2A95" w:rsidRDefault="002A0B4B">
            <w:pPr>
              <w:rPr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д.53- нет</w:t>
            </w:r>
          </w:p>
        </w:tc>
      </w:tr>
      <w:tr w:rsidR="002A0B4B" w:rsidRPr="009C2A95" w:rsidTr="009C2A95">
        <w:trPr>
          <w:trHeight w:val="112"/>
        </w:trPr>
        <w:tc>
          <w:tcPr>
            <w:tcW w:w="876" w:type="dxa"/>
            <w:vMerge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51" w:type="dxa"/>
            <w:vMerge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A0B4B" w:rsidRPr="009C2A95" w:rsidRDefault="002A0B4B">
            <w:pPr>
              <w:rPr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д.54- нет</w:t>
            </w:r>
          </w:p>
        </w:tc>
      </w:tr>
      <w:tr w:rsidR="002A0B4B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9C2A95" w:rsidRDefault="001D25BA" w:rsidP="009C2A9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161</w:t>
            </w:r>
          </w:p>
        </w:tc>
      </w:tr>
      <w:tr w:rsidR="002A0B4B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9C2A95" w:rsidRDefault="001D25BA" w:rsidP="009C2A9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13500,0</w:t>
            </w:r>
          </w:p>
        </w:tc>
      </w:tr>
      <w:tr w:rsidR="002A0B4B" w:rsidRPr="009C2A95" w:rsidTr="009C2A95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9C2A95" w:rsidRDefault="002A0B4B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9C2A95" w:rsidRDefault="002A0B4B" w:rsidP="009C2A95">
            <w:pPr>
              <w:rPr>
                <w:i/>
                <w:sz w:val="20"/>
                <w:szCs w:val="20"/>
              </w:rPr>
            </w:pPr>
            <w:r w:rsidRPr="009C2A95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9C2A95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9C2A95">
        <w:rPr>
          <w:rFonts w:eastAsia="Calibri"/>
          <w:sz w:val="20"/>
          <w:szCs w:val="20"/>
        </w:rPr>
        <w:t xml:space="preserve"> </w:t>
      </w:r>
    </w:p>
    <w:p w:rsidR="00D84465" w:rsidRPr="009C2A95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9C2A95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9C2A95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9C2A95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9C2A95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C2A95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20"/>
        <w:gridCol w:w="851"/>
        <w:gridCol w:w="1417"/>
        <w:gridCol w:w="2127"/>
      </w:tblGrid>
      <w:tr w:rsidR="00D84465" w:rsidRPr="009C2A95" w:rsidTr="001D25BA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 xml:space="preserve">№ </w:t>
            </w:r>
            <w:proofErr w:type="gramStart"/>
            <w:r w:rsidRPr="009C2A95">
              <w:rPr>
                <w:sz w:val="20"/>
                <w:szCs w:val="20"/>
              </w:rPr>
              <w:t>п</w:t>
            </w:r>
            <w:proofErr w:type="gramEnd"/>
            <w:r w:rsidRPr="009C2A95">
              <w:rPr>
                <w:sz w:val="20"/>
                <w:szCs w:val="20"/>
              </w:rPr>
              <w:t>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9C2A95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19"/>
        <w:gridCol w:w="851"/>
        <w:gridCol w:w="1417"/>
        <w:gridCol w:w="2127"/>
      </w:tblGrid>
      <w:tr w:rsidR="00D84465" w:rsidRPr="009C2A95" w:rsidTr="001D25BA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5</w:t>
            </w:r>
          </w:p>
        </w:tc>
      </w:tr>
      <w:tr w:rsidR="00D84465" w:rsidRPr="009C2A95" w:rsidTr="001D25BA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b/>
                <w:sz w:val="20"/>
                <w:szCs w:val="20"/>
              </w:rPr>
            </w:pPr>
            <w:r w:rsidRPr="009C2A95">
              <w:rPr>
                <w:b/>
                <w:sz w:val="20"/>
                <w:szCs w:val="20"/>
              </w:rPr>
              <w:t xml:space="preserve">2.1 </w:t>
            </w:r>
            <w:r w:rsidRPr="009C2A95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9C2A95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9C2A95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9C2A95" w:rsidTr="001D25BA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lastRenderedPageBreak/>
              <w:t>2.1.1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b/>
                <w:sz w:val="20"/>
                <w:szCs w:val="20"/>
              </w:rPr>
            </w:pPr>
            <w:r w:rsidRPr="009C2A95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1D25BA" w:rsidP="009C2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грунт</w:t>
            </w:r>
          </w:p>
        </w:tc>
      </w:tr>
      <w:tr w:rsidR="00D84465" w:rsidRPr="009C2A95" w:rsidTr="001D25BA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C2A95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9C2A95" w:rsidTr="001D25BA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C2A95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1D25BA" w:rsidP="009C2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2.1.2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C2A95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2A0B4B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1D25BA" w:rsidP="001D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C2A95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грунт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C2A95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Требует обслуживания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2.1.3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2.1.4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2.1.5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9C2A95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2.1.6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b/>
                <w:sz w:val="20"/>
                <w:szCs w:val="20"/>
              </w:rPr>
            </w:pPr>
            <w:r w:rsidRPr="009C2A95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1D25BA" w:rsidP="001D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бетон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2.1.7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2.1.8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b/>
                <w:sz w:val="20"/>
                <w:szCs w:val="20"/>
              </w:rPr>
            </w:pPr>
            <w:r w:rsidRPr="009C2A95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1D25BA" w:rsidP="001D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rFonts w:eastAsia="Calibri"/>
                <w:sz w:val="20"/>
                <w:szCs w:val="20"/>
              </w:rPr>
            </w:pPr>
            <w:r w:rsidRPr="009C2A95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грунт</w:t>
            </w:r>
          </w:p>
        </w:tc>
      </w:tr>
      <w:tr w:rsidR="00D84465" w:rsidRPr="009C2A95" w:rsidTr="001D25BA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C2A95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2.2.1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1D25BA" w:rsidP="001D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738,0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обыкновенный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2.2.2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Листопадное неплодовое</w:t>
            </w:r>
            <w:r w:rsidR="001D25BA">
              <w:rPr>
                <w:sz w:val="20"/>
                <w:szCs w:val="20"/>
              </w:rPr>
              <w:t xml:space="preserve">, </w:t>
            </w:r>
            <w:r w:rsidR="001D25BA" w:rsidRPr="009C2A95">
              <w:rPr>
                <w:color w:val="333333"/>
                <w:sz w:val="20"/>
                <w:szCs w:val="20"/>
              </w:rPr>
              <w:t>вечнозеленое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2.2.3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2.2.4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2.2.5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2A0B4B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листопадный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Более 2 метров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Требует ухода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2.2.6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C2A95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2.3.1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контейнер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1D25BA" w:rsidP="001D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металл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2.3.2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2A0B4B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1D25BA" w:rsidP="001D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металл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2A0B4B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2.3.3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lastRenderedPageBreak/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2.3.4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2.3.5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2.3.6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2.3.7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C2A95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1D25BA" w:rsidP="009C2A95">
            <w:pPr>
              <w:rPr>
                <w:sz w:val="20"/>
                <w:szCs w:val="20"/>
              </w:rPr>
            </w:pPr>
            <w:r w:rsidRPr="009C2A95">
              <w:rPr>
                <w:color w:val="333333"/>
                <w:sz w:val="20"/>
                <w:szCs w:val="20"/>
              </w:rPr>
              <w:t>П</w:t>
            </w:r>
            <w:r w:rsidRPr="009C2A95">
              <w:rPr>
                <w:color w:val="333333"/>
                <w:sz w:val="20"/>
                <w:szCs w:val="20"/>
              </w:rPr>
              <w:t>есочница</w:t>
            </w:r>
            <w:r>
              <w:rPr>
                <w:color w:val="333333"/>
                <w:sz w:val="20"/>
                <w:szCs w:val="20"/>
              </w:rPr>
              <w:t xml:space="preserve">, </w:t>
            </w:r>
            <w:r w:rsidRPr="009C2A95">
              <w:rPr>
                <w:color w:val="333333"/>
                <w:sz w:val="20"/>
                <w:szCs w:val="20"/>
              </w:rPr>
              <w:t>комплексный объект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1D25BA" w:rsidP="009C2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1D25BA" w:rsidP="009C2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1D25BA" w:rsidP="009C2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е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ж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окрашено</w:t>
            </w:r>
          </w:p>
        </w:tc>
      </w:tr>
      <w:tr w:rsidR="00D84465" w:rsidRPr="009C2A95" w:rsidTr="001D25BA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2.4.1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2.4.2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2.4.3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lastRenderedPageBreak/>
              <w:t>2.4.4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ртутный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4465" w:rsidRPr="009C2A95" w:rsidRDefault="001D25BA" w:rsidP="009C2A95">
            <w:pPr>
              <w:rPr>
                <w:sz w:val="20"/>
                <w:szCs w:val="20"/>
              </w:rPr>
            </w:pPr>
            <w:proofErr w:type="gramStart"/>
            <w:r w:rsidRPr="009C2A95">
              <w:rPr>
                <w:sz w:val="20"/>
                <w:szCs w:val="20"/>
              </w:rPr>
              <w:t>Н</w:t>
            </w:r>
            <w:r w:rsidR="00D84465" w:rsidRPr="009C2A95">
              <w:rPr>
                <w:sz w:val="20"/>
                <w:szCs w:val="20"/>
              </w:rPr>
              <w:t>астенный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9C2A95">
              <w:rPr>
                <w:color w:val="333333"/>
                <w:sz w:val="20"/>
                <w:szCs w:val="20"/>
              </w:rPr>
              <w:t>5-7 метров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9C2A95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Настенная установка</w:t>
            </w:r>
            <w:r w:rsidR="001D25BA">
              <w:rPr>
                <w:sz w:val="20"/>
                <w:szCs w:val="20"/>
              </w:rPr>
              <w:t xml:space="preserve">, </w:t>
            </w:r>
            <w:r w:rsidR="001D25BA" w:rsidRPr="009C2A95">
              <w:rPr>
                <w:color w:val="333333"/>
                <w:sz w:val="20"/>
                <w:szCs w:val="20"/>
              </w:rPr>
              <w:t>бетонная опора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г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2.4.5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1D25BA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канализационный колодец, колодец водоснабжения</w:t>
            </w:r>
            <w:bookmarkStart w:id="0" w:name="_GoBack"/>
            <w:bookmarkEnd w:id="0"/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2.4.6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да/нет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м</w:t>
            </w: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б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proofErr w:type="gramStart"/>
            <w:r w:rsidRPr="009C2A95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  <w:tr w:rsidR="00D84465" w:rsidRPr="009C2A95" w:rsidTr="001D25BA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  <w:r w:rsidRPr="009C2A95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1" w:type="dxa"/>
            <w:shd w:val="clear" w:color="auto" w:fill="auto"/>
          </w:tcPr>
          <w:p w:rsidR="00D84465" w:rsidRPr="009C2A95" w:rsidRDefault="00D84465" w:rsidP="009C2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4465" w:rsidRPr="009C2A95" w:rsidRDefault="00D84465" w:rsidP="001D25BA">
            <w:pPr>
              <w:jc w:val="center"/>
              <w:rPr>
                <w:sz w:val="20"/>
                <w:szCs w:val="20"/>
              </w:rPr>
            </w:pPr>
            <w:r w:rsidRPr="009C2A95">
              <w:rPr>
                <w:sz w:val="20"/>
                <w:szCs w:val="20"/>
              </w:rPr>
              <w:t>х</w:t>
            </w:r>
          </w:p>
        </w:tc>
        <w:tc>
          <w:tcPr>
            <w:tcW w:w="2127" w:type="dxa"/>
            <w:shd w:val="clear" w:color="auto" w:fill="auto"/>
          </w:tcPr>
          <w:p w:rsidR="00D84465" w:rsidRPr="009C2A95" w:rsidRDefault="00D84465" w:rsidP="009C2A95">
            <w:pPr>
              <w:rPr>
                <w:sz w:val="20"/>
                <w:szCs w:val="20"/>
              </w:rPr>
            </w:pP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9C2A95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9C2A95">
        <w:t xml:space="preserve"> проведения инвентаризации: «27</w:t>
      </w:r>
      <w:r w:rsidRPr="006C544F">
        <w:t>»</w:t>
      </w:r>
      <w:r w:rsidR="009C2A95">
        <w:t xml:space="preserve"> ноября 2017 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2A95" w:rsidRPr="00FF732C" w:rsidTr="009C2A95">
        <w:tc>
          <w:tcPr>
            <w:tcW w:w="3190" w:type="dxa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9C2A95" w:rsidRPr="00FF732C" w:rsidTr="009C2A95">
        <w:tc>
          <w:tcPr>
            <w:tcW w:w="3190" w:type="dxa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C2A95" w:rsidRPr="00FF732C" w:rsidTr="009C2A95">
        <w:tc>
          <w:tcPr>
            <w:tcW w:w="3190" w:type="dxa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9C2A95" w:rsidRPr="00FF732C" w:rsidTr="009C2A95">
        <w:tc>
          <w:tcPr>
            <w:tcW w:w="3190" w:type="dxa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C2A95" w:rsidTr="009C2A95">
        <w:tc>
          <w:tcPr>
            <w:tcW w:w="3190" w:type="dxa"/>
          </w:tcPr>
          <w:p w:rsidR="009C2A95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C2A95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9C2A95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9C2A95" w:rsidRPr="00FF732C" w:rsidTr="009C2A95">
        <w:tc>
          <w:tcPr>
            <w:tcW w:w="3190" w:type="dxa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9C2A95" w:rsidTr="009C2A95">
        <w:tc>
          <w:tcPr>
            <w:tcW w:w="3190" w:type="dxa"/>
          </w:tcPr>
          <w:p w:rsidR="009C2A95" w:rsidRPr="00BD45F5" w:rsidRDefault="009C2A95" w:rsidP="009C2A95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9C2A95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водитель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C2A95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C2A95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>Рыков И.Н.</w:t>
            </w:r>
          </w:p>
        </w:tc>
      </w:tr>
      <w:tr w:rsidR="009C2A95" w:rsidRPr="00FF732C" w:rsidTr="009C2A95">
        <w:tc>
          <w:tcPr>
            <w:tcW w:w="3190" w:type="dxa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C2A95" w:rsidRPr="00FF732C" w:rsidRDefault="009C2A95" w:rsidP="009C2A95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9C2A95" w:rsidRPr="006C544F" w:rsidRDefault="009C2A9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9C2A95" w:rsidRPr="006C544F" w:rsidSect="009C2A9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1D25BA"/>
    <w:rsid w:val="002A0B4B"/>
    <w:rsid w:val="002D61CE"/>
    <w:rsid w:val="00325061"/>
    <w:rsid w:val="009C2A95"/>
    <w:rsid w:val="00D84465"/>
    <w:rsid w:val="00DC3D63"/>
    <w:rsid w:val="00E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2017-11-08T13:24:00Z</cp:lastPrinted>
  <dcterms:created xsi:type="dcterms:W3CDTF">2017-11-08T13:31:00Z</dcterms:created>
  <dcterms:modified xsi:type="dcterms:W3CDTF">2017-12-15T08:01:00Z</dcterms:modified>
</cp:coreProperties>
</file>