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CD" w:rsidRPr="00B05BEA" w:rsidRDefault="006E5DCD" w:rsidP="00B05BEA">
      <w:pPr>
        <w:pStyle w:val="a3"/>
        <w:jc w:val="center"/>
        <w:rPr>
          <w:b/>
          <w:i/>
        </w:rPr>
      </w:pPr>
      <w:r w:rsidRPr="00B05BEA">
        <w:rPr>
          <w:rStyle w:val="a4"/>
          <w:b/>
          <w:i w:val="0"/>
        </w:rPr>
        <w:t>Отделение П</w:t>
      </w:r>
      <w:r w:rsidR="006F7911">
        <w:rPr>
          <w:rStyle w:val="a4"/>
          <w:b/>
          <w:i w:val="0"/>
        </w:rPr>
        <w:t>ФР</w:t>
      </w:r>
      <w:r w:rsidRPr="00B05BEA">
        <w:rPr>
          <w:rStyle w:val="a4"/>
          <w:b/>
          <w:i w:val="0"/>
        </w:rPr>
        <w:t xml:space="preserve"> по Карелии сообщает о доставке пенсий и социальных выплат в период новогодних праздников</w:t>
      </w:r>
    </w:p>
    <w:p w:rsidR="00164278" w:rsidRDefault="006F7911" w:rsidP="006F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 по выплате пенсий и обработке информации Пенсионного фонда Российской Федерации в Республике Карелия поздравляет жителей республики с наступающим Новым годом и </w:t>
      </w:r>
      <w:r w:rsidR="00391107">
        <w:rPr>
          <w:rFonts w:ascii="Times New Roman" w:hAnsi="Times New Roman" w:cs="Times New Roman"/>
          <w:color w:val="000000"/>
          <w:sz w:val="24"/>
          <w:szCs w:val="24"/>
        </w:rPr>
        <w:t>сообщает о доставке пенсий и социальных выплат в период новогодних праздников.</w:t>
      </w:r>
    </w:p>
    <w:p w:rsidR="00164278" w:rsidRDefault="00164278" w:rsidP="00164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107" w:rsidRPr="00391107" w:rsidRDefault="006E5DCD" w:rsidP="00391107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107">
        <w:rPr>
          <w:rFonts w:ascii="Times New Roman" w:hAnsi="Times New Roman" w:cs="Times New Roman"/>
          <w:sz w:val="24"/>
          <w:szCs w:val="24"/>
        </w:rPr>
        <w:t xml:space="preserve">Выплаты гражданам за январь через </w:t>
      </w:r>
      <w:r w:rsidRPr="00391107">
        <w:rPr>
          <w:rStyle w:val="a5"/>
          <w:rFonts w:ascii="Times New Roman" w:hAnsi="Times New Roman" w:cs="Times New Roman"/>
          <w:sz w:val="24"/>
          <w:szCs w:val="24"/>
        </w:rPr>
        <w:t>отделения почтовой связи</w:t>
      </w:r>
      <w:r w:rsidRPr="00391107">
        <w:rPr>
          <w:rFonts w:ascii="Times New Roman" w:hAnsi="Times New Roman" w:cs="Times New Roman"/>
          <w:sz w:val="24"/>
          <w:szCs w:val="24"/>
        </w:rPr>
        <w:t xml:space="preserve"> начнут осуществляться с 3 января в соответствии с графиком доставки пенсий и режимом работы отделений почтовой связи. Выходными днями для почтовых отделений являются 1, 2 и 7 января 2019 года, а 3, 4, 5</w:t>
      </w:r>
      <w:r w:rsidR="00164278" w:rsidRPr="00391107">
        <w:rPr>
          <w:rFonts w:ascii="Times New Roman" w:hAnsi="Times New Roman" w:cs="Times New Roman"/>
          <w:sz w:val="24"/>
          <w:szCs w:val="24"/>
        </w:rPr>
        <w:t xml:space="preserve">, 6 </w:t>
      </w:r>
      <w:r w:rsidRPr="00391107">
        <w:rPr>
          <w:rFonts w:ascii="Times New Roman" w:hAnsi="Times New Roman" w:cs="Times New Roman"/>
          <w:sz w:val="24"/>
          <w:szCs w:val="24"/>
        </w:rPr>
        <w:t xml:space="preserve"> и 8 января отделения почтовой связи будут работать по установленному режиму.</w:t>
      </w:r>
      <w:r w:rsidR="006F7911" w:rsidRPr="00391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107" w:rsidRDefault="00391107" w:rsidP="00391107">
      <w:pPr>
        <w:tabs>
          <w:tab w:val="left" w:pos="9639"/>
        </w:tabs>
        <w:spacing w:after="0" w:line="240" w:lineRule="auto"/>
        <w:jc w:val="center"/>
      </w:pPr>
    </w:p>
    <w:p w:rsidR="006E5DCD" w:rsidRDefault="00391107" w:rsidP="00391107">
      <w:pPr>
        <w:tabs>
          <w:tab w:val="left" w:pos="9639"/>
        </w:tabs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Выплата пенсии через </w:t>
      </w:r>
      <w:r w:rsidRPr="00164278">
        <w:rPr>
          <w:rFonts w:ascii="Times New Roman" w:hAnsi="Times New Roman" w:cs="Times New Roman"/>
          <w:b/>
          <w:color w:val="000000"/>
          <w:sz w:val="24"/>
          <w:szCs w:val="24"/>
        </w:rPr>
        <w:t>банки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будет произведена согласно следующему графику. </w:t>
      </w:r>
    </w:p>
    <w:tbl>
      <w:tblPr>
        <w:tblW w:w="9654" w:type="dxa"/>
        <w:tblInd w:w="93" w:type="dxa"/>
        <w:tblLook w:val="04A0"/>
      </w:tblPr>
      <w:tblGrid>
        <w:gridCol w:w="9654"/>
      </w:tblGrid>
      <w:tr w:rsidR="00BF7FC2" w:rsidRPr="007E75E4" w:rsidTr="00F43810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91107" w:rsidRPr="00391107" w:rsidRDefault="00391107" w:rsidP="00F43810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F7FC2" w:rsidRPr="00391107" w:rsidRDefault="00BF7FC2" w:rsidP="00F43810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110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ГРАФИК</w:t>
            </w:r>
          </w:p>
        </w:tc>
      </w:tr>
      <w:tr w:rsidR="00BF7FC2" w:rsidRPr="007E75E4" w:rsidTr="00F43810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FC2" w:rsidRPr="00391107" w:rsidRDefault="00BF7FC2" w:rsidP="00F43810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110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перечисления пенсий и иных социальных выплат гражданам, выбравшим в качестве доставочной организации банки Республики Карелия,</w:t>
            </w:r>
          </w:p>
        </w:tc>
      </w:tr>
      <w:tr w:rsidR="00BF7FC2" w:rsidRPr="007E75E4" w:rsidTr="00F43810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FC2" w:rsidRPr="00391107" w:rsidRDefault="00BF7FC2" w:rsidP="00F43810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110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на январь 2019 года*</w:t>
            </w:r>
          </w:p>
        </w:tc>
      </w:tr>
    </w:tbl>
    <w:p w:rsidR="00BF7FC2" w:rsidRDefault="00BF7FC2" w:rsidP="00BF7FC2">
      <w:pPr>
        <w:tabs>
          <w:tab w:val="left" w:pos="9639"/>
        </w:tabs>
        <w:jc w:val="center"/>
      </w:pPr>
    </w:p>
    <w:tbl>
      <w:tblPr>
        <w:tblW w:w="6871" w:type="dxa"/>
        <w:tblInd w:w="93" w:type="dxa"/>
        <w:tblLook w:val="04A0"/>
      </w:tblPr>
      <w:tblGrid>
        <w:gridCol w:w="5476"/>
        <w:gridCol w:w="1395"/>
      </w:tblGrid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FC2" w:rsidRPr="007E75E4" w:rsidRDefault="00BF7FC2" w:rsidP="00F43810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7E75E4">
              <w:rPr>
                <w:rFonts w:ascii="Calibri" w:hAnsi="Calibri" w:cs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Default="00BF7FC2" w:rsidP="00F43810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январь</w:t>
            </w:r>
          </w:p>
        </w:tc>
      </w:tr>
      <w:tr w:rsidR="00BF7FC2" w:rsidRPr="007E75E4" w:rsidTr="00F43810">
        <w:trPr>
          <w:trHeight w:val="300"/>
        </w:trPr>
        <w:tc>
          <w:tcPr>
            <w:tcW w:w="6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Default="00BF7FC2" w:rsidP="00F43810">
            <w:pPr>
              <w:spacing w:after="0"/>
              <w:jc w:val="center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b/>
                <w:bCs/>
                <w:color w:val="000000"/>
              </w:rPr>
              <w:t>Петрозаводск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>Сбербанк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Pr="007E75E4" w:rsidRDefault="00BF7FC2" w:rsidP="00F43810">
            <w:pPr>
              <w:spacing w:after="0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11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 xml:space="preserve">Другие </w:t>
            </w:r>
            <w:r>
              <w:rPr>
                <w:rFonts w:ascii="Calibri" w:hAnsi="Calibri" w:cs="Times New Roman"/>
                <w:color w:val="000000"/>
              </w:rPr>
              <w:t>банки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Pr="007E75E4" w:rsidRDefault="00BF7FC2" w:rsidP="00F43810">
            <w:pPr>
              <w:spacing w:after="0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15</w:t>
            </w:r>
          </w:p>
        </w:tc>
      </w:tr>
      <w:tr w:rsidR="00BF7FC2" w:rsidRPr="007E75E4" w:rsidTr="00F43810">
        <w:trPr>
          <w:trHeight w:val="727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C2" w:rsidRPr="003C6998" w:rsidRDefault="00BF7FC2" w:rsidP="00F43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3C6998">
              <w:rPr>
                <w:rFonts w:cs="Times New Roman"/>
                <w:color w:val="000000"/>
              </w:rPr>
              <w:t>Пенсии, назначенные после сентября 2015 года, и ПОЧТА БАНК,</w:t>
            </w:r>
            <w:r>
              <w:rPr>
                <w:rFonts w:cs="Times New Roman"/>
                <w:color w:val="000000"/>
              </w:rPr>
              <w:t xml:space="preserve"> а также к</w:t>
            </w:r>
            <w:r w:rsidRPr="003C6998">
              <w:rPr>
                <w:rFonts w:cs="Times New Roman"/>
                <w:color w:val="000000"/>
              </w:rPr>
              <w:t>лиент</w:t>
            </w:r>
            <w:r>
              <w:rPr>
                <w:rFonts w:cs="Times New Roman"/>
                <w:color w:val="000000"/>
              </w:rPr>
              <w:t>ы</w:t>
            </w:r>
            <w:r w:rsidRPr="003C6998">
              <w:rPr>
                <w:rFonts w:cs="Times New Roman"/>
                <w:color w:val="000000"/>
              </w:rPr>
              <w:t>, пожелавши</w:t>
            </w:r>
            <w:r>
              <w:rPr>
                <w:rFonts w:cs="Times New Roman"/>
                <w:color w:val="000000"/>
              </w:rPr>
              <w:t>е</w:t>
            </w:r>
            <w:r w:rsidRPr="003C6998">
              <w:rPr>
                <w:rFonts w:cs="Times New Roman"/>
                <w:color w:val="000000"/>
              </w:rPr>
              <w:t xml:space="preserve"> начиная с 01.06.2018 года, получать пенсию через </w:t>
            </w:r>
            <w:r>
              <w:rPr>
                <w:rFonts w:cs="Times New Roman"/>
                <w:color w:val="000000"/>
              </w:rPr>
              <w:t>банк ВТБ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Pr="007E75E4" w:rsidRDefault="00BF7FC2" w:rsidP="00F43810">
            <w:pPr>
              <w:spacing w:after="0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22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>Дополнительные массивы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C2" w:rsidRPr="007E75E4" w:rsidRDefault="00BF7FC2" w:rsidP="00F43810">
            <w:pPr>
              <w:spacing w:after="0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26</w:t>
            </w:r>
          </w:p>
        </w:tc>
      </w:tr>
      <w:tr w:rsidR="00BF7FC2" w:rsidRPr="007E75E4" w:rsidTr="00F43810">
        <w:trPr>
          <w:trHeight w:val="300"/>
        </w:trPr>
        <w:tc>
          <w:tcPr>
            <w:tcW w:w="6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372B3F">
              <w:rPr>
                <w:rFonts w:ascii="Calibri" w:hAnsi="Calibri" w:cs="Times New Roman"/>
                <w:b/>
                <w:bCs/>
                <w:color w:val="000000"/>
              </w:rPr>
              <w:t>Кондопога, Костомукша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>Сбербанк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16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 xml:space="preserve">Другие </w:t>
            </w:r>
            <w:r>
              <w:rPr>
                <w:rFonts w:ascii="Calibri" w:hAnsi="Calibri" w:cs="Times New Roman"/>
                <w:color w:val="000000"/>
              </w:rPr>
              <w:t>банки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16</w:t>
            </w:r>
          </w:p>
        </w:tc>
      </w:tr>
      <w:tr w:rsidR="00BF7FC2" w:rsidRPr="007E75E4" w:rsidTr="00F43810">
        <w:trPr>
          <w:trHeight w:val="6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3C6998" w:rsidRDefault="00BF7FC2" w:rsidP="00F43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3C6998">
              <w:rPr>
                <w:rFonts w:cs="Times New Roman"/>
                <w:color w:val="000000"/>
              </w:rPr>
              <w:t>Пенсии, назначенные после сентября 2015 года, и ПОЧТА БАНК,</w:t>
            </w:r>
            <w:r>
              <w:rPr>
                <w:rFonts w:cs="Times New Roman"/>
                <w:color w:val="000000"/>
              </w:rPr>
              <w:t xml:space="preserve"> а также к</w:t>
            </w:r>
            <w:r w:rsidRPr="003C6998">
              <w:rPr>
                <w:rFonts w:cs="Times New Roman"/>
                <w:color w:val="000000"/>
              </w:rPr>
              <w:t>лиент</w:t>
            </w:r>
            <w:r>
              <w:rPr>
                <w:rFonts w:cs="Times New Roman"/>
                <w:color w:val="000000"/>
              </w:rPr>
              <w:t>ы</w:t>
            </w:r>
            <w:r w:rsidRPr="003C6998">
              <w:rPr>
                <w:rFonts w:cs="Times New Roman"/>
                <w:color w:val="000000"/>
              </w:rPr>
              <w:t>, пожелавши</w:t>
            </w:r>
            <w:r>
              <w:rPr>
                <w:rFonts w:cs="Times New Roman"/>
                <w:color w:val="000000"/>
              </w:rPr>
              <w:t>е</w:t>
            </w:r>
            <w:r w:rsidRPr="003C6998">
              <w:rPr>
                <w:rFonts w:cs="Times New Roman"/>
                <w:color w:val="000000"/>
              </w:rPr>
              <w:t xml:space="preserve"> начиная с 01.06.2018 года, получать пенсию через </w:t>
            </w:r>
            <w:r>
              <w:rPr>
                <w:rFonts w:cs="Times New Roman"/>
                <w:color w:val="000000"/>
              </w:rPr>
              <w:t>банк ВТБ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22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>Дополнительные массивы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26</w:t>
            </w:r>
          </w:p>
        </w:tc>
      </w:tr>
      <w:tr w:rsidR="00BF7FC2" w:rsidRPr="007E75E4" w:rsidTr="00F43810">
        <w:trPr>
          <w:trHeight w:val="300"/>
        </w:trPr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Остальные районы: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Прионежский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Суоярвский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Пряжинский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Пудожский</w:t>
            </w:r>
            <w:proofErr w:type="spellEnd"/>
            <w:proofErr w:type="gram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 Медвежьегорский , Сортавальский,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Питкярантский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Олонецкий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Лахденпохский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Сегежский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Кемский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Лоухский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, Беломорский, </w:t>
            </w:r>
            <w:proofErr w:type="spellStart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>Калевальский</w:t>
            </w:r>
            <w:proofErr w:type="spellEnd"/>
            <w:r w:rsidRPr="00F21DD5">
              <w:rPr>
                <w:rFonts w:ascii="Calibri" w:hAnsi="Calibri" w:cs="Times New Roman"/>
                <w:b/>
                <w:bCs/>
                <w:color w:val="000000"/>
              </w:rPr>
              <w:t xml:space="preserve"> и Муезерский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>Сбербанк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12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 xml:space="preserve">Другие </w:t>
            </w:r>
            <w:r>
              <w:rPr>
                <w:rFonts w:ascii="Calibri" w:hAnsi="Calibri" w:cs="Times New Roman"/>
                <w:color w:val="000000"/>
              </w:rPr>
              <w:t>банки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15</w:t>
            </w:r>
          </w:p>
        </w:tc>
      </w:tr>
      <w:tr w:rsidR="00BF7FC2" w:rsidRPr="007E75E4" w:rsidTr="00F43810">
        <w:trPr>
          <w:trHeight w:val="6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3C6998" w:rsidRDefault="00BF7FC2" w:rsidP="00F43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3C6998">
              <w:rPr>
                <w:rFonts w:cs="Times New Roman"/>
                <w:color w:val="000000"/>
              </w:rPr>
              <w:t>Пенсии, назначенные после сентября 2015 года, и ПОЧТА БАНК,</w:t>
            </w:r>
            <w:r>
              <w:rPr>
                <w:rFonts w:cs="Times New Roman"/>
                <w:color w:val="000000"/>
              </w:rPr>
              <w:t xml:space="preserve"> а также к</w:t>
            </w:r>
            <w:r w:rsidRPr="003C6998">
              <w:rPr>
                <w:rFonts w:cs="Times New Roman"/>
                <w:color w:val="000000"/>
              </w:rPr>
              <w:t>лиент</w:t>
            </w:r>
            <w:r>
              <w:rPr>
                <w:rFonts w:cs="Times New Roman"/>
                <w:color w:val="000000"/>
              </w:rPr>
              <w:t>ы</w:t>
            </w:r>
            <w:r w:rsidRPr="003C6998">
              <w:rPr>
                <w:rFonts w:cs="Times New Roman"/>
                <w:color w:val="000000"/>
              </w:rPr>
              <w:t>, пожелавши</w:t>
            </w:r>
            <w:r>
              <w:rPr>
                <w:rFonts w:cs="Times New Roman"/>
                <w:color w:val="000000"/>
              </w:rPr>
              <w:t>е</w:t>
            </w:r>
            <w:r w:rsidRPr="003C6998">
              <w:rPr>
                <w:rFonts w:cs="Times New Roman"/>
                <w:color w:val="000000"/>
              </w:rPr>
              <w:t xml:space="preserve"> начиная с 01.06.2018 года, получать пенсию через </w:t>
            </w:r>
            <w:r>
              <w:rPr>
                <w:rFonts w:cs="Times New Roman"/>
                <w:color w:val="000000"/>
              </w:rPr>
              <w:t>банк ВТБ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22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7E75E4">
              <w:rPr>
                <w:rFonts w:ascii="Calibri" w:hAnsi="Calibri" w:cs="Times New Roman"/>
                <w:color w:val="000000"/>
              </w:rPr>
              <w:t>Дополнительные массивы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C2" w:rsidRPr="007E75E4" w:rsidRDefault="00BF7FC2" w:rsidP="00F43810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26</w:t>
            </w:r>
          </w:p>
        </w:tc>
      </w:tr>
      <w:tr w:rsidR="00BF7FC2" w:rsidRPr="007E75E4" w:rsidTr="00F43810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BF7FC2" w:rsidRPr="007E75E4" w:rsidRDefault="00BF7FC2" w:rsidP="00F43810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</w:p>
        </w:tc>
      </w:tr>
    </w:tbl>
    <w:p w:rsidR="00391107" w:rsidRDefault="00BF7FC2" w:rsidP="00391107">
      <w:pPr>
        <w:autoSpaceDE w:val="0"/>
        <w:autoSpaceDN w:val="0"/>
        <w:adjustRightInd w:val="0"/>
        <w:spacing w:after="240" w:line="240" w:lineRule="auto"/>
      </w:pPr>
      <w:r w:rsidRPr="006D15D4">
        <w:rPr>
          <w:rFonts w:ascii="Calibri" w:hAnsi="Calibri"/>
          <w:color w:val="000000"/>
        </w:rPr>
        <w:lastRenderedPageBreak/>
        <w:t xml:space="preserve">* </w:t>
      </w:r>
      <w:r w:rsidR="00391107">
        <w:rPr>
          <w:rFonts w:ascii="Times New Roman" w:hAnsi="Times New Roman" w:cs="Times New Roman"/>
          <w:color w:val="000000"/>
          <w:sz w:val="24"/>
          <w:szCs w:val="24"/>
        </w:rPr>
        <w:t>Обращаем внимание, что перечисление денежных средств банкам осуществляется Отделением ПФР по Республике Карелия накануне дня, указанного в графике.</w:t>
      </w:r>
    </w:p>
    <w:p w:rsidR="00BF7FC2" w:rsidRPr="00CD6962" w:rsidRDefault="00BF7FC2" w:rsidP="006E5DCD">
      <w:pPr>
        <w:pStyle w:val="a3"/>
        <w:jc w:val="both"/>
        <w:rPr>
          <w:b/>
        </w:rPr>
      </w:pPr>
    </w:p>
    <w:p w:rsidR="00422BED" w:rsidRDefault="00422BED" w:rsidP="006F7911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5AF2" w:rsidRPr="00CD6962" w:rsidRDefault="00D75AF2"/>
    <w:sectPr w:rsidR="00D75AF2" w:rsidRPr="00CD6962" w:rsidSect="00D7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DCD"/>
    <w:rsid w:val="00164278"/>
    <w:rsid w:val="00391107"/>
    <w:rsid w:val="003A36D6"/>
    <w:rsid w:val="00422BED"/>
    <w:rsid w:val="00695C1B"/>
    <w:rsid w:val="006A67F9"/>
    <w:rsid w:val="006E5DCD"/>
    <w:rsid w:val="006F7911"/>
    <w:rsid w:val="00B05BEA"/>
    <w:rsid w:val="00BF7FC2"/>
    <w:rsid w:val="00C10D70"/>
    <w:rsid w:val="00CD6962"/>
    <w:rsid w:val="00D75AF2"/>
    <w:rsid w:val="00EB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5DCD"/>
    <w:rPr>
      <w:i/>
      <w:iCs/>
    </w:rPr>
  </w:style>
  <w:style w:type="character" w:styleId="a5">
    <w:name w:val="Strong"/>
    <w:basedOn w:val="a0"/>
    <w:uiPriority w:val="22"/>
    <w:qFormat/>
    <w:rsid w:val="006E5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2018-12-26T11:58:00Z</dcterms:created>
  <dcterms:modified xsi:type="dcterms:W3CDTF">2018-12-27T06:06:00Z</dcterms:modified>
</cp:coreProperties>
</file>