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31" w:rsidRPr="004C0459" w:rsidRDefault="004C0459" w:rsidP="0092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C0459">
        <w:rPr>
          <w:rFonts w:ascii="Times New Roman" w:eastAsia="Times New Roman" w:hAnsi="Times New Roman" w:cs="Times New Roman"/>
          <w:b/>
          <w:color w:val="000000"/>
        </w:rPr>
        <w:t>Вопрос о ежемесячной выплате из средств материнского капитала</w:t>
      </w:r>
    </w:p>
    <w:p w:rsidR="00922831" w:rsidRDefault="00922831" w:rsidP="0092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10C28" w:rsidRPr="003E4743" w:rsidRDefault="00410C28" w:rsidP="0041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Pr="003E47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Наша семья получает ежемесячную выплату из средств материнского капитала с 2018 года, однако в январе выплата пришла в прежнем размере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3E47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Почему?</w:t>
      </w:r>
    </w:p>
    <w:p w:rsidR="00410C28" w:rsidRPr="003E4743" w:rsidRDefault="00410C28" w:rsidP="0041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10C28" w:rsidRPr="004C0459" w:rsidRDefault="00410C28" w:rsidP="0041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C04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Такой вопрос был задан во время горячей линии, проходившей в Отделении ПФР по Республике Карелия.</w:t>
      </w:r>
    </w:p>
    <w:p w:rsidR="00410C28" w:rsidRPr="004C0459" w:rsidRDefault="00410C28" w:rsidP="0041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C04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 дают специалисты отдела социальных выплат Отделения.</w:t>
      </w:r>
    </w:p>
    <w:p w:rsidR="00410C28" w:rsidRDefault="00410C28" w:rsidP="0041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172515" w:rsidRDefault="00410C28" w:rsidP="00410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Гражданин имеет право подать заявление о назначении ежемесячной выплаты в связи с рождением второго ребенка,</w:t>
      </w:r>
      <w:r w:rsidRPr="00E45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рожденного после 1 января 2018 года</w:t>
      </w:r>
      <w:r w:rsidR="001725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любое время в течение полутора лет со дня рождения ребенка. </w:t>
      </w:r>
    </w:p>
    <w:p w:rsidR="00172515" w:rsidRDefault="00172515" w:rsidP="001725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выплата назначается и выплачивается в одинаковой сумме до исполнения ребенку одного года.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семья желает продолжить получение ежемесячной выплаты до достижения ребенком полутора лет, нужно </w:t>
      </w:r>
      <w:r w:rsidR="00C94E4B">
        <w:rPr>
          <w:rFonts w:ascii="Times New Roman" w:hAnsi="Times New Roman" w:cs="Times New Roman"/>
          <w:sz w:val="24"/>
          <w:szCs w:val="24"/>
        </w:rPr>
        <w:t>вновь</w:t>
      </w:r>
      <w:r>
        <w:rPr>
          <w:rFonts w:ascii="Times New Roman" w:hAnsi="Times New Roman" w:cs="Times New Roman"/>
          <w:sz w:val="24"/>
          <w:szCs w:val="24"/>
        </w:rPr>
        <w:t xml:space="preserve"> обратиться с соответствующим заявлением </w:t>
      </w:r>
      <w:r w:rsidR="00C94E4B">
        <w:rPr>
          <w:rFonts w:ascii="Times New Roman" w:hAnsi="Times New Roman" w:cs="Times New Roman"/>
          <w:sz w:val="24"/>
          <w:szCs w:val="24"/>
        </w:rPr>
        <w:t xml:space="preserve">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в Пенсионный фонд. На этот раз размер выплаты будет новый – равный тому, который установлен в регионе </w:t>
      </w:r>
      <w:r w:rsidR="00C94E4B">
        <w:rPr>
          <w:rFonts w:ascii="Times New Roman" w:hAnsi="Times New Roman" w:cs="Times New Roman"/>
          <w:sz w:val="24"/>
          <w:szCs w:val="24"/>
        </w:rPr>
        <w:t>для выплаты в 2019 году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515" w:rsidRDefault="00172515" w:rsidP="00172515">
      <w:pPr>
        <w:pStyle w:val="a6"/>
        <w:spacing w:before="0" w:beforeAutospacing="0" w:after="0" w:afterAutospacing="0"/>
        <w:ind w:firstLine="567"/>
        <w:jc w:val="both"/>
      </w:pPr>
      <w:r>
        <w:t xml:space="preserve">В Карелии </w:t>
      </w:r>
      <w:r>
        <w:rPr>
          <w:color w:val="000000"/>
        </w:rPr>
        <w:t xml:space="preserve">в 2019 году </w:t>
      </w:r>
      <w:r>
        <w:t>размер ежемесячной  выплаты из средств МСК</w:t>
      </w:r>
      <w:r>
        <w:rPr>
          <w:color w:val="000000"/>
        </w:rPr>
        <w:t xml:space="preserve"> составляет 12 330 руб. (в прошлом году </w:t>
      </w:r>
      <w:r>
        <w:t xml:space="preserve"> он был равен </w:t>
      </w:r>
      <w:r w:rsidRPr="00D856C7">
        <w:rPr>
          <w:color w:val="000000"/>
        </w:rPr>
        <w:t>11</w:t>
      </w:r>
      <w:r>
        <w:rPr>
          <w:color w:val="000000"/>
        </w:rPr>
        <w:t xml:space="preserve"> 978 руб.). </w:t>
      </w:r>
    </w:p>
    <w:p w:rsidR="00410C28" w:rsidRDefault="00410C28" w:rsidP="00410C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</w:rPr>
      </w:pPr>
      <w:r w:rsidRPr="00777175">
        <w:rPr>
          <w:rFonts w:ascii="Times New Roman" w:hAnsi="Times New Roman" w:cs="Times New Roman"/>
          <w:i/>
          <w:sz w:val="24"/>
          <w:szCs w:val="24"/>
        </w:rPr>
        <w:t>Приведем пример</w:t>
      </w:r>
      <w:r>
        <w:rPr>
          <w:rFonts w:ascii="Times New Roman" w:hAnsi="Times New Roman" w:cs="Times New Roman"/>
          <w:sz w:val="24"/>
          <w:szCs w:val="24"/>
        </w:rPr>
        <w:t>: на второго ребенка, рожденного 18 марта 2018 года, семья будет получать ежемесячную выплату в размере 11 978 руб. по 17 марта 2019 года включительно.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будет оформлено новое заявление – о назначении выплаты еще на шесть месяцев, до сентября 2019 года  - сумма ежемесячной выплаты составит  </w:t>
      </w:r>
      <w:r w:rsidRPr="00777175">
        <w:rPr>
          <w:rFonts w:ascii="Times New Roman" w:hAnsi="Times New Roman" w:cs="Times New Roman"/>
          <w:color w:val="000000"/>
        </w:rPr>
        <w:t>12 330 руб.</w:t>
      </w:r>
    </w:p>
    <w:p w:rsidR="00410C28" w:rsidRDefault="00410C28" w:rsidP="0041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право на получение ежемесячной выплаты из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(семейного) капитала возникает у семей с невысоким доходом в связи с рождением второго ребенка после 1 января 2018 года. Ежемесячная выплата осуществляется со дня рождения второго ребенка, если обращение за ее назначением последовало не позднее шести месяцев со дня рождения ребенка. Если с момента рождения ребенка прошло шесть месяцев, выплата производ</w:t>
      </w:r>
      <w:r w:rsidR="00172515">
        <w:rPr>
          <w:rFonts w:ascii="Times New Roman" w:hAnsi="Times New Roman" w:cs="Times New Roman"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>ся со дня обращения за ее назначением. З</w:t>
      </w:r>
      <w:r>
        <w:rPr>
          <w:rFonts w:ascii="Times New Roman" w:eastAsia="Times New Roman" w:hAnsi="Times New Roman" w:cs="Times New Roman"/>
          <w:sz w:val="24"/>
          <w:szCs w:val="24"/>
        </w:rPr>
        <w:t>аявление о назначении ежемесячной выплаты из средств материнского капитала можно направить дистанционно, используя Личный кабинет на сайте ПФР</w:t>
      </w:r>
      <w:r w:rsidR="001725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72515">
        <w:rPr>
          <w:rFonts w:ascii="Times New Roman" w:eastAsia="Times New Roman" w:hAnsi="Times New Roman" w:cs="Times New Roman"/>
          <w:sz w:val="24"/>
          <w:szCs w:val="24"/>
          <w:lang w:val="en-US"/>
        </w:rPr>
        <w:t>pfrf</w:t>
      </w:r>
      <w:proofErr w:type="spellEnd"/>
      <w:r w:rsidR="00172515" w:rsidRPr="001725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7251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172515" w:rsidRPr="0017251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358" w:rsidRDefault="00733358" w:rsidP="00F632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33358" w:rsidRDefault="00733358" w:rsidP="00F632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D31A4" w:rsidRDefault="00AD31A4" w:rsidP="00AD31A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31A4" w:rsidRPr="00D3292E" w:rsidRDefault="00AD31A4" w:rsidP="00AD31A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</w:rPr>
      </w:pPr>
      <w:r w:rsidRPr="00D3292E">
        <w:rPr>
          <w:rFonts w:ascii="Times New Roman" w:eastAsia="Times New Roman" w:hAnsi="Times New Roman" w:cs="Times New Roman"/>
        </w:rPr>
        <w:t>Пресс-служба Отделения ПФР по Республике Карелия</w:t>
      </w:r>
    </w:p>
    <w:p w:rsidR="00AD31A4" w:rsidRPr="00D3292E" w:rsidRDefault="004C0459" w:rsidP="00AD31A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</w:rPr>
      </w:pPr>
      <w:r w:rsidRPr="00D3292E">
        <w:rPr>
          <w:rFonts w:ascii="Times New Roman" w:eastAsia="Times New Roman" w:hAnsi="Times New Roman" w:cs="Times New Roman"/>
        </w:rPr>
        <w:t>01</w:t>
      </w:r>
      <w:r w:rsidR="00AD31A4" w:rsidRPr="00D3292E">
        <w:rPr>
          <w:rFonts w:ascii="Times New Roman" w:eastAsia="Times New Roman" w:hAnsi="Times New Roman" w:cs="Times New Roman"/>
        </w:rPr>
        <w:t>.0</w:t>
      </w:r>
      <w:r w:rsidRPr="00D3292E">
        <w:rPr>
          <w:rFonts w:ascii="Times New Roman" w:eastAsia="Times New Roman" w:hAnsi="Times New Roman" w:cs="Times New Roman"/>
        </w:rPr>
        <w:t>2</w:t>
      </w:r>
      <w:r w:rsidR="00AD31A4" w:rsidRPr="00D3292E">
        <w:rPr>
          <w:rFonts w:ascii="Times New Roman" w:eastAsia="Times New Roman" w:hAnsi="Times New Roman" w:cs="Times New Roman"/>
        </w:rPr>
        <w:t>.2019</w:t>
      </w:r>
    </w:p>
    <w:p w:rsidR="0002465A" w:rsidRPr="00D3292E" w:rsidRDefault="00FC4211" w:rsidP="001158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92E">
        <w:rPr>
          <w:rFonts w:ascii="Times New Roman" w:eastAsia="Times New Roman" w:hAnsi="Times New Roman" w:cs="Times New Roman"/>
        </w:rPr>
        <w:tab/>
      </w:r>
      <w:r w:rsidR="0002465A" w:rsidRPr="00D3292E">
        <w:rPr>
          <w:rFonts w:ascii="Times New Roman" w:hAnsi="Times New Roman" w:cs="Times New Roman"/>
        </w:rPr>
        <w:t xml:space="preserve"> </w:t>
      </w:r>
    </w:p>
    <w:sectPr w:rsidR="0002465A" w:rsidRPr="00D3292E" w:rsidSect="00410C28">
      <w:pgSz w:w="11906" w:h="16838"/>
      <w:pgMar w:top="284" w:right="737" w:bottom="68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C28" w:rsidRDefault="00410C28" w:rsidP="0002465A">
      <w:pPr>
        <w:spacing w:after="0" w:line="240" w:lineRule="auto"/>
      </w:pPr>
      <w:r>
        <w:separator/>
      </w:r>
    </w:p>
  </w:endnote>
  <w:endnote w:type="continuationSeparator" w:id="1">
    <w:p w:rsidR="00410C28" w:rsidRDefault="00410C28" w:rsidP="0002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C28" w:rsidRDefault="00410C28" w:rsidP="0002465A">
      <w:pPr>
        <w:spacing w:after="0" w:line="240" w:lineRule="auto"/>
      </w:pPr>
      <w:r>
        <w:separator/>
      </w:r>
    </w:p>
  </w:footnote>
  <w:footnote w:type="continuationSeparator" w:id="1">
    <w:p w:rsidR="00410C28" w:rsidRDefault="00410C28" w:rsidP="00024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0F1"/>
    <w:rsid w:val="0002465A"/>
    <w:rsid w:val="00043BE4"/>
    <w:rsid w:val="000851B4"/>
    <w:rsid w:val="000A20C6"/>
    <w:rsid w:val="000B47A1"/>
    <w:rsid w:val="000E07D2"/>
    <w:rsid w:val="0010019D"/>
    <w:rsid w:val="001158BA"/>
    <w:rsid w:val="001214DF"/>
    <w:rsid w:val="00150806"/>
    <w:rsid w:val="00172515"/>
    <w:rsid w:val="0019466E"/>
    <w:rsid w:val="001F2DE8"/>
    <w:rsid w:val="001F3153"/>
    <w:rsid w:val="00220B84"/>
    <w:rsid w:val="002608D5"/>
    <w:rsid w:val="00262CEB"/>
    <w:rsid w:val="002A3F42"/>
    <w:rsid w:val="002F689E"/>
    <w:rsid w:val="00305A63"/>
    <w:rsid w:val="00353C12"/>
    <w:rsid w:val="00385FD4"/>
    <w:rsid w:val="003A3C7C"/>
    <w:rsid w:val="003D1462"/>
    <w:rsid w:val="003D3E1C"/>
    <w:rsid w:val="003D4C45"/>
    <w:rsid w:val="003E4743"/>
    <w:rsid w:val="0040158E"/>
    <w:rsid w:val="00410C28"/>
    <w:rsid w:val="00413B56"/>
    <w:rsid w:val="0041431E"/>
    <w:rsid w:val="00424D80"/>
    <w:rsid w:val="00451B71"/>
    <w:rsid w:val="00471040"/>
    <w:rsid w:val="004A0D15"/>
    <w:rsid w:val="004C0459"/>
    <w:rsid w:val="005015B8"/>
    <w:rsid w:val="00504F66"/>
    <w:rsid w:val="00505EEE"/>
    <w:rsid w:val="00522BA4"/>
    <w:rsid w:val="005450FF"/>
    <w:rsid w:val="00582258"/>
    <w:rsid w:val="00587BAA"/>
    <w:rsid w:val="005B23D3"/>
    <w:rsid w:val="005C6AAA"/>
    <w:rsid w:val="00601E0E"/>
    <w:rsid w:val="00617174"/>
    <w:rsid w:val="00637E5E"/>
    <w:rsid w:val="00653A9C"/>
    <w:rsid w:val="00664A41"/>
    <w:rsid w:val="00667033"/>
    <w:rsid w:val="0069737B"/>
    <w:rsid w:val="00697CA7"/>
    <w:rsid w:val="006F30F1"/>
    <w:rsid w:val="0070128D"/>
    <w:rsid w:val="00702B7E"/>
    <w:rsid w:val="00703D6A"/>
    <w:rsid w:val="00706E9B"/>
    <w:rsid w:val="007102E5"/>
    <w:rsid w:val="0071559B"/>
    <w:rsid w:val="00726170"/>
    <w:rsid w:val="00733358"/>
    <w:rsid w:val="00763C7D"/>
    <w:rsid w:val="0077577E"/>
    <w:rsid w:val="00777175"/>
    <w:rsid w:val="00780173"/>
    <w:rsid w:val="0078140A"/>
    <w:rsid w:val="007929A5"/>
    <w:rsid w:val="007966BF"/>
    <w:rsid w:val="007F3058"/>
    <w:rsid w:val="007F5BDB"/>
    <w:rsid w:val="007F7BE5"/>
    <w:rsid w:val="00821382"/>
    <w:rsid w:val="008454B7"/>
    <w:rsid w:val="00851D1A"/>
    <w:rsid w:val="0085444B"/>
    <w:rsid w:val="00877B1E"/>
    <w:rsid w:val="00884878"/>
    <w:rsid w:val="008B44B9"/>
    <w:rsid w:val="008C45AB"/>
    <w:rsid w:val="008D4C39"/>
    <w:rsid w:val="008D694B"/>
    <w:rsid w:val="008E15A7"/>
    <w:rsid w:val="008E1CEA"/>
    <w:rsid w:val="008E3619"/>
    <w:rsid w:val="00902D4B"/>
    <w:rsid w:val="009053FC"/>
    <w:rsid w:val="00915732"/>
    <w:rsid w:val="00921E58"/>
    <w:rsid w:val="00922831"/>
    <w:rsid w:val="00950BFE"/>
    <w:rsid w:val="00957C1D"/>
    <w:rsid w:val="0098102C"/>
    <w:rsid w:val="009A0F8E"/>
    <w:rsid w:val="009A2EB3"/>
    <w:rsid w:val="009A5A7A"/>
    <w:rsid w:val="009A7852"/>
    <w:rsid w:val="009D308F"/>
    <w:rsid w:val="009D3DE1"/>
    <w:rsid w:val="009D61C9"/>
    <w:rsid w:val="00A204D2"/>
    <w:rsid w:val="00A254C6"/>
    <w:rsid w:val="00A265C8"/>
    <w:rsid w:val="00A34FE9"/>
    <w:rsid w:val="00A367FC"/>
    <w:rsid w:val="00A41337"/>
    <w:rsid w:val="00A57BE5"/>
    <w:rsid w:val="00A97CFF"/>
    <w:rsid w:val="00AB3B4F"/>
    <w:rsid w:val="00AD31A4"/>
    <w:rsid w:val="00AD31F3"/>
    <w:rsid w:val="00B01193"/>
    <w:rsid w:val="00B02E20"/>
    <w:rsid w:val="00B03B40"/>
    <w:rsid w:val="00B06083"/>
    <w:rsid w:val="00B179F6"/>
    <w:rsid w:val="00B3265B"/>
    <w:rsid w:val="00B36F98"/>
    <w:rsid w:val="00B85743"/>
    <w:rsid w:val="00B95A4B"/>
    <w:rsid w:val="00BE4BE6"/>
    <w:rsid w:val="00BE7962"/>
    <w:rsid w:val="00C4318E"/>
    <w:rsid w:val="00C54DAE"/>
    <w:rsid w:val="00C94E4B"/>
    <w:rsid w:val="00CA4910"/>
    <w:rsid w:val="00CE23E4"/>
    <w:rsid w:val="00CE35D8"/>
    <w:rsid w:val="00CF7FE6"/>
    <w:rsid w:val="00D3292E"/>
    <w:rsid w:val="00D34843"/>
    <w:rsid w:val="00D35120"/>
    <w:rsid w:val="00D57D76"/>
    <w:rsid w:val="00D64B20"/>
    <w:rsid w:val="00D7380F"/>
    <w:rsid w:val="00D86954"/>
    <w:rsid w:val="00D91F94"/>
    <w:rsid w:val="00D94A60"/>
    <w:rsid w:val="00DB0E3D"/>
    <w:rsid w:val="00DC5367"/>
    <w:rsid w:val="00DD2921"/>
    <w:rsid w:val="00E2211B"/>
    <w:rsid w:val="00E2371E"/>
    <w:rsid w:val="00E61681"/>
    <w:rsid w:val="00E70562"/>
    <w:rsid w:val="00E70C3C"/>
    <w:rsid w:val="00EA19A6"/>
    <w:rsid w:val="00EA74B8"/>
    <w:rsid w:val="00EB0EE8"/>
    <w:rsid w:val="00EB77F2"/>
    <w:rsid w:val="00EF6EA5"/>
    <w:rsid w:val="00F07CBD"/>
    <w:rsid w:val="00F51ADF"/>
    <w:rsid w:val="00F63259"/>
    <w:rsid w:val="00F705C3"/>
    <w:rsid w:val="00FB73C1"/>
    <w:rsid w:val="00FC4211"/>
    <w:rsid w:val="00FF1C37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8"/>
  </w:style>
  <w:style w:type="paragraph" w:styleId="1">
    <w:name w:val="heading 1"/>
    <w:basedOn w:val="a"/>
    <w:link w:val="10"/>
    <w:uiPriority w:val="9"/>
    <w:qFormat/>
    <w:rsid w:val="00305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6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2465A"/>
    <w:rPr>
      <w:vertAlign w:val="superscript"/>
    </w:rPr>
  </w:style>
  <w:style w:type="paragraph" w:styleId="a6">
    <w:name w:val="Normal (Web)"/>
    <w:basedOn w:val="a"/>
    <w:uiPriority w:val="99"/>
    <w:unhideWhenUsed/>
    <w:rsid w:val="000A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5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305A63"/>
    <w:rPr>
      <w:b/>
      <w:bCs/>
    </w:rPr>
  </w:style>
  <w:style w:type="character" w:styleId="a8">
    <w:name w:val="Emphasis"/>
    <w:basedOn w:val="a0"/>
    <w:uiPriority w:val="20"/>
    <w:qFormat/>
    <w:rsid w:val="00305A6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E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44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A11A-082C-4115-A59A-7C89FDCC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Перхина</dc:creator>
  <cp:lastModifiedBy>Кубасова Г.И. 009-2201</cp:lastModifiedBy>
  <cp:revision>8</cp:revision>
  <cp:lastPrinted>2019-02-05T07:50:00Z</cp:lastPrinted>
  <dcterms:created xsi:type="dcterms:W3CDTF">2019-02-01T13:38:00Z</dcterms:created>
  <dcterms:modified xsi:type="dcterms:W3CDTF">2019-02-05T09:21:00Z</dcterms:modified>
</cp:coreProperties>
</file>