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D9" w:rsidRPr="00596D1B" w:rsidRDefault="00017BD9" w:rsidP="00017BD9">
      <w:pPr>
        <w:jc w:val="center"/>
        <w:rPr>
          <w:b/>
        </w:rPr>
      </w:pPr>
      <w:r w:rsidRPr="00596D1B">
        <w:rPr>
          <w:b/>
        </w:rPr>
        <w:t>В 2019 году максимальное количество пенсионных баллов, которые может заработать гражданин за год, составит 9,13</w:t>
      </w:r>
    </w:p>
    <w:p w:rsidR="008A5788" w:rsidRDefault="008A5788">
      <w:r>
        <w:t xml:space="preserve">В 2019 году максимальная сумма баллов, которые может заработать гражданин, составляет 9,13. В прошлом году этот показатель составлял </w:t>
      </w:r>
      <w:r w:rsidR="00017BD9">
        <w:t xml:space="preserve">8,7.  С 2021 года максимальное количество баллов, которые может заработать гражданин, будет составлять 10. </w:t>
      </w:r>
    </w:p>
    <w:p w:rsidR="00A1698E" w:rsidRDefault="008A5788">
      <w:r>
        <w:t>Напомним,  пенсионный балл – это параметр, которым оценивается каждый календарный год трудовой деятельности человека с учетом ежегодных отчислений страховых взносов на обязате</w:t>
      </w:r>
      <w:r w:rsidR="00017BD9">
        <w:t>льное пенсионное страхование в П</w:t>
      </w:r>
      <w:r>
        <w:t>енсионный фонд. Каждый год работодатель перечисляет за своег</w:t>
      </w:r>
      <w:r w:rsidR="003A3F47">
        <w:t>о работника страх</w:t>
      </w:r>
      <w:r w:rsidR="00017BD9">
        <w:t>овые взносы в П</w:t>
      </w:r>
      <w:r>
        <w:t>енсионный фонд России на будущую пенсию. Эти взносы  автоматически</w:t>
      </w:r>
      <w:r w:rsidR="00017BD9">
        <w:t xml:space="preserve"> пересчитывают</w:t>
      </w:r>
      <w:r>
        <w:t xml:space="preserve">ся из денег в пенсионные коэффициенты – баллы. </w:t>
      </w:r>
      <w:r w:rsidR="00017BD9">
        <w:t xml:space="preserve">Таким образом, чем выше официальная заработная плата, тем больше пенсионных баллов будет начислено. Стоимость пенсионного балла, которая непосредственно повлияет на размер будущей пенсии, устанавливается государством и ежегодно увеличивается.   </w:t>
      </w:r>
    </w:p>
    <w:p w:rsidR="00A1698E" w:rsidRDefault="00A1698E">
      <w:r>
        <w:t xml:space="preserve">Напомним, что баллы начисляются не только за период работы, но и за так называемые </w:t>
      </w:r>
      <w:proofErr w:type="spellStart"/>
      <w:r>
        <w:t>нестраховые</w:t>
      </w:r>
      <w:proofErr w:type="spellEnd"/>
      <w:r>
        <w:t xml:space="preserve"> периоды – периоды социально значимой деятельности:</w:t>
      </w:r>
    </w:p>
    <w:tbl>
      <w:tblPr>
        <w:tblStyle w:val="a3"/>
        <w:tblW w:w="0" w:type="auto"/>
        <w:tblLook w:val="04A0"/>
      </w:tblPr>
      <w:tblGrid>
        <w:gridCol w:w="6629"/>
        <w:gridCol w:w="2942"/>
      </w:tblGrid>
      <w:tr w:rsidR="00A1698E" w:rsidTr="00017BD9">
        <w:tc>
          <w:tcPr>
            <w:tcW w:w="6629" w:type="dxa"/>
          </w:tcPr>
          <w:p w:rsidR="00A1698E" w:rsidRDefault="00A1698E">
            <w:r>
              <w:t>1 год военной службы по призыву</w:t>
            </w:r>
          </w:p>
          <w:p w:rsidR="00017BD9" w:rsidRDefault="00017BD9"/>
        </w:tc>
        <w:tc>
          <w:tcPr>
            <w:tcW w:w="2942" w:type="dxa"/>
          </w:tcPr>
          <w:p w:rsidR="00A1698E" w:rsidRDefault="00A1698E">
            <w:r>
              <w:t>1,8 балла</w:t>
            </w:r>
          </w:p>
        </w:tc>
      </w:tr>
      <w:tr w:rsidR="00A1698E" w:rsidTr="00017BD9">
        <w:tc>
          <w:tcPr>
            <w:tcW w:w="6629" w:type="dxa"/>
          </w:tcPr>
          <w:p w:rsidR="00A1698E" w:rsidRDefault="00A1698E">
            <w:r>
              <w:t xml:space="preserve"> 1 год ухода за инвалидом 1 группы</w:t>
            </w:r>
          </w:p>
          <w:p w:rsidR="00017BD9" w:rsidRDefault="00017BD9"/>
        </w:tc>
        <w:tc>
          <w:tcPr>
            <w:tcW w:w="2942" w:type="dxa"/>
          </w:tcPr>
          <w:p w:rsidR="00A1698E" w:rsidRDefault="00A1698E">
            <w:r>
              <w:t>1,8 балла</w:t>
            </w:r>
          </w:p>
        </w:tc>
      </w:tr>
      <w:tr w:rsidR="00A1698E" w:rsidTr="00017BD9">
        <w:tc>
          <w:tcPr>
            <w:tcW w:w="6629" w:type="dxa"/>
          </w:tcPr>
          <w:p w:rsidR="00A1698E" w:rsidRDefault="00A1698E">
            <w:r>
              <w:t>1 год ухода за гражданином, достигшим 80 лет</w:t>
            </w:r>
          </w:p>
          <w:p w:rsidR="00017BD9" w:rsidRDefault="00017BD9"/>
        </w:tc>
        <w:tc>
          <w:tcPr>
            <w:tcW w:w="2942" w:type="dxa"/>
          </w:tcPr>
          <w:p w:rsidR="00A1698E" w:rsidRDefault="00A1698E">
            <w:r>
              <w:t>1,8 балла</w:t>
            </w:r>
          </w:p>
        </w:tc>
      </w:tr>
      <w:tr w:rsidR="00A1698E" w:rsidTr="00017BD9">
        <w:tc>
          <w:tcPr>
            <w:tcW w:w="6629" w:type="dxa"/>
          </w:tcPr>
          <w:p w:rsidR="00A1698E" w:rsidRDefault="00A1698E">
            <w:r>
              <w:t>1 год ухода одного из родителей за первым ребенком до достижения им 1,5 лет</w:t>
            </w:r>
          </w:p>
        </w:tc>
        <w:tc>
          <w:tcPr>
            <w:tcW w:w="2942" w:type="dxa"/>
          </w:tcPr>
          <w:p w:rsidR="00A1698E" w:rsidRDefault="00A1698E">
            <w:r>
              <w:t>1,8 балла</w:t>
            </w:r>
          </w:p>
        </w:tc>
      </w:tr>
      <w:tr w:rsidR="00A1698E" w:rsidTr="00017BD9">
        <w:tc>
          <w:tcPr>
            <w:tcW w:w="6629" w:type="dxa"/>
          </w:tcPr>
          <w:p w:rsidR="00A1698E" w:rsidRDefault="00017BD9" w:rsidP="00017BD9">
            <w:r>
              <w:t>1 год ухода одного из родителей за вторым ребенком до достижения им 1,5 лет</w:t>
            </w:r>
          </w:p>
        </w:tc>
        <w:tc>
          <w:tcPr>
            <w:tcW w:w="2942" w:type="dxa"/>
          </w:tcPr>
          <w:p w:rsidR="00A1698E" w:rsidRDefault="00017BD9">
            <w:r>
              <w:t>3,6 балла</w:t>
            </w:r>
          </w:p>
        </w:tc>
      </w:tr>
      <w:tr w:rsidR="00A1698E" w:rsidTr="00017BD9">
        <w:tc>
          <w:tcPr>
            <w:tcW w:w="6629" w:type="dxa"/>
          </w:tcPr>
          <w:p w:rsidR="00A1698E" w:rsidRDefault="00017BD9" w:rsidP="00017BD9">
            <w:r>
              <w:t>1 год ухода одного из родителей за третьим</w:t>
            </w:r>
            <w:r w:rsidR="00A94406">
              <w:t xml:space="preserve"> </w:t>
            </w:r>
            <w:r>
              <w:t>ребенком до достижения им 1,5 лет</w:t>
            </w:r>
          </w:p>
        </w:tc>
        <w:tc>
          <w:tcPr>
            <w:tcW w:w="2942" w:type="dxa"/>
          </w:tcPr>
          <w:p w:rsidR="00A1698E" w:rsidRDefault="00017BD9">
            <w:r>
              <w:t>5,4 балла</w:t>
            </w:r>
          </w:p>
        </w:tc>
      </w:tr>
    </w:tbl>
    <w:p w:rsidR="00A1698E" w:rsidRDefault="00A1698E"/>
    <w:p w:rsidR="00A94406" w:rsidRDefault="00A94406">
      <w:r>
        <w:t xml:space="preserve">Для того чтобы была назначена страховая пенсия по старости  необходимо накопить определенное минимальное количество баллов. Так, для тех, кто выходит на пенсию в 2019 году – это 16,2. Минимальное количество баллов, которое требуется для пенсии, увеличивается с каждым годом и к 2025 году достигнет 30. </w:t>
      </w:r>
    </w:p>
    <w:p w:rsidR="00A1698E" w:rsidRDefault="00017BD9">
      <w:r>
        <w:t>Увидеть количество накопленных пенсионных баллов любой гражданин может в своем «Личном кабинете»</w:t>
      </w:r>
      <w:r w:rsidR="00A94406">
        <w:t xml:space="preserve"> на сайте Пенсионного фонда (</w:t>
      </w:r>
      <w:r w:rsidR="00A94406">
        <w:rPr>
          <w:lang w:val="en-US"/>
        </w:rPr>
        <w:t>www</w:t>
      </w:r>
      <w:r w:rsidR="00A94406" w:rsidRPr="00A94406">
        <w:t>.</w:t>
      </w:r>
      <w:r w:rsidR="00A94406">
        <w:rPr>
          <w:lang w:val="en-US"/>
        </w:rPr>
        <w:t>pfrf</w:t>
      </w:r>
      <w:r w:rsidR="00A94406" w:rsidRPr="00A94406">
        <w:t>.</w:t>
      </w:r>
      <w:r w:rsidR="00A94406">
        <w:rPr>
          <w:lang w:val="en-US"/>
        </w:rPr>
        <w:t>ru</w:t>
      </w:r>
      <w:r w:rsidR="00A94406">
        <w:t>)</w:t>
      </w:r>
    </w:p>
    <w:sectPr w:rsidR="00A1698E" w:rsidSect="00FA7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788"/>
    <w:rsid w:val="00017BD9"/>
    <w:rsid w:val="003A3F47"/>
    <w:rsid w:val="00596D1B"/>
    <w:rsid w:val="008A5788"/>
    <w:rsid w:val="009F2723"/>
    <w:rsid w:val="00A1698E"/>
    <w:rsid w:val="00A91CA6"/>
    <w:rsid w:val="00A91E98"/>
    <w:rsid w:val="00A94406"/>
    <w:rsid w:val="00FA7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dcterms:created xsi:type="dcterms:W3CDTF">2019-02-28T12:53:00Z</dcterms:created>
  <dcterms:modified xsi:type="dcterms:W3CDTF">2019-03-05T07:45:00Z</dcterms:modified>
</cp:coreProperties>
</file>