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80" w:rsidRPr="005E1174" w:rsidRDefault="00676527" w:rsidP="00676527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 w:rsidRPr="00676527">
        <w:rPr>
          <w:rFonts w:ascii="Segoe UI" w:hAnsi="Segoe UI" w:cs="Segoe UI"/>
          <w:b/>
          <w:sz w:val="32"/>
          <w:szCs w:val="32"/>
        </w:rPr>
        <w:t xml:space="preserve">Электронные услуги </w:t>
      </w:r>
      <w:proofErr w:type="spellStart"/>
      <w:r w:rsidRPr="00676527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</w:p>
    <w:p w:rsidR="00676527" w:rsidRPr="005E1174" w:rsidRDefault="00676527" w:rsidP="00676527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</w:p>
    <w:p w:rsidR="00892C10" w:rsidRPr="00676527" w:rsidRDefault="00892C10" w:rsidP="00676527">
      <w:pPr>
        <w:spacing w:after="0"/>
        <w:ind w:firstLine="708"/>
        <w:jc w:val="both"/>
        <w:rPr>
          <w:rFonts w:ascii="Segoe UI" w:eastAsia="Arial Unicode MS" w:hAnsi="Segoe UI" w:cs="Segoe UI"/>
          <w:sz w:val="24"/>
          <w:szCs w:val="24"/>
        </w:rPr>
      </w:pPr>
      <w:proofErr w:type="spellStart"/>
      <w:r w:rsidRPr="00676527">
        <w:rPr>
          <w:rFonts w:ascii="Segoe UI" w:eastAsia="Arial Unicode MS" w:hAnsi="Segoe UI" w:cs="Segoe UI"/>
          <w:sz w:val="24"/>
          <w:szCs w:val="24"/>
        </w:rPr>
        <w:t>Росреестр</w:t>
      </w:r>
      <w:proofErr w:type="spellEnd"/>
      <w:r w:rsidRPr="00676527">
        <w:rPr>
          <w:rFonts w:ascii="Segoe UI" w:eastAsia="Arial Unicode MS" w:hAnsi="Segoe UI" w:cs="Segoe UI"/>
          <w:sz w:val="24"/>
          <w:szCs w:val="24"/>
        </w:rPr>
        <w:t xml:space="preserve"> продолжает курс на предоставление всех услуг в электро</w:t>
      </w:r>
      <w:r w:rsidR="00676527">
        <w:rPr>
          <w:rFonts w:ascii="Segoe UI" w:eastAsia="Arial Unicode MS" w:hAnsi="Segoe UI" w:cs="Segoe UI"/>
          <w:sz w:val="24"/>
          <w:szCs w:val="24"/>
        </w:rPr>
        <w:t>н</w:t>
      </w:r>
      <w:r w:rsidRPr="00676527">
        <w:rPr>
          <w:rFonts w:ascii="Segoe UI" w:eastAsia="Arial Unicode MS" w:hAnsi="Segoe UI" w:cs="Segoe UI"/>
          <w:sz w:val="24"/>
          <w:szCs w:val="24"/>
        </w:rPr>
        <w:t>ном виде. В настоящ</w:t>
      </w:r>
      <w:r w:rsidR="00A06636" w:rsidRPr="00676527">
        <w:rPr>
          <w:rFonts w:ascii="Segoe UI" w:eastAsia="Arial Unicode MS" w:hAnsi="Segoe UI" w:cs="Segoe UI"/>
          <w:sz w:val="24"/>
          <w:szCs w:val="24"/>
        </w:rPr>
        <w:t>ее</w:t>
      </w:r>
      <w:r w:rsidRPr="00676527">
        <w:rPr>
          <w:rFonts w:ascii="Segoe UI" w:eastAsia="Arial Unicode MS" w:hAnsi="Segoe UI" w:cs="Segoe UI"/>
          <w:sz w:val="24"/>
          <w:szCs w:val="24"/>
        </w:rPr>
        <w:t xml:space="preserve"> </w:t>
      </w:r>
      <w:r w:rsidR="00A06636" w:rsidRPr="00676527">
        <w:rPr>
          <w:rFonts w:ascii="Segoe UI" w:eastAsia="Arial Unicode MS" w:hAnsi="Segoe UI" w:cs="Segoe UI"/>
          <w:sz w:val="24"/>
          <w:szCs w:val="24"/>
        </w:rPr>
        <w:t>время</w:t>
      </w:r>
      <w:r w:rsidRPr="00676527">
        <w:rPr>
          <w:rFonts w:ascii="Segoe UI" w:eastAsia="Arial Unicode MS" w:hAnsi="Segoe UI" w:cs="Segoe UI"/>
          <w:sz w:val="24"/>
          <w:szCs w:val="24"/>
        </w:rPr>
        <w:t xml:space="preserve"> на сайте </w:t>
      </w:r>
      <w:proofErr w:type="spellStart"/>
      <w:r w:rsidR="00680B71" w:rsidRPr="00676527">
        <w:rPr>
          <w:rFonts w:ascii="Segoe UI" w:eastAsia="Arial Unicode MS" w:hAnsi="Segoe UI" w:cs="Segoe UI"/>
          <w:sz w:val="24"/>
          <w:szCs w:val="24"/>
        </w:rPr>
        <w:t>Росреестра</w:t>
      </w:r>
      <w:proofErr w:type="spellEnd"/>
      <w:r w:rsidR="00680B71" w:rsidRPr="00676527">
        <w:rPr>
          <w:rFonts w:ascii="Segoe UI" w:eastAsia="Arial Unicode MS" w:hAnsi="Segoe UI" w:cs="Segoe UI"/>
          <w:sz w:val="24"/>
          <w:szCs w:val="24"/>
        </w:rPr>
        <w:t xml:space="preserve"> (</w:t>
      </w:r>
      <w:proofErr w:type="spellStart"/>
      <w:r w:rsidRPr="00676527">
        <w:rPr>
          <w:rFonts w:ascii="Segoe UI" w:eastAsia="Arial Unicode MS" w:hAnsi="Segoe UI" w:cs="Segoe UI"/>
          <w:sz w:val="24"/>
          <w:szCs w:val="24"/>
          <w:lang w:val="en-US"/>
        </w:rPr>
        <w:t>rosreestr</w:t>
      </w:r>
      <w:proofErr w:type="spellEnd"/>
      <w:r w:rsidRPr="00676527">
        <w:rPr>
          <w:rFonts w:ascii="Segoe UI" w:eastAsia="Arial Unicode MS" w:hAnsi="Segoe UI" w:cs="Segoe UI"/>
          <w:sz w:val="24"/>
          <w:szCs w:val="24"/>
        </w:rPr>
        <w:t>.</w:t>
      </w:r>
      <w:proofErr w:type="spellStart"/>
      <w:r w:rsidRPr="00676527">
        <w:rPr>
          <w:rFonts w:ascii="Segoe UI" w:eastAsia="Arial Unicode MS" w:hAnsi="Segoe UI" w:cs="Segoe UI"/>
          <w:sz w:val="24"/>
          <w:szCs w:val="24"/>
          <w:lang w:val="en-US"/>
        </w:rPr>
        <w:t>ru</w:t>
      </w:r>
      <w:proofErr w:type="spellEnd"/>
      <w:r w:rsidR="00680B71" w:rsidRPr="00676527">
        <w:rPr>
          <w:rFonts w:ascii="Segoe UI" w:eastAsia="Arial Unicode MS" w:hAnsi="Segoe UI" w:cs="Segoe UI"/>
          <w:sz w:val="24"/>
          <w:szCs w:val="24"/>
        </w:rPr>
        <w:t>)</w:t>
      </w:r>
      <w:r w:rsidRPr="00676527">
        <w:rPr>
          <w:rFonts w:ascii="Segoe UI" w:eastAsia="Arial Unicode MS" w:hAnsi="Segoe UI" w:cs="Segoe UI"/>
          <w:sz w:val="24"/>
          <w:szCs w:val="24"/>
        </w:rPr>
        <w:t xml:space="preserve"> опубликовано порядка 19 различных электронных сервисов.</w:t>
      </w:r>
      <w:r w:rsidR="00A06636" w:rsidRPr="00676527">
        <w:rPr>
          <w:rFonts w:ascii="Segoe UI" w:eastAsia="Arial Unicode MS" w:hAnsi="Segoe UI" w:cs="Segoe UI"/>
          <w:sz w:val="24"/>
          <w:szCs w:val="24"/>
        </w:rPr>
        <w:t xml:space="preserve"> Также электронными </w:t>
      </w:r>
      <w:r w:rsidR="00982BE4" w:rsidRPr="00676527">
        <w:rPr>
          <w:rFonts w:ascii="Segoe UI" w:eastAsia="Arial Unicode MS" w:hAnsi="Segoe UI" w:cs="Segoe UI"/>
          <w:sz w:val="24"/>
          <w:szCs w:val="24"/>
        </w:rPr>
        <w:t>услугами</w:t>
      </w:r>
      <w:r w:rsidR="00A06636" w:rsidRPr="00676527">
        <w:rPr>
          <w:rFonts w:ascii="Segoe UI" w:eastAsia="Arial Unicode MS" w:hAnsi="Segoe UI" w:cs="Segoe UI"/>
          <w:sz w:val="24"/>
          <w:szCs w:val="24"/>
        </w:rPr>
        <w:t xml:space="preserve"> можно воспользоваться через «Личный кабинет правообладателя», где все электронные услуги сгруппированы по видам.</w:t>
      </w:r>
    </w:p>
    <w:p w:rsidR="00982BE4" w:rsidRPr="00676527" w:rsidRDefault="00982BE4" w:rsidP="00676527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676527">
        <w:rPr>
          <w:rFonts w:ascii="Segoe UI" w:hAnsi="Segoe UI" w:cs="Segoe UI"/>
          <w:sz w:val="24"/>
          <w:szCs w:val="24"/>
        </w:rPr>
        <w:t xml:space="preserve">Сервис «Личный кабинет правообладателя» размещен на главной странице официального сайта </w:t>
      </w:r>
      <w:proofErr w:type="spellStart"/>
      <w:r w:rsidRPr="0067652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676527">
        <w:rPr>
          <w:rFonts w:ascii="Segoe UI" w:hAnsi="Segoe UI" w:cs="Segoe UI"/>
          <w:sz w:val="24"/>
          <w:szCs w:val="24"/>
        </w:rPr>
        <w:t xml:space="preserve"> (</w:t>
      </w:r>
      <w:proofErr w:type="spellStart"/>
      <w:r w:rsidRPr="00676527">
        <w:rPr>
          <w:rFonts w:ascii="Segoe UI" w:hAnsi="Segoe UI" w:cs="Segoe UI"/>
          <w:sz w:val="24"/>
          <w:szCs w:val="24"/>
          <w:lang w:val="en-US"/>
        </w:rPr>
        <w:t>rosreestr</w:t>
      </w:r>
      <w:proofErr w:type="spellEnd"/>
      <w:r w:rsidRPr="00676527">
        <w:rPr>
          <w:rFonts w:ascii="Segoe UI" w:hAnsi="Segoe UI" w:cs="Segoe UI"/>
          <w:sz w:val="24"/>
          <w:szCs w:val="24"/>
        </w:rPr>
        <w:t>.</w:t>
      </w:r>
      <w:proofErr w:type="spellStart"/>
      <w:r w:rsidRPr="00676527">
        <w:rPr>
          <w:rFonts w:ascii="Segoe UI" w:hAnsi="Segoe UI" w:cs="Segoe UI"/>
          <w:sz w:val="24"/>
          <w:szCs w:val="24"/>
          <w:lang w:val="en-US"/>
        </w:rPr>
        <w:t>ru</w:t>
      </w:r>
      <w:proofErr w:type="spellEnd"/>
      <w:r w:rsidRPr="00676527">
        <w:rPr>
          <w:rFonts w:ascii="Segoe UI" w:hAnsi="Segoe UI" w:cs="Segoe UI"/>
          <w:sz w:val="24"/>
          <w:szCs w:val="24"/>
        </w:rPr>
        <w:t xml:space="preserve">) – кнопка «Личный кабинет». Вход в «Личный кабинет» осуществляется с учетными данными сайта государственных и муниципальных услуг. В закладке «Услуги и сервисы» «Личного кабинета» сосредоточены основные государственные услуги, оказываемые </w:t>
      </w:r>
      <w:proofErr w:type="spellStart"/>
      <w:r w:rsidRPr="00676527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676527">
        <w:rPr>
          <w:rFonts w:ascii="Segoe UI" w:hAnsi="Segoe UI" w:cs="Segoe UI"/>
          <w:sz w:val="24"/>
          <w:szCs w:val="24"/>
        </w:rPr>
        <w:t xml:space="preserve"> в электронном виде</w:t>
      </w:r>
      <w:r w:rsidR="00796014" w:rsidRPr="00676527">
        <w:rPr>
          <w:rFonts w:ascii="Segoe UI" w:hAnsi="Segoe UI" w:cs="Segoe UI"/>
          <w:sz w:val="24"/>
          <w:szCs w:val="24"/>
        </w:rPr>
        <w:t>, а в разделе «Мои объекты» отображается информация о принадлежащих пользователю объектах недвижимости</w:t>
      </w:r>
      <w:r w:rsidRPr="00676527">
        <w:rPr>
          <w:rFonts w:ascii="Segoe UI" w:hAnsi="Segoe UI" w:cs="Segoe UI"/>
          <w:sz w:val="24"/>
          <w:szCs w:val="24"/>
        </w:rPr>
        <w:t>. В колонтитуле Сервиса находится ссылка на инструкцию пользователя.</w:t>
      </w:r>
    </w:p>
    <w:p w:rsidR="00982BE4" w:rsidRPr="00676527" w:rsidRDefault="00982BE4" w:rsidP="00676527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676527">
        <w:rPr>
          <w:rFonts w:ascii="Segoe UI" w:hAnsi="Segoe UI" w:cs="Segoe UI"/>
          <w:sz w:val="24"/>
          <w:szCs w:val="24"/>
        </w:rPr>
        <w:t>В связи с высокой стоимостью объектов недвижимо</w:t>
      </w:r>
      <w:r w:rsidR="00676527">
        <w:rPr>
          <w:rFonts w:ascii="Segoe UI" w:hAnsi="Segoe UI" w:cs="Segoe UI"/>
          <w:sz w:val="24"/>
          <w:szCs w:val="24"/>
        </w:rPr>
        <w:t>сти и их социальной значимостью</w:t>
      </w:r>
      <w:r w:rsidRPr="00676527">
        <w:rPr>
          <w:rFonts w:ascii="Segoe UI" w:hAnsi="Segoe UI" w:cs="Segoe UI"/>
          <w:sz w:val="24"/>
          <w:szCs w:val="24"/>
        </w:rPr>
        <w:t xml:space="preserve"> действия с ними нуждается в дополнительной защите. Поэтому заявления и электронные документы (электронные образы документов), необходимые для совершения каких-либо действий с недвижимостью, нуждаются в подписании усиленной квалифицированной электронной подписью заявителя (правообладателя). Получить такую электронную подпись можно в любом сертифицированном удостоверяющем центре. Список удостоверяющих центров опубликован на сайте </w:t>
      </w:r>
      <w:proofErr w:type="spellStart"/>
      <w:r w:rsidRPr="0067652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676527">
        <w:rPr>
          <w:rFonts w:ascii="Segoe UI" w:hAnsi="Segoe UI" w:cs="Segoe UI"/>
          <w:sz w:val="24"/>
          <w:szCs w:val="24"/>
        </w:rPr>
        <w:t xml:space="preserve"> в разделе «Юридическим</w:t>
      </w:r>
      <w:r w:rsidR="00676527">
        <w:rPr>
          <w:rFonts w:ascii="Segoe UI" w:hAnsi="Segoe UI" w:cs="Segoe UI"/>
          <w:sz w:val="24"/>
          <w:szCs w:val="24"/>
        </w:rPr>
        <w:t xml:space="preserve"> лицам» – «Популярные запросы» –</w:t>
      </w:r>
      <w:r w:rsidRPr="00676527">
        <w:rPr>
          <w:rFonts w:ascii="Segoe UI" w:hAnsi="Segoe UI" w:cs="Segoe UI"/>
          <w:sz w:val="24"/>
          <w:szCs w:val="24"/>
        </w:rPr>
        <w:t xml:space="preserve"> «Зарегистрировать недвижимость» </w:t>
      </w:r>
      <w:r w:rsidR="00676527">
        <w:rPr>
          <w:rFonts w:ascii="Segoe UI" w:hAnsi="Segoe UI" w:cs="Segoe UI"/>
          <w:sz w:val="24"/>
          <w:szCs w:val="24"/>
        </w:rPr>
        <w:t>–</w:t>
      </w:r>
      <w:r w:rsidRPr="00676527">
        <w:rPr>
          <w:rFonts w:ascii="Segoe UI" w:hAnsi="Segoe UI" w:cs="Segoe UI"/>
          <w:sz w:val="24"/>
          <w:szCs w:val="24"/>
        </w:rPr>
        <w:t xml:space="preserve"> «Перечень удостоверяющих центров».</w:t>
      </w:r>
    </w:p>
    <w:p w:rsidR="00892C10" w:rsidRPr="00676527" w:rsidRDefault="00892C10" w:rsidP="00676527">
      <w:pPr>
        <w:spacing w:after="0"/>
        <w:ind w:firstLine="708"/>
        <w:jc w:val="both"/>
        <w:rPr>
          <w:rFonts w:ascii="Segoe UI" w:eastAsia="Arial Unicode MS" w:hAnsi="Segoe UI" w:cs="Segoe UI"/>
          <w:sz w:val="24"/>
          <w:szCs w:val="24"/>
        </w:rPr>
      </w:pPr>
      <w:r w:rsidRPr="00676527">
        <w:rPr>
          <w:rFonts w:ascii="Segoe UI" w:eastAsia="Arial Unicode MS" w:hAnsi="Segoe UI" w:cs="Segoe UI"/>
          <w:sz w:val="24"/>
          <w:szCs w:val="24"/>
        </w:rPr>
        <w:t xml:space="preserve">В настоящий момент сервис </w:t>
      </w:r>
      <w:r w:rsidR="00796014" w:rsidRPr="00676527">
        <w:rPr>
          <w:rFonts w:ascii="Segoe UI" w:eastAsia="Arial Unicode MS" w:hAnsi="Segoe UI" w:cs="Segoe UI"/>
          <w:sz w:val="24"/>
          <w:szCs w:val="24"/>
        </w:rPr>
        <w:t xml:space="preserve">«Личный кабинет правообладателя» </w:t>
      </w:r>
      <w:r w:rsidRPr="00676527">
        <w:rPr>
          <w:rFonts w:ascii="Segoe UI" w:eastAsia="Arial Unicode MS" w:hAnsi="Segoe UI" w:cs="Segoe UI"/>
          <w:sz w:val="24"/>
          <w:szCs w:val="24"/>
        </w:rPr>
        <w:t>наиболее востребован среди нотариусов, органов местного самоуправления и органов государственной власти, но продолжает набирать популярность, совершенствуется и дорабатывается.</w:t>
      </w:r>
    </w:p>
    <w:p w:rsidR="00680B71" w:rsidRPr="00676527" w:rsidRDefault="00680B71" w:rsidP="00676527">
      <w:pPr>
        <w:spacing w:after="0"/>
        <w:jc w:val="right"/>
        <w:rPr>
          <w:rFonts w:ascii="Segoe UI" w:eastAsia="Arial Unicode MS" w:hAnsi="Segoe UI" w:cs="Segoe UI"/>
          <w:sz w:val="24"/>
          <w:szCs w:val="24"/>
        </w:rPr>
      </w:pPr>
    </w:p>
    <w:p w:rsidR="00676527" w:rsidRPr="00676527" w:rsidRDefault="00676527" w:rsidP="00676527">
      <w:pPr>
        <w:spacing w:after="0"/>
        <w:jc w:val="right"/>
        <w:rPr>
          <w:rFonts w:ascii="Segoe UI" w:eastAsia="Arial Unicode MS" w:hAnsi="Segoe UI" w:cs="Segoe UI"/>
          <w:sz w:val="24"/>
          <w:szCs w:val="24"/>
        </w:rPr>
      </w:pPr>
      <w:r w:rsidRPr="00676527">
        <w:rPr>
          <w:rFonts w:ascii="Segoe UI" w:eastAsia="Arial Unicode MS" w:hAnsi="Segoe UI" w:cs="Segoe UI"/>
          <w:sz w:val="24"/>
          <w:szCs w:val="24"/>
        </w:rPr>
        <w:t>Материал подготовлен пресс-службой</w:t>
      </w:r>
    </w:p>
    <w:p w:rsidR="00676527" w:rsidRPr="00676527" w:rsidRDefault="00676527" w:rsidP="00676527">
      <w:pPr>
        <w:spacing w:after="0"/>
        <w:jc w:val="right"/>
        <w:rPr>
          <w:rFonts w:ascii="Segoe UI" w:eastAsia="Arial Unicode MS" w:hAnsi="Segoe UI" w:cs="Segoe UI"/>
          <w:sz w:val="24"/>
          <w:szCs w:val="24"/>
        </w:rPr>
      </w:pPr>
      <w:r w:rsidRPr="00676527">
        <w:rPr>
          <w:rFonts w:ascii="Segoe UI" w:eastAsia="Arial Unicode MS" w:hAnsi="Segoe UI" w:cs="Segoe UI"/>
          <w:sz w:val="24"/>
          <w:szCs w:val="24"/>
        </w:rPr>
        <w:t xml:space="preserve">Управления </w:t>
      </w:r>
      <w:proofErr w:type="spellStart"/>
      <w:r w:rsidRPr="00676527">
        <w:rPr>
          <w:rFonts w:ascii="Segoe UI" w:eastAsia="Arial Unicode MS" w:hAnsi="Segoe UI" w:cs="Segoe UI"/>
          <w:sz w:val="24"/>
          <w:szCs w:val="24"/>
        </w:rPr>
        <w:t>Росреестра</w:t>
      </w:r>
      <w:proofErr w:type="spellEnd"/>
      <w:r w:rsidRPr="00676527">
        <w:rPr>
          <w:rFonts w:ascii="Segoe UI" w:eastAsia="Arial Unicode MS" w:hAnsi="Segoe UI" w:cs="Segoe UI"/>
          <w:sz w:val="24"/>
          <w:szCs w:val="24"/>
        </w:rPr>
        <w:t xml:space="preserve"> по Республике Карелия</w:t>
      </w:r>
    </w:p>
    <w:sectPr w:rsidR="00676527" w:rsidRPr="00676527" w:rsidSect="00225B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1A" w:rsidRDefault="005C741A" w:rsidP="00676527">
      <w:pPr>
        <w:spacing w:after="0" w:line="240" w:lineRule="auto"/>
      </w:pPr>
      <w:r>
        <w:separator/>
      </w:r>
    </w:p>
  </w:endnote>
  <w:endnote w:type="continuationSeparator" w:id="0">
    <w:p w:rsidR="005C741A" w:rsidRDefault="005C741A" w:rsidP="0067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1A" w:rsidRDefault="005C741A" w:rsidP="00676527">
      <w:pPr>
        <w:spacing w:after="0" w:line="240" w:lineRule="auto"/>
      </w:pPr>
      <w:r>
        <w:separator/>
      </w:r>
    </w:p>
  </w:footnote>
  <w:footnote w:type="continuationSeparator" w:id="0">
    <w:p w:rsidR="005C741A" w:rsidRDefault="005C741A" w:rsidP="0067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27" w:rsidRDefault="00676527" w:rsidP="00676527">
    <w:pPr>
      <w:spacing w:line="240" w:lineRule="auto"/>
      <w:rPr>
        <w:rFonts w:ascii="Segoe UI" w:hAnsi="Segoe UI" w:cs="Segoe UI"/>
        <w:b/>
        <w:noProof/>
        <w:sz w:val="36"/>
        <w:szCs w:val="36"/>
      </w:rPr>
    </w:pPr>
    <w:r>
      <w:rPr>
        <w:rFonts w:ascii="Segoe UI" w:hAnsi="Segoe UI" w:cs="Segoe UI"/>
        <w:b/>
        <w:noProof/>
        <w:sz w:val="36"/>
        <w:szCs w:val="36"/>
        <w:lang w:eastAsia="ru-RU"/>
      </w:rPr>
      <w:drawing>
        <wp:inline distT="0" distB="0" distL="0" distR="0">
          <wp:extent cx="3303905" cy="1181735"/>
          <wp:effectExtent l="19050" t="0" r="0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1181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  <w:t xml:space="preserve">     ПРЕСС-РЕЛИЗ</w:t>
    </w:r>
  </w:p>
  <w:p w:rsidR="00676527" w:rsidRDefault="006765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10"/>
    <w:rsid w:val="00225B58"/>
    <w:rsid w:val="003F6580"/>
    <w:rsid w:val="005C741A"/>
    <w:rsid w:val="005E1174"/>
    <w:rsid w:val="00676527"/>
    <w:rsid w:val="00680B71"/>
    <w:rsid w:val="006F141F"/>
    <w:rsid w:val="00714453"/>
    <w:rsid w:val="00796014"/>
    <w:rsid w:val="00892C10"/>
    <w:rsid w:val="00982BE4"/>
    <w:rsid w:val="00A06636"/>
    <w:rsid w:val="00B92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6527"/>
  </w:style>
  <w:style w:type="paragraph" w:styleId="a5">
    <w:name w:val="footer"/>
    <w:basedOn w:val="a"/>
    <w:link w:val="a6"/>
    <w:uiPriority w:val="99"/>
    <w:semiHidden/>
    <w:unhideWhenUsed/>
    <w:rsid w:val="0067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6527"/>
  </w:style>
  <w:style w:type="paragraph" w:styleId="a7">
    <w:name w:val="Balloon Text"/>
    <w:basedOn w:val="a"/>
    <w:link w:val="a8"/>
    <w:uiPriority w:val="99"/>
    <w:semiHidden/>
    <w:unhideWhenUsed/>
    <w:rsid w:val="0067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6527"/>
  </w:style>
  <w:style w:type="paragraph" w:styleId="a5">
    <w:name w:val="footer"/>
    <w:basedOn w:val="a"/>
    <w:link w:val="a6"/>
    <w:uiPriority w:val="99"/>
    <w:semiHidden/>
    <w:unhideWhenUsed/>
    <w:rsid w:val="0067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6527"/>
  </w:style>
  <w:style w:type="paragraph" w:styleId="a7">
    <w:name w:val="Balloon Text"/>
    <w:basedOn w:val="a"/>
    <w:link w:val="a8"/>
    <w:uiPriority w:val="99"/>
    <w:semiHidden/>
    <w:unhideWhenUsed/>
    <w:rsid w:val="0067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 Александр Викторович</dc:creator>
  <cp:lastModifiedBy>Сергей</cp:lastModifiedBy>
  <cp:revision>2</cp:revision>
  <dcterms:created xsi:type="dcterms:W3CDTF">2019-03-15T12:26:00Z</dcterms:created>
  <dcterms:modified xsi:type="dcterms:W3CDTF">2019-03-15T12:26:00Z</dcterms:modified>
</cp:coreProperties>
</file>