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A8E" w:rsidRPr="00E67134" w:rsidRDefault="00A35C37" w:rsidP="002022C9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bookmarkStart w:id="0" w:name="_GoBack"/>
      <w:bookmarkEnd w:id="0"/>
      <w:r w:rsidRPr="00E67134">
        <w:rPr>
          <w:rFonts w:ascii="Times New Roman" w:hAnsi="Times New Roman" w:cs="Times New Roman"/>
          <w:b/>
          <w:caps/>
          <w:sz w:val="24"/>
          <w:szCs w:val="24"/>
        </w:rPr>
        <w:t>С 1 июля п</w:t>
      </w:r>
      <w:r w:rsidR="00006A8E" w:rsidRPr="00E67134">
        <w:rPr>
          <w:rFonts w:ascii="Times New Roman" w:hAnsi="Times New Roman" w:cs="Times New Roman"/>
          <w:b/>
          <w:caps/>
          <w:sz w:val="24"/>
          <w:szCs w:val="24"/>
        </w:rPr>
        <w:t>особие по уходу за детьми-инвалидами и инвалидами с детства 1 группы повышено почти  вдвое</w:t>
      </w:r>
    </w:p>
    <w:p w:rsidR="002F6D5B" w:rsidRPr="00297AE1" w:rsidRDefault="00A35C37" w:rsidP="00C52C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Указом президента России № 95 от 7 марта 2019 года  с</w:t>
      </w:r>
      <w:r w:rsidR="00067A51" w:rsidRPr="00297AE1">
        <w:rPr>
          <w:rFonts w:ascii="Times New Roman" w:hAnsi="Times New Roman" w:cs="Times New Roman"/>
          <w:sz w:val="24"/>
          <w:szCs w:val="24"/>
        </w:rPr>
        <w:t xml:space="preserve"> </w:t>
      </w:r>
      <w:r w:rsidR="00006A8E" w:rsidRPr="00297AE1">
        <w:rPr>
          <w:rFonts w:ascii="Times New Roman" w:hAnsi="Times New Roman" w:cs="Times New Roman"/>
          <w:sz w:val="24"/>
          <w:szCs w:val="24"/>
        </w:rPr>
        <w:t xml:space="preserve"> </w:t>
      </w:r>
      <w:r w:rsidR="00C52CDF" w:rsidRPr="00297AE1">
        <w:rPr>
          <w:rFonts w:ascii="Times New Roman" w:hAnsi="Times New Roman" w:cs="Times New Roman"/>
          <w:sz w:val="24"/>
          <w:szCs w:val="24"/>
        </w:rPr>
        <w:t xml:space="preserve"> </w:t>
      </w:r>
      <w:r w:rsidR="00006A8E" w:rsidRPr="00297AE1">
        <w:rPr>
          <w:rFonts w:ascii="Times New Roman" w:hAnsi="Times New Roman" w:cs="Times New Roman"/>
          <w:sz w:val="24"/>
          <w:szCs w:val="24"/>
        </w:rPr>
        <w:t xml:space="preserve">1 июля 2019 года </w:t>
      </w:r>
      <w:r w:rsidR="002022C9">
        <w:rPr>
          <w:rFonts w:ascii="Times New Roman" w:hAnsi="Times New Roman" w:cs="Times New Roman"/>
          <w:sz w:val="24"/>
          <w:szCs w:val="24"/>
        </w:rPr>
        <w:t>ежемесячные</w:t>
      </w:r>
      <w:r w:rsidR="00DE1DDA" w:rsidRPr="00297AE1">
        <w:rPr>
          <w:rFonts w:ascii="Times New Roman" w:hAnsi="Times New Roman" w:cs="Times New Roman"/>
          <w:sz w:val="24"/>
          <w:szCs w:val="24"/>
        </w:rPr>
        <w:t xml:space="preserve"> выплаты </w:t>
      </w:r>
      <w:r w:rsidR="00890978">
        <w:rPr>
          <w:rFonts w:ascii="Times New Roman" w:hAnsi="Times New Roman" w:cs="Times New Roman"/>
          <w:sz w:val="24"/>
          <w:szCs w:val="24"/>
        </w:rPr>
        <w:t>родителям (усыновителям) или опекунам (попечителям</w:t>
      </w:r>
      <w:r w:rsidR="00D61487" w:rsidRPr="00297AE1">
        <w:rPr>
          <w:rFonts w:ascii="Times New Roman" w:hAnsi="Times New Roman" w:cs="Times New Roman"/>
          <w:sz w:val="24"/>
          <w:szCs w:val="24"/>
        </w:rPr>
        <w:t>)</w:t>
      </w:r>
      <w:r w:rsidR="002022C9">
        <w:rPr>
          <w:rFonts w:ascii="Times New Roman" w:hAnsi="Times New Roman" w:cs="Times New Roman"/>
          <w:sz w:val="24"/>
          <w:szCs w:val="24"/>
        </w:rPr>
        <w:t>, осуществляющим</w:t>
      </w:r>
      <w:r w:rsidR="00006A8E" w:rsidRPr="00297AE1">
        <w:rPr>
          <w:rFonts w:ascii="Times New Roman" w:hAnsi="Times New Roman" w:cs="Times New Roman"/>
          <w:sz w:val="24"/>
          <w:szCs w:val="24"/>
        </w:rPr>
        <w:t xml:space="preserve"> уход за детьми-инвалидами</w:t>
      </w:r>
      <w:r w:rsidR="000F3298">
        <w:rPr>
          <w:rFonts w:ascii="Times New Roman" w:hAnsi="Times New Roman" w:cs="Times New Roman"/>
          <w:sz w:val="24"/>
          <w:szCs w:val="24"/>
        </w:rPr>
        <w:t xml:space="preserve"> в возрасте до 18 лет</w:t>
      </w:r>
      <w:r w:rsidR="00006A8E" w:rsidRPr="00297AE1">
        <w:rPr>
          <w:rFonts w:ascii="Times New Roman" w:hAnsi="Times New Roman" w:cs="Times New Roman"/>
          <w:sz w:val="24"/>
          <w:szCs w:val="24"/>
        </w:rPr>
        <w:t xml:space="preserve"> и инвалидами с детства 1 группы</w:t>
      </w:r>
      <w:r w:rsidR="002022C9">
        <w:rPr>
          <w:rFonts w:ascii="Times New Roman" w:hAnsi="Times New Roman" w:cs="Times New Roman"/>
          <w:sz w:val="24"/>
          <w:szCs w:val="24"/>
        </w:rPr>
        <w:t xml:space="preserve"> будут повышены до 10 тысяч рублей</w:t>
      </w:r>
      <w:r w:rsidR="009E6141" w:rsidRPr="00297AE1">
        <w:rPr>
          <w:rFonts w:ascii="Times New Roman" w:hAnsi="Times New Roman" w:cs="Times New Roman"/>
          <w:sz w:val="24"/>
          <w:szCs w:val="24"/>
        </w:rPr>
        <w:t xml:space="preserve">.  </w:t>
      </w:r>
      <w:r w:rsidR="00997199">
        <w:rPr>
          <w:rFonts w:ascii="Times New Roman" w:hAnsi="Times New Roman" w:cs="Times New Roman"/>
          <w:sz w:val="24"/>
          <w:szCs w:val="24"/>
        </w:rPr>
        <w:t>До 1 июля</w:t>
      </w:r>
      <w:r w:rsidR="009E6141" w:rsidRPr="00297AE1">
        <w:rPr>
          <w:rFonts w:ascii="Times New Roman" w:hAnsi="Times New Roman" w:cs="Times New Roman"/>
          <w:sz w:val="24"/>
          <w:szCs w:val="24"/>
        </w:rPr>
        <w:t xml:space="preserve"> размер указанной выплаты   родител</w:t>
      </w:r>
      <w:r w:rsidR="002F6D5B" w:rsidRPr="00297AE1">
        <w:rPr>
          <w:rFonts w:ascii="Times New Roman" w:hAnsi="Times New Roman" w:cs="Times New Roman"/>
          <w:sz w:val="24"/>
          <w:szCs w:val="24"/>
        </w:rPr>
        <w:t>ю (усыновите</w:t>
      </w:r>
      <w:r w:rsidR="00997199">
        <w:rPr>
          <w:rFonts w:ascii="Times New Roman" w:hAnsi="Times New Roman" w:cs="Times New Roman"/>
          <w:sz w:val="24"/>
          <w:szCs w:val="24"/>
        </w:rPr>
        <w:t>лю)  или опекуну (попечителю)  составлял</w:t>
      </w:r>
      <w:r w:rsidR="002F6D5B" w:rsidRPr="00297AE1">
        <w:rPr>
          <w:rFonts w:ascii="Times New Roman" w:hAnsi="Times New Roman" w:cs="Times New Roman"/>
          <w:sz w:val="24"/>
          <w:szCs w:val="24"/>
        </w:rPr>
        <w:t xml:space="preserve">   5500 руб. </w:t>
      </w:r>
    </w:p>
    <w:p w:rsidR="00297AE1" w:rsidRPr="00297AE1" w:rsidRDefault="00297AE1" w:rsidP="00297AE1">
      <w:pPr>
        <w:jc w:val="both"/>
        <w:rPr>
          <w:rFonts w:ascii="Times New Roman" w:hAnsi="Times New Roman" w:cs="Times New Roman"/>
          <w:sz w:val="24"/>
          <w:szCs w:val="24"/>
        </w:rPr>
      </w:pPr>
      <w:r w:rsidRPr="00297AE1">
        <w:rPr>
          <w:rFonts w:ascii="Times New Roman" w:hAnsi="Times New Roman" w:cs="Times New Roman"/>
          <w:sz w:val="24"/>
          <w:szCs w:val="24"/>
        </w:rPr>
        <w:t xml:space="preserve">Ежемесячная  выплата  устанавливается только неработающим  трудоспособным лицам, </w:t>
      </w:r>
      <w:r w:rsidR="000F3298">
        <w:rPr>
          <w:rFonts w:ascii="Times New Roman" w:hAnsi="Times New Roman" w:cs="Times New Roman"/>
          <w:sz w:val="24"/>
          <w:szCs w:val="24"/>
        </w:rPr>
        <w:t xml:space="preserve">не состоящим на учете в службе занятости и </w:t>
      </w:r>
      <w:r w:rsidRPr="00297AE1">
        <w:rPr>
          <w:rFonts w:ascii="Times New Roman" w:hAnsi="Times New Roman" w:cs="Times New Roman"/>
          <w:sz w:val="24"/>
          <w:szCs w:val="24"/>
        </w:rPr>
        <w:t xml:space="preserve">осуществляющим уход за ребенком-инвалидом в возрасте до 18 лет или инвалидом с детства 1 группы.   </w:t>
      </w:r>
    </w:p>
    <w:p w:rsidR="00006A8E" w:rsidRPr="001D7A7D" w:rsidRDefault="00006A8E" w:rsidP="00C52CD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D7A7D">
        <w:rPr>
          <w:rFonts w:ascii="Times New Roman" w:hAnsi="Times New Roman" w:cs="Times New Roman"/>
          <w:b/>
          <w:sz w:val="24"/>
          <w:szCs w:val="24"/>
        </w:rPr>
        <w:t xml:space="preserve">В Карелии </w:t>
      </w:r>
      <w:r w:rsidR="002F6D5B" w:rsidRPr="001D7A7D">
        <w:rPr>
          <w:rFonts w:ascii="Times New Roman" w:hAnsi="Times New Roman" w:cs="Times New Roman"/>
          <w:b/>
          <w:sz w:val="24"/>
          <w:szCs w:val="24"/>
        </w:rPr>
        <w:t xml:space="preserve">новый размер   ежемесячной выплаты </w:t>
      </w:r>
      <w:r w:rsidRPr="001D7A7D">
        <w:rPr>
          <w:rFonts w:ascii="Times New Roman" w:hAnsi="Times New Roman" w:cs="Times New Roman"/>
          <w:b/>
          <w:sz w:val="24"/>
          <w:szCs w:val="24"/>
        </w:rPr>
        <w:t>с учетом районных коэффициентов</w:t>
      </w:r>
      <w:r w:rsidR="002F6D5B" w:rsidRPr="001D7A7D">
        <w:rPr>
          <w:rFonts w:ascii="Times New Roman" w:hAnsi="Times New Roman" w:cs="Times New Roman"/>
          <w:b/>
          <w:sz w:val="24"/>
          <w:szCs w:val="24"/>
        </w:rPr>
        <w:t xml:space="preserve"> (от 1,15 до 1,4</w:t>
      </w:r>
      <w:r w:rsidR="00D34529" w:rsidRPr="001D7A7D">
        <w:rPr>
          <w:rFonts w:ascii="Times New Roman" w:hAnsi="Times New Roman" w:cs="Times New Roman"/>
          <w:b/>
          <w:sz w:val="24"/>
          <w:szCs w:val="24"/>
        </w:rPr>
        <w:t>)</w:t>
      </w:r>
      <w:r w:rsidR="002F6D5B" w:rsidRPr="001D7A7D">
        <w:rPr>
          <w:rFonts w:ascii="Times New Roman" w:hAnsi="Times New Roman" w:cs="Times New Roman"/>
          <w:b/>
          <w:sz w:val="24"/>
          <w:szCs w:val="24"/>
        </w:rPr>
        <w:t xml:space="preserve"> , </w:t>
      </w:r>
      <w:r w:rsidRPr="001D7A7D">
        <w:rPr>
          <w:rFonts w:ascii="Times New Roman" w:hAnsi="Times New Roman" w:cs="Times New Roman"/>
          <w:b/>
          <w:sz w:val="24"/>
          <w:szCs w:val="24"/>
        </w:rPr>
        <w:t xml:space="preserve"> в зависимости от района проживания</w:t>
      </w:r>
      <w:r w:rsidR="002F6D5B" w:rsidRPr="001D7A7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D7A7D">
        <w:rPr>
          <w:rFonts w:ascii="Times New Roman" w:hAnsi="Times New Roman" w:cs="Times New Roman"/>
          <w:b/>
          <w:sz w:val="24"/>
          <w:szCs w:val="24"/>
        </w:rPr>
        <w:t xml:space="preserve">  составит от 1</w:t>
      </w:r>
      <w:r w:rsidR="002F6D5B" w:rsidRPr="001D7A7D">
        <w:rPr>
          <w:rFonts w:ascii="Times New Roman" w:hAnsi="Times New Roman" w:cs="Times New Roman"/>
          <w:b/>
          <w:sz w:val="24"/>
          <w:szCs w:val="24"/>
        </w:rPr>
        <w:t xml:space="preserve">1 500 </w:t>
      </w:r>
      <w:r w:rsidRPr="001D7A7D">
        <w:rPr>
          <w:rFonts w:ascii="Times New Roman" w:hAnsi="Times New Roman" w:cs="Times New Roman"/>
          <w:b/>
          <w:sz w:val="24"/>
          <w:szCs w:val="24"/>
        </w:rPr>
        <w:t xml:space="preserve"> до 14 тысяч рублей. </w:t>
      </w:r>
      <w:r w:rsidR="002F6D5B" w:rsidRPr="001D7A7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A3126" w:rsidRDefault="009A3126" w:rsidP="00C52C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Ежемесячная выплата по уходу </w:t>
      </w:r>
      <w:r w:rsidRPr="00297AE1">
        <w:rPr>
          <w:rFonts w:ascii="Times New Roman" w:hAnsi="Times New Roman" w:cs="Times New Roman"/>
          <w:sz w:val="24"/>
          <w:szCs w:val="24"/>
        </w:rPr>
        <w:t>за ребенком-инвалидом в возрасте до 18 лет или инвалидом с детства 1 группы</w:t>
      </w:r>
      <w:r>
        <w:rPr>
          <w:rFonts w:ascii="Times New Roman" w:hAnsi="Times New Roman" w:cs="Times New Roman"/>
          <w:sz w:val="24"/>
          <w:szCs w:val="24"/>
        </w:rPr>
        <w:t xml:space="preserve"> будет увеличена 1 344 гражданам республики –</w:t>
      </w:r>
      <w:r w:rsidRPr="009A3126">
        <w:rPr>
          <w:rFonts w:ascii="Times New Roman" w:hAnsi="Times New Roman" w:cs="Times New Roman"/>
          <w:sz w:val="24"/>
          <w:szCs w:val="24"/>
        </w:rPr>
        <w:t xml:space="preserve"> </w:t>
      </w:r>
      <w:r w:rsidR="008A0B1A">
        <w:rPr>
          <w:rFonts w:ascii="Times New Roman" w:hAnsi="Times New Roman" w:cs="Times New Roman"/>
          <w:sz w:val="24"/>
          <w:szCs w:val="24"/>
        </w:rPr>
        <w:t>родителям (усыновителям) или опекунам (попечителям</w:t>
      </w:r>
      <w:r w:rsidR="008A0B1A" w:rsidRPr="00297AE1">
        <w:rPr>
          <w:rFonts w:ascii="Times New Roman" w:hAnsi="Times New Roman" w:cs="Times New Roman"/>
          <w:sz w:val="24"/>
          <w:szCs w:val="24"/>
        </w:rPr>
        <w:t>)</w:t>
      </w:r>
      <w:r w:rsidR="008A0B1A">
        <w:rPr>
          <w:rFonts w:ascii="Times New Roman" w:hAnsi="Times New Roman" w:cs="Times New Roman"/>
          <w:sz w:val="24"/>
          <w:szCs w:val="24"/>
        </w:rPr>
        <w:t>.</w:t>
      </w:r>
    </w:p>
    <w:p w:rsidR="00D34529" w:rsidRDefault="00D34529" w:rsidP="00C52CDF">
      <w:pPr>
        <w:jc w:val="both"/>
        <w:rPr>
          <w:rFonts w:ascii="Times New Roman" w:hAnsi="Times New Roman" w:cs="Times New Roman"/>
          <w:sz w:val="24"/>
          <w:szCs w:val="24"/>
        </w:rPr>
      </w:pPr>
      <w:r w:rsidRPr="00297AE1">
        <w:rPr>
          <w:rFonts w:ascii="Times New Roman" w:hAnsi="Times New Roman" w:cs="Times New Roman"/>
          <w:sz w:val="24"/>
          <w:szCs w:val="24"/>
        </w:rPr>
        <w:t xml:space="preserve">Другим лицам, осуществляющим уход за детьми – инвалидами и инвалидами с детства 1 группы,   размер ежемесячной выплаты  установлен </w:t>
      </w:r>
      <w:r w:rsidR="00297AE1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Pr="00297AE1">
        <w:rPr>
          <w:rFonts w:ascii="Times New Roman" w:hAnsi="Times New Roman" w:cs="Times New Roman"/>
          <w:sz w:val="24"/>
          <w:szCs w:val="24"/>
        </w:rPr>
        <w:t>1200 рублей.</w:t>
      </w:r>
    </w:p>
    <w:p w:rsidR="00E67134" w:rsidRPr="00E67134" w:rsidRDefault="00E67134" w:rsidP="00C52CDF">
      <w:pPr>
        <w:jc w:val="both"/>
        <w:rPr>
          <w:rFonts w:ascii="Times New Roman" w:hAnsi="Times New Roman" w:cs="Times New Roman"/>
          <w:sz w:val="24"/>
          <w:szCs w:val="24"/>
        </w:rPr>
      </w:pPr>
      <w:r w:rsidRPr="00E67134">
        <w:rPr>
          <w:rFonts w:ascii="Times New Roman" w:hAnsi="Times New Roman" w:cs="Times New Roman"/>
          <w:sz w:val="24"/>
          <w:szCs w:val="24"/>
        </w:rPr>
        <w:t>Обратиться за оформлением выплаты по уходу можно в клиентскую службу Пенсионного фонда и через личный кабинет на сайте ПФР, в котором работают сервисы подачи заявлений о назначении выплаты и о согласии человека на осуществление ухода.</w:t>
      </w:r>
    </w:p>
    <w:p w:rsidR="00A23B07" w:rsidRDefault="00A23B07" w:rsidP="00C52C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3B07" w:rsidRPr="00297AE1" w:rsidRDefault="00573A93" w:rsidP="00A23B0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Пресс-служба Отделения ПФР по Республике Карелия</w:t>
      </w:r>
    </w:p>
    <w:p w:rsidR="00297AE1" w:rsidRPr="00297AE1" w:rsidRDefault="00297AE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97AE1" w:rsidRPr="00297AE1" w:rsidSect="00FA7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A8E"/>
    <w:rsid w:val="00006A8E"/>
    <w:rsid w:val="00012529"/>
    <w:rsid w:val="00067A51"/>
    <w:rsid w:val="000F3298"/>
    <w:rsid w:val="001D7A7D"/>
    <w:rsid w:val="002022C9"/>
    <w:rsid w:val="00251E71"/>
    <w:rsid w:val="00271E2B"/>
    <w:rsid w:val="00297AE1"/>
    <w:rsid w:val="002D4204"/>
    <w:rsid w:val="002F6D5B"/>
    <w:rsid w:val="00416DC6"/>
    <w:rsid w:val="00573A93"/>
    <w:rsid w:val="00617B6A"/>
    <w:rsid w:val="006477CD"/>
    <w:rsid w:val="006D67BB"/>
    <w:rsid w:val="007908DE"/>
    <w:rsid w:val="007C20CC"/>
    <w:rsid w:val="00806DB8"/>
    <w:rsid w:val="00890978"/>
    <w:rsid w:val="008A0B1A"/>
    <w:rsid w:val="00997199"/>
    <w:rsid w:val="009A3126"/>
    <w:rsid w:val="009A5D71"/>
    <w:rsid w:val="009E6141"/>
    <w:rsid w:val="009F2124"/>
    <w:rsid w:val="00A0243C"/>
    <w:rsid w:val="00A23B07"/>
    <w:rsid w:val="00A35C37"/>
    <w:rsid w:val="00AB4DB8"/>
    <w:rsid w:val="00B604D9"/>
    <w:rsid w:val="00C52CDF"/>
    <w:rsid w:val="00C55BAE"/>
    <w:rsid w:val="00D34529"/>
    <w:rsid w:val="00D61487"/>
    <w:rsid w:val="00D949EA"/>
    <w:rsid w:val="00DE1DDA"/>
    <w:rsid w:val="00E67134"/>
    <w:rsid w:val="00FA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cp:lastPrinted>2019-06-11T09:20:00Z</cp:lastPrinted>
  <dcterms:created xsi:type="dcterms:W3CDTF">2019-07-01T13:26:00Z</dcterms:created>
  <dcterms:modified xsi:type="dcterms:W3CDTF">2019-07-01T13:26:00Z</dcterms:modified>
</cp:coreProperties>
</file>