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60" w:rsidRDefault="00575FD7" w:rsidP="00575FD7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color w:val="000000"/>
          <w:sz w:val="24"/>
        </w:rPr>
      </w:pPr>
      <w:r w:rsidRPr="001D305E">
        <w:rPr>
          <w:rFonts w:ascii="Times New Roman" w:hAnsi="Times New Roman"/>
          <w:b/>
          <w:color w:val="000000"/>
          <w:sz w:val="24"/>
        </w:rPr>
        <w:t>Готовить документы к пен</w:t>
      </w:r>
      <w:r w:rsidR="003F0823">
        <w:rPr>
          <w:rFonts w:ascii="Times New Roman" w:hAnsi="Times New Roman"/>
          <w:b/>
          <w:color w:val="000000"/>
          <w:sz w:val="24"/>
        </w:rPr>
        <w:t>с</w:t>
      </w:r>
      <w:r w:rsidRPr="001D305E">
        <w:rPr>
          <w:rFonts w:ascii="Times New Roman" w:hAnsi="Times New Roman"/>
          <w:b/>
          <w:color w:val="000000"/>
          <w:sz w:val="24"/>
        </w:rPr>
        <w:t>и</w:t>
      </w:r>
      <w:r w:rsidR="003F0823">
        <w:rPr>
          <w:rFonts w:ascii="Times New Roman" w:hAnsi="Times New Roman"/>
          <w:b/>
          <w:color w:val="000000"/>
          <w:sz w:val="24"/>
        </w:rPr>
        <w:t>и</w:t>
      </w:r>
      <w:r w:rsidRPr="001D305E">
        <w:rPr>
          <w:rFonts w:ascii="Times New Roman" w:hAnsi="Times New Roman"/>
          <w:b/>
          <w:color w:val="000000"/>
          <w:sz w:val="24"/>
        </w:rPr>
        <w:t xml:space="preserve"> нужно заранее</w:t>
      </w:r>
    </w:p>
    <w:p w:rsidR="00575FD7" w:rsidRDefault="00575FD7" w:rsidP="00575FD7">
      <w:pPr>
        <w:autoSpaceDE w:val="0"/>
        <w:autoSpaceDN w:val="0"/>
        <w:adjustRightInd w:val="0"/>
        <w:ind w:firstLine="708"/>
        <w:jc w:val="left"/>
        <w:rPr>
          <w:rFonts w:ascii="Times New Roman" w:hAnsi="Times New Roman"/>
          <w:color w:val="000000"/>
          <w:sz w:val="24"/>
        </w:rPr>
      </w:pPr>
    </w:p>
    <w:p w:rsidR="00575FD7" w:rsidRDefault="00575FD7" w:rsidP="00575FD7">
      <w:pPr>
        <w:pStyle w:val="11"/>
        <w:rPr>
          <w:rFonts w:ascii="Times New Roman" w:hAnsi="Times New Roman" w:cs="Times New Roman"/>
          <w:i w:val="0"/>
        </w:rPr>
      </w:pPr>
      <w:r w:rsidRPr="001D305E">
        <w:rPr>
          <w:rFonts w:ascii="Times New Roman" w:hAnsi="Times New Roman" w:cs="Times New Roman"/>
          <w:i w:val="0"/>
        </w:rPr>
        <w:t xml:space="preserve">Часто бывает, что </w:t>
      </w:r>
      <w:r>
        <w:rPr>
          <w:rFonts w:ascii="Times New Roman" w:hAnsi="Times New Roman" w:cs="Times New Roman"/>
          <w:i w:val="0"/>
        </w:rPr>
        <w:t xml:space="preserve">гражданин, у которого подходит возраст выхода на пенсию, обращает внимание на </w:t>
      </w:r>
      <w:r w:rsidRPr="00816914">
        <w:rPr>
          <w:rFonts w:ascii="Times New Roman" w:hAnsi="Times New Roman" w:cs="Times New Roman"/>
          <w:i w:val="0"/>
        </w:rPr>
        <w:t>состо</w:t>
      </w:r>
      <w:r w:rsidR="007761BB">
        <w:rPr>
          <w:rFonts w:ascii="Times New Roman" w:hAnsi="Times New Roman" w:cs="Times New Roman"/>
          <w:i w:val="0"/>
        </w:rPr>
        <w:t>я</w:t>
      </w:r>
      <w:r w:rsidRPr="00816914">
        <w:rPr>
          <w:rFonts w:ascii="Times New Roman" w:hAnsi="Times New Roman" w:cs="Times New Roman"/>
          <w:i w:val="0"/>
        </w:rPr>
        <w:t xml:space="preserve">ние своих документов, </w:t>
      </w:r>
      <w:r w:rsidR="007761BB">
        <w:rPr>
          <w:rFonts w:ascii="Times New Roman" w:hAnsi="Times New Roman" w:cs="Times New Roman"/>
          <w:i w:val="0"/>
        </w:rPr>
        <w:t>необходимых для ее установления, н</w:t>
      </w:r>
      <w:r w:rsidRPr="00816914">
        <w:rPr>
          <w:rFonts w:ascii="Times New Roman" w:hAnsi="Times New Roman" w:cs="Times New Roman"/>
          <w:i w:val="0"/>
        </w:rPr>
        <w:t>епосредственно в момент обращения за назначением пенсии. Однако об их подготовке следует подумать заранее.</w:t>
      </w:r>
    </w:p>
    <w:p w:rsidR="007761BB" w:rsidRDefault="00575FD7" w:rsidP="00575FD7">
      <w:pPr>
        <w:pStyle w:val="11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Это необходимо для того, чтобы у специалистов Пенсионного фонда была возможность </w:t>
      </w:r>
      <w:r w:rsidR="007761BB">
        <w:rPr>
          <w:rFonts w:ascii="Times New Roman" w:hAnsi="Times New Roman" w:cs="Times New Roman"/>
          <w:i w:val="0"/>
        </w:rPr>
        <w:t>проверить полноту и достоверность сведений о пенсионных правах гражданина, учтенных на его лицевом счете в в</w:t>
      </w:r>
      <w:r w:rsidR="00194F8C">
        <w:rPr>
          <w:rFonts w:ascii="Times New Roman" w:hAnsi="Times New Roman" w:cs="Times New Roman"/>
          <w:i w:val="0"/>
        </w:rPr>
        <w:t>иде сведений о стаже, заработке</w:t>
      </w:r>
      <w:r w:rsidR="007761BB">
        <w:rPr>
          <w:rFonts w:ascii="Times New Roman" w:hAnsi="Times New Roman" w:cs="Times New Roman"/>
          <w:i w:val="0"/>
        </w:rPr>
        <w:t>, стра</w:t>
      </w:r>
      <w:r w:rsidR="00B542F0">
        <w:rPr>
          <w:rFonts w:ascii="Times New Roman" w:hAnsi="Times New Roman" w:cs="Times New Roman"/>
          <w:i w:val="0"/>
        </w:rPr>
        <w:t>ховых взносах и других сведений. В</w:t>
      </w:r>
      <w:r w:rsidR="007761BB">
        <w:rPr>
          <w:rFonts w:ascii="Times New Roman" w:hAnsi="Times New Roman" w:cs="Times New Roman"/>
          <w:i w:val="0"/>
        </w:rPr>
        <w:t xml:space="preserve"> том числе, об иных пе</w:t>
      </w:r>
      <w:r w:rsidR="00B542F0">
        <w:rPr>
          <w:rFonts w:ascii="Times New Roman" w:hAnsi="Times New Roman" w:cs="Times New Roman"/>
          <w:i w:val="0"/>
        </w:rPr>
        <w:t>риодах, засчитываемых в страхово</w:t>
      </w:r>
      <w:r w:rsidR="007761BB">
        <w:rPr>
          <w:rFonts w:ascii="Times New Roman" w:hAnsi="Times New Roman" w:cs="Times New Roman"/>
          <w:i w:val="0"/>
        </w:rPr>
        <w:t>й стаж, необходимых для своевременного и правильного назначения пенсии.</w:t>
      </w:r>
    </w:p>
    <w:p w:rsidR="00575FD7" w:rsidRDefault="00575FD7" w:rsidP="00575FD7">
      <w:pPr>
        <w:pStyle w:val="11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Насколько заранее будущему пенсионеру нужно обращаться в Пенсионный фонд для проведения такой работы  по подготовке документов для назначения пенсии?</w:t>
      </w:r>
    </w:p>
    <w:p w:rsidR="00575FD7" w:rsidRDefault="00575FD7" w:rsidP="00575FD7">
      <w:pPr>
        <w:pStyle w:val="11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Есть три периода для обращения в ПФ по вопросу проведения  заблаговременной работы:</w:t>
      </w:r>
    </w:p>
    <w:p w:rsidR="00575FD7" w:rsidRDefault="00575FD7" w:rsidP="00575FD7">
      <w:pPr>
        <w:pStyle w:val="11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- за 5 лет до предполагаемой даты права на страховую пенсию </w:t>
      </w:r>
      <w:r w:rsidR="007761BB">
        <w:rPr>
          <w:rFonts w:ascii="Times New Roman" w:hAnsi="Times New Roman" w:cs="Times New Roman"/>
          <w:i w:val="0"/>
        </w:rPr>
        <w:t xml:space="preserve">может быть начата работа с гражданами, лично обратившимися в территориальный орган Пенсионного фонда за сведениями об отнесении к лицам </w:t>
      </w:r>
      <w:r>
        <w:rPr>
          <w:rFonts w:ascii="Times New Roman" w:hAnsi="Times New Roman" w:cs="Times New Roman"/>
          <w:i w:val="0"/>
        </w:rPr>
        <w:t>предпенсион</w:t>
      </w:r>
      <w:r w:rsidR="007761BB">
        <w:rPr>
          <w:rFonts w:ascii="Times New Roman" w:hAnsi="Times New Roman" w:cs="Times New Roman"/>
          <w:i w:val="0"/>
        </w:rPr>
        <w:t>ного возраста;</w:t>
      </w:r>
    </w:p>
    <w:p w:rsidR="00575FD7" w:rsidRDefault="00575FD7" w:rsidP="00575FD7">
      <w:pPr>
        <w:pStyle w:val="11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- за 3 года до предполагаемой даты права на страховую пенсию </w:t>
      </w:r>
      <w:r w:rsidR="007761BB">
        <w:rPr>
          <w:rFonts w:ascii="Times New Roman" w:hAnsi="Times New Roman" w:cs="Times New Roman"/>
          <w:i w:val="0"/>
        </w:rPr>
        <w:t xml:space="preserve">могут представить в электронном виде  документы на своих работников работодатели, подписавшие </w:t>
      </w:r>
      <w:r>
        <w:rPr>
          <w:rFonts w:ascii="Times New Roman" w:hAnsi="Times New Roman" w:cs="Times New Roman"/>
          <w:i w:val="0"/>
        </w:rPr>
        <w:t xml:space="preserve">с Пенсионным фондом соглашение о взаимодействии по предоставлению документов </w:t>
      </w:r>
      <w:r w:rsidR="007761BB">
        <w:rPr>
          <w:rFonts w:ascii="Times New Roman" w:hAnsi="Times New Roman" w:cs="Times New Roman"/>
          <w:i w:val="0"/>
        </w:rPr>
        <w:t>к выходу таких работников на пенсию</w:t>
      </w:r>
      <w:r>
        <w:rPr>
          <w:rFonts w:ascii="Times New Roman" w:hAnsi="Times New Roman" w:cs="Times New Roman"/>
          <w:i w:val="0"/>
        </w:rPr>
        <w:t>;</w:t>
      </w:r>
    </w:p>
    <w:p w:rsidR="00575FD7" w:rsidRDefault="00575FD7" w:rsidP="00575FD7">
      <w:pPr>
        <w:pStyle w:val="11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- за один год до предполагаемой даты права на страховую пенсию </w:t>
      </w:r>
      <w:r w:rsidR="007761BB">
        <w:rPr>
          <w:rFonts w:ascii="Times New Roman" w:hAnsi="Times New Roman" w:cs="Times New Roman"/>
          <w:i w:val="0"/>
        </w:rPr>
        <w:t>начинается работа с</w:t>
      </w:r>
      <w:r>
        <w:rPr>
          <w:rFonts w:ascii="Times New Roman" w:hAnsi="Times New Roman" w:cs="Times New Roman"/>
          <w:i w:val="0"/>
        </w:rPr>
        <w:t xml:space="preserve"> неработающим</w:t>
      </w:r>
      <w:r w:rsidR="007761BB">
        <w:rPr>
          <w:rFonts w:ascii="Times New Roman" w:hAnsi="Times New Roman" w:cs="Times New Roman"/>
          <w:i w:val="0"/>
        </w:rPr>
        <w:t>и</w:t>
      </w:r>
      <w:r>
        <w:rPr>
          <w:rFonts w:ascii="Times New Roman" w:hAnsi="Times New Roman" w:cs="Times New Roman"/>
          <w:i w:val="0"/>
        </w:rPr>
        <w:t xml:space="preserve"> </w:t>
      </w:r>
      <w:r w:rsidR="007761BB">
        <w:rPr>
          <w:rFonts w:ascii="Times New Roman" w:hAnsi="Times New Roman" w:cs="Times New Roman"/>
          <w:i w:val="0"/>
        </w:rPr>
        <w:t xml:space="preserve">и </w:t>
      </w:r>
      <w:r>
        <w:rPr>
          <w:rFonts w:ascii="Times New Roman" w:hAnsi="Times New Roman" w:cs="Times New Roman"/>
          <w:i w:val="0"/>
        </w:rPr>
        <w:t>работающим</w:t>
      </w:r>
      <w:r w:rsidR="007761BB">
        <w:rPr>
          <w:rFonts w:ascii="Times New Roman" w:hAnsi="Times New Roman" w:cs="Times New Roman"/>
          <w:i w:val="0"/>
        </w:rPr>
        <w:t>и</w:t>
      </w:r>
      <w:r>
        <w:rPr>
          <w:rFonts w:ascii="Times New Roman" w:hAnsi="Times New Roman" w:cs="Times New Roman"/>
          <w:i w:val="0"/>
        </w:rPr>
        <w:t xml:space="preserve"> гражданам</w:t>
      </w:r>
      <w:r w:rsidR="007761BB">
        <w:rPr>
          <w:rFonts w:ascii="Times New Roman" w:hAnsi="Times New Roman" w:cs="Times New Roman"/>
          <w:i w:val="0"/>
        </w:rPr>
        <w:t>и</w:t>
      </w:r>
      <w:r>
        <w:rPr>
          <w:rFonts w:ascii="Times New Roman" w:hAnsi="Times New Roman" w:cs="Times New Roman"/>
          <w:i w:val="0"/>
        </w:rPr>
        <w:t xml:space="preserve"> (если их работодатель не заключил с ПФ соглашение о взаимодействии).</w:t>
      </w:r>
    </w:p>
    <w:p w:rsidR="00575FD7" w:rsidRDefault="00575FD7" w:rsidP="00575FD7">
      <w:pPr>
        <w:pStyle w:val="11"/>
        <w:ind w:firstLine="708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Работа Пенсионного фонда Карелии по заключению с работодателями республики </w:t>
      </w:r>
      <w:r w:rsidRPr="00575FD7">
        <w:rPr>
          <w:rFonts w:ascii="Times New Roman" w:hAnsi="Times New Roman" w:cs="Times New Roman"/>
          <w:i w:val="0"/>
        </w:rPr>
        <w:t xml:space="preserve">соглашений о </w:t>
      </w:r>
      <w:proofErr w:type="gramStart"/>
      <w:r w:rsidRPr="00575FD7">
        <w:rPr>
          <w:rFonts w:ascii="Times New Roman" w:hAnsi="Times New Roman" w:cs="Times New Roman"/>
          <w:i w:val="0"/>
        </w:rPr>
        <w:t>взаимодействии</w:t>
      </w:r>
      <w:proofErr w:type="gramEnd"/>
      <w:r w:rsidRPr="00575FD7">
        <w:rPr>
          <w:rFonts w:ascii="Times New Roman" w:hAnsi="Times New Roman" w:cs="Times New Roman"/>
          <w:i w:val="0"/>
        </w:rPr>
        <w:t xml:space="preserve"> по представлению документов работников по телекоммуникационным каналам связи для назначения пенсии в цел</w:t>
      </w:r>
      <w:r>
        <w:rPr>
          <w:rFonts w:ascii="Times New Roman" w:hAnsi="Times New Roman" w:cs="Times New Roman"/>
          <w:i w:val="0"/>
        </w:rPr>
        <w:t xml:space="preserve">ях заблаговременной их проверки проводится на протяжении 5 лет. </w:t>
      </w:r>
    </w:p>
    <w:p w:rsidR="00575FD7" w:rsidRDefault="00575FD7" w:rsidP="00575FD7">
      <w:pPr>
        <w:pStyle w:val="a9"/>
        <w:ind w:firstLine="708"/>
      </w:pPr>
      <w:r w:rsidRPr="00575FD7">
        <w:t>На сегодняшний день 3 133 работодателя Карелии заключили такие соглашения, в результате кадровые</w:t>
      </w:r>
      <w:r>
        <w:t xml:space="preserve"> службы получают возможность заблаговременно (до возникновения права на </w:t>
      </w:r>
      <w:r w:rsidRPr="00575FD7">
        <w:t>пенсию</w:t>
      </w:r>
      <w:r>
        <w:t xml:space="preserve">) представить в </w:t>
      </w:r>
      <w:r w:rsidRPr="00575FD7">
        <w:t xml:space="preserve">ПФР </w:t>
      </w:r>
      <w:r>
        <w:t xml:space="preserve">документы сотрудников для </w:t>
      </w:r>
      <w:r w:rsidR="00E86A36">
        <w:t>их проверки</w:t>
      </w:r>
      <w:r w:rsidRPr="00575FD7">
        <w:t>.</w:t>
      </w:r>
      <w:r>
        <w:t xml:space="preserve"> Следует отметить, что документы передаются представителем работодателя только по письменному согласию работника на обработку и передачу его персональных данных, при этом самому гражданину остается только за месяц до назначения пенсии направить в ПФ заявление о назначении пенсии. Удобнее сделать это в электронном виде, через личный кабинет гражданина на сайте ПФР (</w:t>
      </w:r>
      <w:proofErr w:type="spellStart"/>
      <w:r w:rsidR="00D437ED">
        <w:rPr>
          <w:lang w:val="en-US"/>
        </w:rPr>
        <w:t>pfrf</w:t>
      </w:r>
      <w:proofErr w:type="spellEnd"/>
      <w:r w:rsidR="00D437ED" w:rsidRPr="00D437ED">
        <w:t>.</w:t>
      </w:r>
      <w:proofErr w:type="spellStart"/>
      <w:r w:rsidR="00D437ED">
        <w:rPr>
          <w:lang w:val="en-US"/>
        </w:rPr>
        <w:t>ru</w:t>
      </w:r>
      <w:proofErr w:type="spellEnd"/>
      <w:r w:rsidR="00D437ED" w:rsidRPr="00D437ED">
        <w:t>)</w:t>
      </w:r>
      <w:r>
        <w:t>.</w:t>
      </w:r>
    </w:p>
    <w:p w:rsidR="00575FD7" w:rsidRPr="00575FD7" w:rsidRDefault="00575FD7" w:rsidP="00575FD7">
      <w:pPr>
        <w:pStyle w:val="11"/>
        <w:ind w:firstLine="708"/>
        <w:rPr>
          <w:rFonts w:ascii="Times New Roman" w:hAnsi="Times New Roman" w:cs="Times New Roman"/>
          <w:i w:val="0"/>
        </w:rPr>
      </w:pPr>
    </w:p>
    <w:p w:rsidR="00575FD7" w:rsidRDefault="00FB04BE" w:rsidP="00FB04BE">
      <w:pPr>
        <w:pStyle w:val="11"/>
        <w:jc w:val="righ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Пресс-служба Отделения ПФР по Республике Карелия</w:t>
      </w:r>
    </w:p>
    <w:p w:rsidR="00575FD7" w:rsidRPr="00D437ED" w:rsidRDefault="001F1D60" w:rsidP="00D437ED">
      <w:pPr>
        <w:pStyle w:val="11"/>
        <w:jc w:val="righ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lang w:val="en-US"/>
        </w:rPr>
        <w:t>18</w:t>
      </w:r>
      <w:r>
        <w:rPr>
          <w:rFonts w:ascii="Times New Roman" w:hAnsi="Times New Roman" w:cs="Times New Roman"/>
          <w:i w:val="0"/>
        </w:rPr>
        <w:t>.</w:t>
      </w:r>
      <w:r>
        <w:rPr>
          <w:rFonts w:ascii="Times New Roman" w:hAnsi="Times New Roman" w:cs="Times New Roman"/>
          <w:i w:val="0"/>
          <w:lang w:val="en-US"/>
        </w:rPr>
        <w:t>07</w:t>
      </w:r>
      <w:r>
        <w:rPr>
          <w:rFonts w:ascii="Times New Roman" w:hAnsi="Times New Roman" w:cs="Times New Roman"/>
          <w:i w:val="0"/>
        </w:rPr>
        <w:t>.</w:t>
      </w:r>
      <w:r w:rsidR="00D437ED">
        <w:rPr>
          <w:rFonts w:ascii="Times New Roman" w:hAnsi="Times New Roman" w:cs="Times New Roman"/>
          <w:i w:val="0"/>
          <w:lang w:val="en-US"/>
        </w:rPr>
        <w:t>2019</w:t>
      </w:r>
    </w:p>
    <w:sectPr w:rsidR="00575FD7" w:rsidRPr="00D437ED" w:rsidSect="00E90DB4">
      <w:pgSz w:w="11906" w:h="16838"/>
      <w:pgMar w:top="284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4AB"/>
    <w:multiLevelType w:val="multilevel"/>
    <w:tmpl w:val="A36C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76553"/>
    <w:multiLevelType w:val="multilevel"/>
    <w:tmpl w:val="C9DEE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C3130"/>
    <w:multiLevelType w:val="multilevel"/>
    <w:tmpl w:val="697A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67536"/>
    <w:multiLevelType w:val="multilevel"/>
    <w:tmpl w:val="C828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D02575"/>
    <w:multiLevelType w:val="multilevel"/>
    <w:tmpl w:val="585E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433"/>
        </w:tabs>
        <w:ind w:left="94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241DB"/>
    <w:multiLevelType w:val="multilevel"/>
    <w:tmpl w:val="6D06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E52374"/>
    <w:multiLevelType w:val="multilevel"/>
    <w:tmpl w:val="B1BAD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853103"/>
    <w:multiLevelType w:val="multilevel"/>
    <w:tmpl w:val="05B2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D4356D"/>
    <w:multiLevelType w:val="multilevel"/>
    <w:tmpl w:val="865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65BC1"/>
    <w:multiLevelType w:val="multilevel"/>
    <w:tmpl w:val="91E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7F29"/>
    <w:rsid w:val="0003007C"/>
    <w:rsid w:val="00097203"/>
    <w:rsid w:val="000C5339"/>
    <w:rsid w:val="000E7732"/>
    <w:rsid w:val="000F7448"/>
    <w:rsid w:val="0014593F"/>
    <w:rsid w:val="00194F8C"/>
    <w:rsid w:val="001C1E37"/>
    <w:rsid w:val="001C76D4"/>
    <w:rsid w:val="001E026B"/>
    <w:rsid w:val="001F1D60"/>
    <w:rsid w:val="002564DB"/>
    <w:rsid w:val="00297DB2"/>
    <w:rsid w:val="002E7089"/>
    <w:rsid w:val="00312AFD"/>
    <w:rsid w:val="003432D3"/>
    <w:rsid w:val="003557EE"/>
    <w:rsid w:val="003673F5"/>
    <w:rsid w:val="003D3A46"/>
    <w:rsid w:val="003F0823"/>
    <w:rsid w:val="0040329A"/>
    <w:rsid w:val="0043069B"/>
    <w:rsid w:val="00463AE8"/>
    <w:rsid w:val="00473999"/>
    <w:rsid w:val="00494E33"/>
    <w:rsid w:val="00513F9B"/>
    <w:rsid w:val="00534FC5"/>
    <w:rsid w:val="00550EFA"/>
    <w:rsid w:val="00575055"/>
    <w:rsid w:val="00575FD7"/>
    <w:rsid w:val="005841E5"/>
    <w:rsid w:val="00590BCC"/>
    <w:rsid w:val="005C6F1D"/>
    <w:rsid w:val="005E7960"/>
    <w:rsid w:val="00624060"/>
    <w:rsid w:val="006271C0"/>
    <w:rsid w:val="00627AD7"/>
    <w:rsid w:val="0063676F"/>
    <w:rsid w:val="00696BE8"/>
    <w:rsid w:val="006C2152"/>
    <w:rsid w:val="006C52DE"/>
    <w:rsid w:val="00702267"/>
    <w:rsid w:val="0071243E"/>
    <w:rsid w:val="00713EDD"/>
    <w:rsid w:val="00730AC6"/>
    <w:rsid w:val="007761BB"/>
    <w:rsid w:val="00795817"/>
    <w:rsid w:val="007A6562"/>
    <w:rsid w:val="0081364C"/>
    <w:rsid w:val="00846D5F"/>
    <w:rsid w:val="0087144C"/>
    <w:rsid w:val="008C48DB"/>
    <w:rsid w:val="008C7F29"/>
    <w:rsid w:val="0094370C"/>
    <w:rsid w:val="0095061A"/>
    <w:rsid w:val="00955754"/>
    <w:rsid w:val="00960049"/>
    <w:rsid w:val="009B4074"/>
    <w:rsid w:val="009B7FE6"/>
    <w:rsid w:val="009D0852"/>
    <w:rsid w:val="00A26559"/>
    <w:rsid w:val="00A40492"/>
    <w:rsid w:val="00A50A38"/>
    <w:rsid w:val="00A5216C"/>
    <w:rsid w:val="00A96375"/>
    <w:rsid w:val="00AA7A19"/>
    <w:rsid w:val="00AB108B"/>
    <w:rsid w:val="00AC655F"/>
    <w:rsid w:val="00AE2F3A"/>
    <w:rsid w:val="00B01EE7"/>
    <w:rsid w:val="00B36C52"/>
    <w:rsid w:val="00B542F0"/>
    <w:rsid w:val="00B54E54"/>
    <w:rsid w:val="00B803BB"/>
    <w:rsid w:val="00B86016"/>
    <w:rsid w:val="00BB6409"/>
    <w:rsid w:val="00BC68AF"/>
    <w:rsid w:val="00BC7864"/>
    <w:rsid w:val="00BD3DEE"/>
    <w:rsid w:val="00BF1FAB"/>
    <w:rsid w:val="00BF672D"/>
    <w:rsid w:val="00C14E98"/>
    <w:rsid w:val="00C24B76"/>
    <w:rsid w:val="00C837D2"/>
    <w:rsid w:val="00D02459"/>
    <w:rsid w:val="00D3719A"/>
    <w:rsid w:val="00D437ED"/>
    <w:rsid w:val="00D66EBC"/>
    <w:rsid w:val="00D95C86"/>
    <w:rsid w:val="00E506F1"/>
    <w:rsid w:val="00E86A36"/>
    <w:rsid w:val="00E90DB4"/>
    <w:rsid w:val="00F206C0"/>
    <w:rsid w:val="00F27CD3"/>
    <w:rsid w:val="00F62B56"/>
    <w:rsid w:val="00FA29A3"/>
    <w:rsid w:val="00FB04BE"/>
    <w:rsid w:val="00FC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2D"/>
    <w:pPr>
      <w:jc w:val="both"/>
    </w:pPr>
    <w:rPr>
      <w:rFonts w:ascii="Verdana" w:hAnsi="Verdana"/>
      <w:szCs w:val="24"/>
    </w:rPr>
  </w:style>
  <w:style w:type="paragraph" w:styleId="1">
    <w:name w:val="heading 1"/>
    <w:basedOn w:val="a"/>
    <w:next w:val="a"/>
    <w:link w:val="10"/>
    <w:qFormat/>
    <w:rsid w:val="004032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72D"/>
    <w:pPr>
      <w:keepNext/>
      <w:keepLines/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032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F672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uiPriority w:val="20"/>
    <w:qFormat/>
    <w:rsid w:val="00BF672D"/>
    <w:rPr>
      <w:i/>
      <w:iCs/>
    </w:rPr>
  </w:style>
  <w:style w:type="paragraph" w:styleId="a4">
    <w:name w:val="Normal (Web)"/>
    <w:basedOn w:val="a"/>
    <w:uiPriority w:val="99"/>
    <w:unhideWhenUsed/>
    <w:rsid w:val="007A656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b-share">
    <w:name w:val="b-share"/>
    <w:basedOn w:val="a0"/>
    <w:rsid w:val="007A6562"/>
  </w:style>
  <w:style w:type="character" w:customStyle="1" w:styleId="b-share-form-button">
    <w:name w:val="b-share-form-button"/>
    <w:basedOn w:val="a0"/>
    <w:rsid w:val="007A6562"/>
  </w:style>
  <w:style w:type="character" w:customStyle="1" w:styleId="10">
    <w:name w:val="Заголовок 1 Знак"/>
    <w:basedOn w:val="a0"/>
    <w:link w:val="1"/>
    <w:rsid w:val="004032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0329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sm-newstopdata">
    <w:name w:val="sm-news_top_data"/>
    <w:basedOn w:val="a0"/>
    <w:rsid w:val="0040329A"/>
  </w:style>
  <w:style w:type="character" w:customStyle="1" w:styleId="sm-newstopitem">
    <w:name w:val="sm-news_top_item"/>
    <w:basedOn w:val="a0"/>
    <w:rsid w:val="0040329A"/>
  </w:style>
  <w:style w:type="character" w:customStyle="1" w:styleId="sm-newstoptext">
    <w:name w:val="sm-news_top_text"/>
    <w:basedOn w:val="a0"/>
    <w:rsid w:val="0040329A"/>
  </w:style>
  <w:style w:type="character" w:styleId="a5">
    <w:name w:val="Hyperlink"/>
    <w:basedOn w:val="a0"/>
    <w:uiPriority w:val="99"/>
    <w:unhideWhenUsed/>
    <w:rsid w:val="0040329A"/>
    <w:rPr>
      <w:color w:val="0000FF"/>
      <w:u w:val="single"/>
    </w:rPr>
  </w:style>
  <w:style w:type="character" w:styleId="a6">
    <w:name w:val="Strong"/>
    <w:basedOn w:val="a0"/>
    <w:uiPriority w:val="22"/>
    <w:qFormat/>
    <w:rsid w:val="0040329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032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29A"/>
    <w:rPr>
      <w:rFonts w:ascii="Tahoma" w:hAnsi="Tahoma" w:cs="Tahoma"/>
      <w:sz w:val="16"/>
      <w:szCs w:val="16"/>
    </w:rPr>
  </w:style>
  <w:style w:type="character" w:customStyle="1" w:styleId="moz-txt-tag">
    <w:name w:val="moz-txt-tag"/>
    <w:basedOn w:val="a0"/>
    <w:rsid w:val="00846D5F"/>
  </w:style>
  <w:style w:type="character" w:customStyle="1" w:styleId="blindlabel">
    <w:name w:val="blind_label"/>
    <w:basedOn w:val="a0"/>
    <w:rsid w:val="00463AE8"/>
  </w:style>
  <w:style w:type="character" w:customStyle="1" w:styleId="im-mess-stack--tools">
    <w:name w:val="im-mess-stack--tools"/>
    <w:basedOn w:val="a0"/>
    <w:rsid w:val="00463AE8"/>
  </w:style>
  <w:style w:type="paragraph" w:customStyle="1" w:styleId="secondtitle">
    <w:name w:val="second_title"/>
    <w:basedOn w:val="a"/>
    <w:rsid w:val="001E026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date">
    <w:name w:val="date"/>
    <w:basedOn w:val="a0"/>
    <w:rsid w:val="001E026B"/>
  </w:style>
  <w:style w:type="character" w:customStyle="1" w:styleId="share-counter">
    <w:name w:val="share-counter"/>
    <w:basedOn w:val="a0"/>
    <w:rsid w:val="001E026B"/>
  </w:style>
  <w:style w:type="paragraph" w:customStyle="1" w:styleId="11">
    <w:name w:val="Б1"/>
    <w:basedOn w:val="3"/>
    <w:link w:val="12"/>
    <w:qFormat/>
    <w:rsid w:val="0087144C"/>
    <w:pPr>
      <w:spacing w:before="0" w:after="120"/>
      <w:ind w:firstLine="709"/>
    </w:pPr>
    <w:rPr>
      <w:rFonts w:ascii="Arial" w:eastAsia="Times New Roman" w:hAnsi="Arial" w:cs="Arial"/>
      <w:b w:val="0"/>
      <w:i/>
      <w:color w:val="auto"/>
      <w:sz w:val="24"/>
      <w:szCs w:val="26"/>
    </w:rPr>
  </w:style>
  <w:style w:type="character" w:customStyle="1" w:styleId="12">
    <w:name w:val="Б1 Знак"/>
    <w:basedOn w:val="30"/>
    <w:link w:val="11"/>
    <w:rsid w:val="0087144C"/>
    <w:rPr>
      <w:rFonts w:ascii="Arial" w:hAnsi="Arial" w:cs="Arial"/>
      <w:bCs/>
      <w:i/>
      <w:sz w:val="24"/>
      <w:szCs w:val="26"/>
    </w:rPr>
  </w:style>
  <w:style w:type="paragraph" w:customStyle="1" w:styleId="a9">
    <w:name w:val="Текст новости"/>
    <w:link w:val="aa"/>
    <w:qFormat/>
    <w:rsid w:val="0087144C"/>
    <w:pPr>
      <w:spacing w:after="120"/>
      <w:jc w:val="both"/>
    </w:pPr>
    <w:rPr>
      <w:sz w:val="24"/>
      <w:szCs w:val="24"/>
    </w:rPr>
  </w:style>
  <w:style w:type="character" w:customStyle="1" w:styleId="aa">
    <w:name w:val="Текст новости Знак"/>
    <w:link w:val="a9"/>
    <w:rsid w:val="008714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2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8" w:color="EDEEF0"/>
                            <w:right w:val="none" w:sz="0" w:space="0" w:color="auto"/>
                          </w:divBdr>
                          <w:divsChild>
                            <w:div w:id="119604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0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3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35546">
                                          <w:marLeft w:val="780"/>
                                          <w:marRight w:val="4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86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668918">
                                                  <w:marLeft w:val="0"/>
                                                  <w:marRight w:val="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371493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8" w:space="0" w:color="DEE6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895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511258">
                                                                  <w:marLeft w:val="70"/>
                                                                  <w:marRight w:val="0"/>
                                                                  <w:marTop w:val="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59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6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7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427046">
                                                  <w:marLeft w:val="-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41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35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9934394">
                                          <w:marLeft w:val="-40"/>
                                          <w:marRight w:val="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949855">
                                          <w:marLeft w:val="780"/>
                                          <w:marRight w:val="4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36767">
          <w:marLeft w:val="-10"/>
          <w:marRight w:val="0"/>
          <w:marTop w:val="0"/>
          <w:marBottom w:val="0"/>
          <w:divBdr>
            <w:top w:val="none" w:sz="0" w:space="0" w:color="auto"/>
            <w:left w:val="single" w:sz="4" w:space="0" w:color="EDEEF0"/>
            <w:bottom w:val="single" w:sz="48" w:space="0" w:color="EDEEF0"/>
            <w:right w:val="single" w:sz="8" w:space="0" w:color="EDEEF0"/>
          </w:divBdr>
          <w:divsChild>
            <w:div w:id="859902343">
              <w:marLeft w:val="0"/>
              <w:marRight w:val="0"/>
              <w:marTop w:val="0"/>
              <w:marBottom w:val="0"/>
              <w:divBdr>
                <w:top w:val="single" w:sz="4" w:space="4" w:color="CFD9E1"/>
                <w:left w:val="single" w:sz="4" w:space="17" w:color="CFD9E1"/>
                <w:bottom w:val="single" w:sz="4" w:space="4" w:color="CFD9E1"/>
                <w:right w:val="single" w:sz="4" w:space="7" w:color="CFD9E1"/>
              </w:divBdr>
            </w:div>
            <w:div w:id="5543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02511">
                  <w:marLeft w:val="300"/>
                  <w:marRight w:val="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79313">
                      <w:marLeft w:val="0"/>
                      <w:marRight w:val="0"/>
                      <w:marTop w:val="0"/>
                      <w:marBottom w:val="120"/>
                      <w:divBdr>
                        <w:top w:val="single" w:sz="4" w:space="0" w:color="D3D9DE"/>
                        <w:left w:val="single" w:sz="4" w:space="0" w:color="D3D9DE"/>
                        <w:bottom w:val="single" w:sz="4" w:space="0" w:color="D3D9DE"/>
                        <w:right w:val="single" w:sz="4" w:space="0" w:color="D3D9DE"/>
                      </w:divBdr>
                      <w:divsChild>
                        <w:div w:id="5809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3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0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0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9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110">
              <w:marLeft w:val="50"/>
              <w:marRight w:val="5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3652">
          <w:marLeft w:val="0"/>
          <w:marRight w:val="0"/>
          <w:marTop w:val="0"/>
          <w:marBottom w:val="436"/>
          <w:divBdr>
            <w:top w:val="single" w:sz="18" w:space="8" w:color="50B79B"/>
            <w:left w:val="none" w:sz="0" w:space="27" w:color="50B79B"/>
            <w:bottom w:val="none" w:sz="0" w:space="22" w:color="50B79B"/>
            <w:right w:val="none" w:sz="0" w:space="27" w:color="50B79B"/>
          </w:divBdr>
          <w:divsChild>
            <w:div w:id="5710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5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5253">
                      <w:marLeft w:val="10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5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62379">
                              <w:marLeft w:val="0"/>
                              <w:marRight w:val="10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057141">
                      <w:marLeft w:val="0"/>
                      <w:marRight w:val="0"/>
                      <w:marTop w:val="0"/>
                      <w:marBottom w:val="4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9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3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1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09DE0-DBD9-4982-827E-4995A632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11</cp:revision>
  <cp:lastPrinted>2019-07-18T14:16:00Z</cp:lastPrinted>
  <dcterms:created xsi:type="dcterms:W3CDTF">2019-07-18T11:15:00Z</dcterms:created>
  <dcterms:modified xsi:type="dcterms:W3CDTF">2019-07-19T06:41:00Z</dcterms:modified>
</cp:coreProperties>
</file>