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EC" w:rsidRPr="009D2B72" w:rsidRDefault="00CF77EC" w:rsidP="00CF77EC">
      <w:pPr>
        <w:pStyle w:val="western"/>
        <w:shd w:val="clear" w:color="auto" w:fill="FFFFFF"/>
        <w:spacing w:before="0" w:beforeAutospacing="0" w:after="0" w:afterAutospacing="0"/>
        <w:jc w:val="center"/>
        <w:rPr>
          <w:rFonts w:ascii="Arial" w:hAnsi="Arial" w:cs="Arial"/>
          <w:b/>
          <w:caps/>
          <w:color w:val="333333"/>
          <w:sz w:val="25"/>
          <w:szCs w:val="25"/>
        </w:rPr>
      </w:pPr>
      <w:r w:rsidRPr="009D2B72">
        <w:rPr>
          <w:rFonts w:ascii="Arial" w:hAnsi="Arial" w:cs="Arial"/>
          <w:b/>
          <w:caps/>
          <w:color w:val="333333"/>
          <w:sz w:val="25"/>
          <w:szCs w:val="25"/>
        </w:rPr>
        <w:t>Кому положена социальная доплата?</w:t>
      </w:r>
    </w:p>
    <w:p w:rsidR="00CF77EC" w:rsidRPr="00CF77EC" w:rsidRDefault="00CF77EC" w:rsidP="00CF77EC">
      <w:pPr>
        <w:pStyle w:val="western"/>
        <w:shd w:val="clear" w:color="auto" w:fill="FFFFFF"/>
        <w:spacing w:before="0" w:beforeAutospacing="0" w:after="0" w:afterAutospacing="0"/>
        <w:jc w:val="center"/>
        <w:rPr>
          <w:rFonts w:ascii="Arial" w:hAnsi="Arial" w:cs="Arial"/>
          <w:b/>
          <w:color w:val="333333"/>
          <w:sz w:val="25"/>
          <w:szCs w:val="25"/>
        </w:rPr>
      </w:pPr>
    </w:p>
    <w:p w:rsidR="00CF77EC" w:rsidRDefault="00CF77EC" w:rsidP="007523EA">
      <w:pPr>
        <w:pStyle w:val="western"/>
        <w:shd w:val="clear" w:color="auto" w:fill="FFFFFF"/>
        <w:spacing w:before="0" w:beforeAutospacing="0" w:after="0" w:afterAutospacing="0"/>
        <w:ind w:firstLine="709"/>
        <w:rPr>
          <w:rFonts w:ascii="Arial" w:hAnsi="Arial" w:cs="Arial"/>
          <w:color w:val="333333"/>
          <w:sz w:val="25"/>
          <w:szCs w:val="25"/>
        </w:rPr>
      </w:pPr>
      <w:r>
        <w:rPr>
          <w:rFonts w:ascii="Arial" w:hAnsi="Arial" w:cs="Arial"/>
          <w:color w:val="333333"/>
          <w:sz w:val="25"/>
          <w:szCs w:val="25"/>
        </w:rPr>
        <w:t>Неработающие  пенсионеры,  у которых общая сумма материального обеспечения не достигает величины прожиточного минимума пенсионера</w:t>
      </w:r>
      <w:r w:rsidR="00F70393">
        <w:rPr>
          <w:rFonts w:ascii="Arial" w:hAnsi="Arial" w:cs="Arial"/>
          <w:color w:val="333333"/>
          <w:sz w:val="25"/>
          <w:szCs w:val="25"/>
        </w:rPr>
        <w:t>,</w:t>
      </w:r>
      <w:r w:rsidR="00642716">
        <w:rPr>
          <w:rFonts w:ascii="Arial" w:hAnsi="Arial" w:cs="Arial"/>
          <w:color w:val="333333"/>
          <w:sz w:val="25"/>
          <w:szCs w:val="25"/>
        </w:rPr>
        <w:t xml:space="preserve"> </w:t>
      </w:r>
      <w:r>
        <w:rPr>
          <w:rFonts w:ascii="Arial" w:hAnsi="Arial" w:cs="Arial"/>
          <w:color w:val="333333"/>
          <w:sz w:val="25"/>
          <w:szCs w:val="25"/>
        </w:rPr>
        <w:t>имеют право на социальную  доплату к пенсии.</w:t>
      </w:r>
    </w:p>
    <w:p w:rsidR="00CF77EC" w:rsidRPr="00642716" w:rsidRDefault="00CF77EC" w:rsidP="00F70393">
      <w:pPr>
        <w:autoSpaceDE w:val="0"/>
        <w:autoSpaceDN w:val="0"/>
        <w:adjustRightInd w:val="0"/>
        <w:spacing w:after="0" w:line="240" w:lineRule="auto"/>
        <w:ind w:firstLine="567"/>
        <w:jc w:val="both"/>
        <w:rPr>
          <w:rFonts w:ascii="Arial" w:hAnsi="Arial" w:cs="Arial"/>
          <w:sz w:val="24"/>
          <w:szCs w:val="24"/>
        </w:rPr>
      </w:pPr>
      <w:r>
        <w:rPr>
          <w:rFonts w:ascii="Arial" w:hAnsi="Arial" w:cs="Arial"/>
          <w:color w:val="333333"/>
          <w:sz w:val="25"/>
          <w:szCs w:val="25"/>
        </w:rPr>
        <w:t>Общая сумма материального обеспечения складывается из пенсии,</w:t>
      </w:r>
      <w:r w:rsidR="00642716">
        <w:rPr>
          <w:rFonts w:ascii="Arial" w:hAnsi="Arial" w:cs="Arial"/>
          <w:sz w:val="24"/>
          <w:szCs w:val="24"/>
        </w:rPr>
        <w:t xml:space="preserve"> </w:t>
      </w:r>
      <w:r w:rsidR="00642716" w:rsidRPr="005A0496">
        <w:rPr>
          <w:rFonts w:ascii="Arial" w:hAnsi="Arial" w:cs="Arial"/>
          <w:color w:val="000000" w:themeColor="text1"/>
          <w:sz w:val="24"/>
          <w:szCs w:val="24"/>
        </w:rPr>
        <w:t>срочной пенсионной выплаты,</w:t>
      </w:r>
      <w:r>
        <w:rPr>
          <w:rFonts w:ascii="Arial" w:hAnsi="Arial" w:cs="Arial"/>
          <w:color w:val="333333"/>
          <w:sz w:val="25"/>
          <w:szCs w:val="25"/>
        </w:rPr>
        <w:t xml:space="preserve"> дополнительного материального обеспечения, ежемесячной денежной выплаты, включая стоимость набора социальных услуг, иных регулярных мер социальной поддержки, установленных законодательством субъекта РФ (например, региональные ежемесячные денежные выплаты ветеранам труда, труженикам тыла, компенсация услуг ЖКХ льготникам и др.).</w:t>
      </w:r>
    </w:p>
    <w:p w:rsidR="00CF77EC" w:rsidRDefault="00CF77EC" w:rsidP="00CF77EC">
      <w:pPr>
        <w:pStyle w:val="western"/>
        <w:shd w:val="clear" w:color="auto" w:fill="FFFFFF"/>
        <w:spacing w:before="0" w:beforeAutospacing="0" w:after="0" w:afterAutospacing="0"/>
        <w:ind w:firstLine="709"/>
        <w:rPr>
          <w:rFonts w:ascii="Arial" w:hAnsi="Arial" w:cs="Arial"/>
          <w:color w:val="333333"/>
          <w:sz w:val="25"/>
          <w:szCs w:val="25"/>
        </w:rPr>
      </w:pPr>
      <w:r>
        <w:rPr>
          <w:rFonts w:ascii="Arial" w:hAnsi="Arial" w:cs="Arial"/>
          <w:color w:val="333333"/>
          <w:sz w:val="25"/>
          <w:szCs w:val="25"/>
        </w:rPr>
        <w:t xml:space="preserve">Детям в возрасте до 18 лет, получающим пенсию по случаю потери кормильца или по инвалидности, </w:t>
      </w:r>
      <w:proofErr w:type="spellStart"/>
      <w:r>
        <w:rPr>
          <w:rFonts w:ascii="Arial" w:hAnsi="Arial" w:cs="Arial"/>
          <w:color w:val="333333"/>
          <w:sz w:val="25"/>
          <w:szCs w:val="25"/>
        </w:rPr>
        <w:t>соцдоплата</w:t>
      </w:r>
      <w:proofErr w:type="spellEnd"/>
      <w:r>
        <w:rPr>
          <w:rFonts w:ascii="Arial" w:hAnsi="Arial" w:cs="Arial"/>
          <w:color w:val="333333"/>
          <w:sz w:val="25"/>
          <w:szCs w:val="25"/>
        </w:rPr>
        <w:t xml:space="preserve"> устанавливается в </w:t>
      </w:r>
      <w:proofErr w:type="spellStart"/>
      <w:r>
        <w:rPr>
          <w:rFonts w:ascii="Arial" w:hAnsi="Arial" w:cs="Arial"/>
          <w:color w:val="333333"/>
          <w:sz w:val="25"/>
          <w:szCs w:val="25"/>
        </w:rPr>
        <w:t>беззаявительном</w:t>
      </w:r>
      <w:proofErr w:type="spellEnd"/>
      <w:r>
        <w:rPr>
          <w:rFonts w:ascii="Arial" w:hAnsi="Arial" w:cs="Arial"/>
          <w:color w:val="333333"/>
          <w:sz w:val="25"/>
          <w:szCs w:val="25"/>
        </w:rPr>
        <w:t xml:space="preserve"> порядке на основании сведений территориального органа ПФР.</w:t>
      </w:r>
    </w:p>
    <w:p w:rsidR="00CF77EC" w:rsidRDefault="00CF77EC" w:rsidP="00CF77EC">
      <w:pPr>
        <w:pStyle w:val="western"/>
        <w:shd w:val="clear" w:color="auto" w:fill="FFFFFF"/>
        <w:spacing w:before="0" w:beforeAutospacing="0" w:after="0" w:afterAutospacing="0"/>
        <w:ind w:firstLine="709"/>
        <w:rPr>
          <w:rFonts w:ascii="Arial" w:hAnsi="Arial" w:cs="Arial"/>
          <w:color w:val="333333"/>
          <w:sz w:val="25"/>
          <w:szCs w:val="25"/>
        </w:rPr>
      </w:pPr>
      <w:r>
        <w:rPr>
          <w:rFonts w:ascii="Arial" w:hAnsi="Arial" w:cs="Arial"/>
          <w:color w:val="333333"/>
          <w:sz w:val="25"/>
          <w:szCs w:val="25"/>
        </w:rPr>
        <w:t>Прожиточный минимум пенсионера, применяемый для установления социальной доплаты, в Республике Карелия на 2019 год составляет 8846 рублей. По состоянию на 1 июля 2019 года </w:t>
      </w:r>
      <w:r w:rsidR="007523EA" w:rsidRPr="007523EA">
        <w:rPr>
          <w:rFonts w:ascii="Arial" w:hAnsi="Arial" w:cs="Arial"/>
          <w:color w:val="000000" w:themeColor="text1"/>
          <w:sz w:val="25"/>
          <w:szCs w:val="25"/>
        </w:rPr>
        <w:t>11954</w:t>
      </w:r>
      <w:r>
        <w:rPr>
          <w:rFonts w:ascii="Arial" w:hAnsi="Arial" w:cs="Arial"/>
          <w:color w:val="333333"/>
          <w:sz w:val="25"/>
          <w:szCs w:val="25"/>
        </w:rPr>
        <w:t xml:space="preserve"> </w:t>
      </w:r>
      <w:proofErr w:type="gramStart"/>
      <w:r>
        <w:rPr>
          <w:rFonts w:ascii="Arial" w:hAnsi="Arial" w:cs="Arial"/>
          <w:color w:val="333333"/>
          <w:sz w:val="25"/>
          <w:szCs w:val="25"/>
        </w:rPr>
        <w:t>неработающих</w:t>
      </w:r>
      <w:proofErr w:type="gramEnd"/>
      <w:r>
        <w:rPr>
          <w:rFonts w:ascii="Arial" w:hAnsi="Arial" w:cs="Arial"/>
          <w:color w:val="333333"/>
          <w:sz w:val="25"/>
          <w:szCs w:val="25"/>
        </w:rPr>
        <w:t xml:space="preserve"> карельских пенсионера получают федеральную социальную доплату к пенсии.</w:t>
      </w:r>
    </w:p>
    <w:p w:rsidR="00CF77EC" w:rsidRDefault="00CF77EC" w:rsidP="00CF77EC">
      <w:pPr>
        <w:pStyle w:val="western"/>
        <w:shd w:val="clear" w:color="auto" w:fill="FFFFFF"/>
        <w:spacing w:before="0" w:beforeAutospacing="0" w:after="0" w:afterAutospacing="0"/>
        <w:ind w:firstLine="709"/>
        <w:rPr>
          <w:rFonts w:ascii="Arial" w:hAnsi="Arial" w:cs="Arial"/>
          <w:color w:val="333333"/>
          <w:sz w:val="25"/>
          <w:szCs w:val="25"/>
        </w:rPr>
      </w:pPr>
      <w:r>
        <w:rPr>
          <w:rFonts w:ascii="Arial" w:hAnsi="Arial" w:cs="Arial"/>
          <w:color w:val="333333"/>
          <w:sz w:val="25"/>
          <w:szCs w:val="25"/>
        </w:rPr>
        <w:t xml:space="preserve">Напомним, что с 1 апреля 2019 года вступил в силу закон о доплате индексации сверх прожиточного минимума. Изменения позволяют сначала доводить общую сумму доходов пенсионера до прожиточного минимума с помощью социальной доплаты к пенсии, а затем, сверх этого, выплачивать сумму индексации пенсий и индексации ЕДВ. Перерасчет произведен в мае в </w:t>
      </w:r>
      <w:proofErr w:type="spellStart"/>
      <w:r>
        <w:rPr>
          <w:rFonts w:ascii="Arial" w:hAnsi="Arial" w:cs="Arial"/>
          <w:color w:val="333333"/>
          <w:sz w:val="25"/>
          <w:szCs w:val="25"/>
        </w:rPr>
        <w:t>беззаявительном</w:t>
      </w:r>
      <w:proofErr w:type="spellEnd"/>
      <w:r>
        <w:rPr>
          <w:rFonts w:ascii="Arial" w:hAnsi="Arial" w:cs="Arial"/>
          <w:color w:val="333333"/>
          <w:sz w:val="25"/>
          <w:szCs w:val="25"/>
        </w:rPr>
        <w:t xml:space="preserve"> порядке.</w:t>
      </w:r>
    </w:p>
    <w:p w:rsidR="00CF77EC" w:rsidRDefault="00CF77EC" w:rsidP="00CF77EC">
      <w:pPr>
        <w:pStyle w:val="western"/>
        <w:shd w:val="clear" w:color="auto" w:fill="FFFFFF"/>
        <w:spacing w:before="0" w:beforeAutospacing="0" w:after="0" w:afterAutospacing="0"/>
        <w:ind w:firstLine="709"/>
        <w:rPr>
          <w:rFonts w:ascii="Arial" w:hAnsi="Arial" w:cs="Arial"/>
          <w:color w:val="333333"/>
          <w:sz w:val="25"/>
          <w:szCs w:val="25"/>
        </w:rPr>
      </w:pPr>
      <w:r>
        <w:rPr>
          <w:rFonts w:ascii="Arial" w:hAnsi="Arial" w:cs="Arial"/>
          <w:color w:val="333333"/>
          <w:sz w:val="25"/>
          <w:szCs w:val="25"/>
        </w:rPr>
        <w:t>Напоминаем, что при поступлении на работу пенсионер, получающий социальную доплату к пенсии, должен безотлагательно проинформировать об этом Пенсионный фонд.</w:t>
      </w:r>
    </w:p>
    <w:p w:rsidR="00D46115" w:rsidRDefault="00D46115"/>
    <w:sectPr w:rsidR="00D46115" w:rsidSect="00D46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77EC"/>
    <w:rsid w:val="00492698"/>
    <w:rsid w:val="00584B20"/>
    <w:rsid w:val="005A0496"/>
    <w:rsid w:val="00642716"/>
    <w:rsid w:val="007523EA"/>
    <w:rsid w:val="009D2B72"/>
    <w:rsid w:val="00CF77EC"/>
    <w:rsid w:val="00D46115"/>
    <w:rsid w:val="00E53870"/>
    <w:rsid w:val="00F70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F77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49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2</cp:revision>
  <dcterms:created xsi:type="dcterms:W3CDTF">2019-08-08T06:35:00Z</dcterms:created>
  <dcterms:modified xsi:type="dcterms:W3CDTF">2019-08-08T06:35:00Z</dcterms:modified>
</cp:coreProperties>
</file>