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CF" w:rsidRPr="00D12824" w:rsidRDefault="00CE30CF" w:rsidP="00CE30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12824">
        <w:rPr>
          <w:rFonts w:ascii="Times New Roman" w:hAnsi="Times New Roman" w:cs="Times New Roman"/>
          <w:b/>
          <w:caps/>
          <w:sz w:val="24"/>
          <w:szCs w:val="24"/>
        </w:rPr>
        <w:t>Как получить справку о статусе предпенсионера?</w:t>
      </w:r>
    </w:p>
    <w:p w:rsidR="00CE30CF" w:rsidRDefault="00CE30CF" w:rsidP="00AF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0CF" w:rsidRDefault="00CE30CF" w:rsidP="00AF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законом введено новое понятие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гражданин, которому осталось 5 или менее лет до выхода на пенсию.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имеют ряд льгот и социальных гарантий по линии работодателя, службы занятости, органов соцзащиты и налоговой службы.</w:t>
      </w:r>
    </w:p>
    <w:p w:rsidR="000F7741" w:rsidRDefault="000F7741" w:rsidP="00AF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1E3" w:rsidRDefault="00CE30CF" w:rsidP="00AF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право на получение льгот предоставляются на основании данных из Пенсионного фонда. Эти данные передаются </w:t>
      </w:r>
      <w:r w:rsidR="00E021E3">
        <w:rPr>
          <w:rFonts w:ascii="Times New Roman" w:hAnsi="Times New Roman" w:cs="Times New Roman"/>
          <w:sz w:val="24"/>
          <w:szCs w:val="24"/>
        </w:rPr>
        <w:t xml:space="preserve">при помощи электронного документооборота агентствам занятости,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E021E3">
        <w:rPr>
          <w:rFonts w:ascii="Times New Roman" w:hAnsi="Times New Roman" w:cs="Times New Roman"/>
          <w:sz w:val="24"/>
          <w:szCs w:val="24"/>
        </w:rPr>
        <w:t xml:space="preserve">работодателям, которые заключили соглашения об информационном взаимодействии с территориальным органом ПФР. В этом случае гражданину нет необходимости лично заботиться о получении справки, подтверждающей статус </w:t>
      </w:r>
      <w:proofErr w:type="spellStart"/>
      <w:r w:rsidR="00E021E3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="00E021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741" w:rsidRDefault="000F7741" w:rsidP="00AF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1E3" w:rsidRDefault="00E021E3" w:rsidP="00AF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8 месяцев 2019 года запросы</w:t>
      </w:r>
      <w:r w:rsidR="00F46E7A">
        <w:rPr>
          <w:rFonts w:ascii="Times New Roman" w:hAnsi="Times New Roman" w:cs="Times New Roman"/>
          <w:sz w:val="24"/>
          <w:szCs w:val="24"/>
        </w:rPr>
        <w:t xml:space="preserve"> в ПФР 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 поступили от Агентств занятости и работодателей Карелии</w:t>
      </w:r>
      <w:r w:rsidRPr="00E0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 3254 человек.</w:t>
      </w:r>
    </w:p>
    <w:p w:rsidR="000F7741" w:rsidRDefault="000F7741" w:rsidP="00AF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741" w:rsidRPr="006A0C5D" w:rsidRDefault="00E021E3" w:rsidP="000F7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работодатель не подписал Соглашение об информационном взаимодействии, гражданин может получить справку, подтверждающую его статус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самостоятельно через специальный сервис в личном кабинете гражданина на сайте ПФР. </w:t>
      </w:r>
      <w:r w:rsidR="000F7741">
        <w:rPr>
          <w:rFonts w:ascii="Times New Roman" w:hAnsi="Times New Roman" w:cs="Times New Roman"/>
          <w:sz w:val="24"/>
          <w:szCs w:val="24"/>
        </w:rPr>
        <w:t>Это занимает всего несколько секунд. Д</w:t>
      </w:r>
      <w:r w:rsidR="000F7741" w:rsidRPr="006A0C5D">
        <w:rPr>
          <w:rFonts w:ascii="Times New Roman" w:hAnsi="Times New Roman" w:cs="Times New Roman"/>
          <w:sz w:val="24"/>
          <w:szCs w:val="24"/>
        </w:rPr>
        <w:t xml:space="preserve">ля этого необходимо в Личном кабинете выбрать в разделе «Пенсии» вкладку «Заказать справку (выписку): об отнесении гражданина к категории граждан </w:t>
      </w:r>
      <w:proofErr w:type="spellStart"/>
      <w:r w:rsidR="000F7741" w:rsidRPr="006A0C5D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0F7741" w:rsidRPr="006A0C5D">
        <w:rPr>
          <w:rFonts w:ascii="Times New Roman" w:hAnsi="Times New Roman" w:cs="Times New Roman"/>
          <w:sz w:val="24"/>
          <w:szCs w:val="24"/>
        </w:rPr>
        <w:t xml:space="preserve"> возраста»,  после чего указать орган, куда предоставляются сведения, - Федеральная налоговая служба России, орган государственной власти РФ в области</w:t>
      </w:r>
      <w:r w:rsidR="000F7741">
        <w:rPr>
          <w:rFonts w:ascii="Times New Roman" w:hAnsi="Times New Roman" w:cs="Times New Roman"/>
          <w:sz w:val="24"/>
          <w:szCs w:val="24"/>
        </w:rPr>
        <w:t xml:space="preserve"> содействия занятости населения или</w:t>
      </w:r>
      <w:r w:rsidR="000F7741" w:rsidRPr="006A0C5D">
        <w:rPr>
          <w:rFonts w:ascii="Times New Roman" w:hAnsi="Times New Roman" w:cs="Times New Roman"/>
          <w:sz w:val="24"/>
          <w:szCs w:val="24"/>
        </w:rPr>
        <w:t xml:space="preserve"> работодатель. При желании сформированную справку можно получить на электронную почту,  сохранить, распечатать, а также просмотреть в разделе «История обращений».</w:t>
      </w:r>
    </w:p>
    <w:p w:rsidR="00E021E3" w:rsidRDefault="00E021E3" w:rsidP="00AF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7CC" w:rsidRDefault="00AF07CC" w:rsidP="00AF0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3DC">
        <w:rPr>
          <w:rFonts w:ascii="Times New Roman" w:hAnsi="Times New Roman" w:cs="Times New Roman"/>
          <w:sz w:val="24"/>
          <w:szCs w:val="24"/>
        </w:rPr>
        <w:t xml:space="preserve">Однако для подтверждения статуса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у гражданина, имеющего право на досрочный выход на пенсию (ранее возраста, предусмотренного северной льготой), Пенсионный фонд может не располагать всеми необходимыми документами на момент запроса информации. К примеру, если женщина ранее не обращалась по вопросу заблаговременной подготовки к пенсии, то в Пенсионном фонде может не быть свидетельств о рождении детей, которые (в совокупности с северным стажем) дают право  на пенсию в 50 лет.  </w:t>
      </w:r>
      <w:r w:rsidR="000F7741">
        <w:rPr>
          <w:rFonts w:ascii="Times New Roman" w:hAnsi="Times New Roman" w:cs="Times New Roman"/>
          <w:sz w:val="24"/>
          <w:szCs w:val="24"/>
        </w:rPr>
        <w:t xml:space="preserve">В таком случае справка может быть отрицательной. Таким  </w:t>
      </w:r>
      <w:r w:rsidRPr="008C23DC">
        <w:rPr>
          <w:rFonts w:ascii="Times New Roman" w:hAnsi="Times New Roman" w:cs="Times New Roman"/>
          <w:sz w:val="24"/>
          <w:szCs w:val="24"/>
        </w:rPr>
        <w:t xml:space="preserve">гражданам целесообразно обратиться в Пенсионный фонд  самостоятельно за подтверждением статуса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и представить все необходимые для этого документы. </w:t>
      </w:r>
      <w:r w:rsidR="000F7741">
        <w:rPr>
          <w:rFonts w:ascii="Times New Roman" w:hAnsi="Times New Roman" w:cs="Times New Roman"/>
          <w:sz w:val="24"/>
          <w:szCs w:val="24"/>
        </w:rPr>
        <w:t xml:space="preserve">При обращении в клиентскую службу необходимо заранее записаться на прием через личный кабинет гражданина на сайте ПФР. </w:t>
      </w:r>
    </w:p>
    <w:p w:rsidR="00D27E56" w:rsidRDefault="00D27E56" w:rsidP="00AF0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7E56" w:rsidRPr="008C23DC" w:rsidRDefault="00D27E56" w:rsidP="00AF0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справкой о статусе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также обратиться в многофункциональный центр.  </w:t>
      </w:r>
    </w:p>
    <w:p w:rsidR="00A650BE" w:rsidRDefault="00A650BE"/>
    <w:sectPr w:rsidR="00A650BE" w:rsidSect="00A6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7CC"/>
    <w:rsid w:val="000F7741"/>
    <w:rsid w:val="006E0403"/>
    <w:rsid w:val="00A650BE"/>
    <w:rsid w:val="00AD7CBE"/>
    <w:rsid w:val="00AF07CC"/>
    <w:rsid w:val="00CE30CF"/>
    <w:rsid w:val="00D12824"/>
    <w:rsid w:val="00D27E56"/>
    <w:rsid w:val="00E021E3"/>
    <w:rsid w:val="00F46E7A"/>
    <w:rsid w:val="00FC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2019-09-17T08:14:00Z</dcterms:created>
  <dcterms:modified xsi:type="dcterms:W3CDTF">2019-09-18T13:03:00Z</dcterms:modified>
</cp:coreProperties>
</file>