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C1" w:rsidRDefault="001C3760" w:rsidP="001C376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9</w:t>
      </w:r>
      <w:r w:rsidR="00F75138" w:rsidRPr="00F75138">
        <w:rPr>
          <w:rFonts w:ascii="Times New Roman" w:hAnsi="Times New Roman" w:cs="Times New Roman"/>
          <w:b/>
          <w:sz w:val="24"/>
          <w:szCs w:val="24"/>
        </w:rPr>
        <w:t xml:space="preserve"> месяцев 2019 года </w:t>
      </w:r>
      <w:r w:rsidR="006B7EFC">
        <w:rPr>
          <w:rFonts w:ascii="Times New Roman" w:hAnsi="Times New Roman" w:cs="Times New Roman"/>
          <w:b/>
          <w:sz w:val="24"/>
          <w:szCs w:val="24"/>
        </w:rPr>
        <w:t xml:space="preserve">в Пенсионный фонд Карелии поступило более 5 тысяч запросов </w:t>
      </w:r>
    </w:p>
    <w:p w:rsidR="00F75138" w:rsidRDefault="006B7EFC" w:rsidP="006B7E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статусе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предпенсионера</w:t>
      </w:r>
      <w:proofErr w:type="spellEnd"/>
    </w:p>
    <w:p w:rsidR="006B7EFC" w:rsidRPr="00F75138" w:rsidRDefault="006B7EFC" w:rsidP="006B7E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3887" w:rsidRPr="006B7EFC" w:rsidRDefault="00EA3887" w:rsidP="00EA388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EFC">
        <w:rPr>
          <w:rFonts w:ascii="Times New Roman" w:hAnsi="Times New Roman" w:cs="Times New Roman"/>
          <w:sz w:val="24"/>
          <w:szCs w:val="24"/>
        </w:rPr>
        <w:t xml:space="preserve">За </w:t>
      </w:r>
      <w:r w:rsidR="008A61C7" w:rsidRPr="006B7EFC">
        <w:rPr>
          <w:rFonts w:ascii="Times New Roman" w:hAnsi="Times New Roman" w:cs="Times New Roman"/>
          <w:sz w:val="24"/>
          <w:szCs w:val="24"/>
        </w:rPr>
        <w:t xml:space="preserve">девять </w:t>
      </w:r>
      <w:r w:rsidR="00F75138" w:rsidRPr="006B7EFC">
        <w:rPr>
          <w:rFonts w:ascii="Times New Roman" w:hAnsi="Times New Roman" w:cs="Times New Roman"/>
          <w:sz w:val="24"/>
          <w:szCs w:val="24"/>
        </w:rPr>
        <w:t xml:space="preserve">месяцев </w:t>
      </w:r>
      <w:r w:rsidRPr="006B7EFC">
        <w:rPr>
          <w:rFonts w:ascii="Times New Roman" w:hAnsi="Times New Roman" w:cs="Times New Roman"/>
          <w:sz w:val="24"/>
          <w:szCs w:val="24"/>
        </w:rPr>
        <w:t xml:space="preserve">2019 года в Пенсионный фонд Карелии поступило </w:t>
      </w:r>
      <w:r w:rsidR="008A61C7" w:rsidRPr="006B7EFC">
        <w:rPr>
          <w:rFonts w:ascii="Times New Roman" w:hAnsi="Times New Roman" w:cs="Times New Roman"/>
          <w:sz w:val="24"/>
          <w:szCs w:val="24"/>
        </w:rPr>
        <w:t>5232</w:t>
      </w:r>
      <w:r w:rsidRPr="006B7EFC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8A61C7" w:rsidRPr="006B7EFC">
        <w:rPr>
          <w:rFonts w:ascii="Times New Roman" w:hAnsi="Times New Roman" w:cs="Times New Roman"/>
          <w:sz w:val="24"/>
          <w:szCs w:val="24"/>
        </w:rPr>
        <w:t>а</w:t>
      </w:r>
      <w:r w:rsidRPr="006B7EFC">
        <w:rPr>
          <w:rFonts w:ascii="Times New Roman" w:hAnsi="Times New Roman" w:cs="Times New Roman"/>
          <w:sz w:val="24"/>
          <w:szCs w:val="24"/>
        </w:rPr>
        <w:t xml:space="preserve"> об отнесении граждан к лицам </w:t>
      </w:r>
      <w:proofErr w:type="spellStart"/>
      <w:r w:rsidRPr="006B7EF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6B7EFC">
        <w:rPr>
          <w:rFonts w:ascii="Times New Roman" w:hAnsi="Times New Roman" w:cs="Times New Roman"/>
          <w:sz w:val="24"/>
          <w:szCs w:val="24"/>
        </w:rPr>
        <w:t xml:space="preserve"> возраста, по </w:t>
      </w:r>
      <w:r w:rsidR="006E180F" w:rsidRPr="006B7EFC">
        <w:rPr>
          <w:rFonts w:ascii="Times New Roman" w:hAnsi="Times New Roman" w:cs="Times New Roman"/>
          <w:sz w:val="24"/>
          <w:szCs w:val="24"/>
        </w:rPr>
        <w:t>4287</w:t>
      </w:r>
      <w:r w:rsidRPr="006B7EFC">
        <w:rPr>
          <w:rFonts w:ascii="Times New Roman" w:hAnsi="Times New Roman" w:cs="Times New Roman"/>
          <w:sz w:val="24"/>
          <w:szCs w:val="24"/>
        </w:rPr>
        <w:t xml:space="preserve"> из них (8</w:t>
      </w:r>
      <w:r w:rsidR="006E52C1" w:rsidRPr="006B7EFC">
        <w:rPr>
          <w:rFonts w:ascii="Times New Roman" w:hAnsi="Times New Roman" w:cs="Times New Roman"/>
          <w:sz w:val="24"/>
          <w:szCs w:val="24"/>
        </w:rPr>
        <w:t>2</w:t>
      </w:r>
      <w:r w:rsidRPr="006B7EFC">
        <w:rPr>
          <w:rFonts w:ascii="Times New Roman" w:hAnsi="Times New Roman" w:cs="Times New Roman"/>
          <w:sz w:val="24"/>
          <w:szCs w:val="24"/>
        </w:rPr>
        <w:t>% от общего числа) были вынесены положительные решения.</w:t>
      </w:r>
    </w:p>
    <w:p w:rsidR="00EA3887" w:rsidRPr="006B7EFC" w:rsidRDefault="00EA3887" w:rsidP="00FF143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EFC">
        <w:rPr>
          <w:rFonts w:ascii="Times New Roman" w:hAnsi="Times New Roman" w:cs="Times New Roman"/>
          <w:sz w:val="24"/>
          <w:szCs w:val="24"/>
        </w:rPr>
        <w:t>Отметим, что в о</w:t>
      </w:r>
      <w:r w:rsidR="009D309E" w:rsidRPr="006B7EFC">
        <w:rPr>
          <w:rFonts w:ascii="Times New Roman" w:hAnsi="Times New Roman" w:cs="Times New Roman"/>
          <w:sz w:val="24"/>
          <w:szCs w:val="24"/>
        </w:rPr>
        <w:t xml:space="preserve">тношении </w:t>
      </w:r>
      <w:r w:rsidR="006E180F" w:rsidRPr="006B7EFC">
        <w:rPr>
          <w:rFonts w:ascii="Times New Roman" w:hAnsi="Times New Roman" w:cs="Times New Roman"/>
          <w:sz w:val="24"/>
          <w:szCs w:val="24"/>
        </w:rPr>
        <w:t>4049</w:t>
      </w:r>
      <w:r w:rsidR="009D309E" w:rsidRPr="006B7EFC">
        <w:rPr>
          <w:rFonts w:ascii="Times New Roman" w:hAnsi="Times New Roman" w:cs="Times New Roman"/>
          <w:sz w:val="24"/>
          <w:szCs w:val="24"/>
        </w:rPr>
        <w:t xml:space="preserve"> человек запросы </w:t>
      </w:r>
      <w:r w:rsidRPr="006B7EFC">
        <w:rPr>
          <w:rFonts w:ascii="Times New Roman" w:hAnsi="Times New Roman" w:cs="Times New Roman"/>
          <w:sz w:val="24"/>
          <w:szCs w:val="24"/>
        </w:rPr>
        <w:t xml:space="preserve">поступили </w:t>
      </w:r>
      <w:r w:rsidR="009D309E" w:rsidRPr="006B7EFC">
        <w:rPr>
          <w:rFonts w:ascii="Times New Roman" w:hAnsi="Times New Roman" w:cs="Times New Roman"/>
          <w:sz w:val="24"/>
          <w:szCs w:val="24"/>
        </w:rPr>
        <w:t xml:space="preserve">в электронном виде от Агентств занятости и работодателей Карелии, </w:t>
      </w:r>
      <w:r w:rsidR="006E180F" w:rsidRPr="006B7EFC">
        <w:rPr>
          <w:rFonts w:ascii="Times New Roman" w:hAnsi="Times New Roman" w:cs="Times New Roman"/>
          <w:sz w:val="24"/>
          <w:szCs w:val="24"/>
        </w:rPr>
        <w:t>1183</w:t>
      </w:r>
      <w:r w:rsidR="009D309E" w:rsidRPr="006B7EFC">
        <w:rPr>
          <w:rFonts w:ascii="Times New Roman" w:hAnsi="Times New Roman" w:cs="Times New Roman"/>
          <w:sz w:val="24"/>
          <w:szCs w:val="24"/>
        </w:rPr>
        <w:t xml:space="preserve"> жителя республики обратились в Пенсионный фонд лично. </w:t>
      </w:r>
    </w:p>
    <w:p w:rsidR="00511A0D" w:rsidRPr="006B7EFC" w:rsidRDefault="006E180F" w:rsidP="00511A0D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EFC">
        <w:rPr>
          <w:rFonts w:ascii="Times New Roman" w:hAnsi="Times New Roman" w:cs="Times New Roman"/>
          <w:sz w:val="24"/>
          <w:szCs w:val="24"/>
        </w:rPr>
        <w:t>С</w:t>
      </w:r>
      <w:r w:rsidR="007C17F1" w:rsidRPr="006B7EFC">
        <w:rPr>
          <w:rFonts w:ascii="Times New Roman" w:hAnsi="Times New Roman" w:cs="Times New Roman"/>
          <w:sz w:val="24"/>
          <w:szCs w:val="24"/>
        </w:rPr>
        <w:t xml:space="preserve"> января 2019 года граждане предпенсионного возраста име</w:t>
      </w:r>
      <w:r w:rsidRPr="006B7EFC">
        <w:rPr>
          <w:rFonts w:ascii="Times New Roman" w:hAnsi="Times New Roman" w:cs="Times New Roman"/>
          <w:sz w:val="24"/>
          <w:szCs w:val="24"/>
        </w:rPr>
        <w:t>ют право на определенные льготы:</w:t>
      </w:r>
      <w:r w:rsidR="006B7EFC">
        <w:rPr>
          <w:rFonts w:ascii="Times New Roman" w:hAnsi="Times New Roman" w:cs="Times New Roman"/>
          <w:sz w:val="24"/>
          <w:szCs w:val="24"/>
        </w:rPr>
        <w:t xml:space="preserve"> </w:t>
      </w:r>
      <w:r w:rsidR="00134066">
        <w:rPr>
          <w:rFonts w:ascii="Times New Roman" w:hAnsi="Times New Roman" w:cs="Times New Roman"/>
          <w:sz w:val="24"/>
          <w:szCs w:val="24"/>
        </w:rPr>
        <w:t xml:space="preserve">работающие </w:t>
      </w:r>
      <w:proofErr w:type="spellStart"/>
      <w:r w:rsidR="00134066">
        <w:rPr>
          <w:rFonts w:ascii="Times New Roman" w:hAnsi="Times New Roman" w:cs="Times New Roman"/>
          <w:sz w:val="24"/>
          <w:szCs w:val="24"/>
        </w:rPr>
        <w:t>предпенсионеры</w:t>
      </w:r>
      <w:proofErr w:type="spellEnd"/>
      <w:r w:rsidR="00134066">
        <w:rPr>
          <w:rFonts w:ascii="Times New Roman" w:hAnsi="Times New Roman" w:cs="Times New Roman"/>
          <w:sz w:val="24"/>
          <w:szCs w:val="24"/>
        </w:rPr>
        <w:t xml:space="preserve"> -</w:t>
      </w:r>
      <w:r w:rsidR="00134066" w:rsidRPr="006B7EFC">
        <w:rPr>
          <w:rFonts w:ascii="Times New Roman" w:hAnsi="Times New Roman" w:cs="Times New Roman"/>
          <w:sz w:val="24"/>
          <w:szCs w:val="24"/>
        </w:rPr>
        <w:t xml:space="preserve"> </w:t>
      </w:r>
      <w:r w:rsidR="00511A0D" w:rsidRPr="006B7EFC">
        <w:rPr>
          <w:rFonts w:ascii="Times New Roman" w:hAnsi="Times New Roman" w:cs="Times New Roman"/>
          <w:sz w:val="24"/>
          <w:szCs w:val="24"/>
        </w:rPr>
        <w:t>два дня на бесплатную диспансеризацию с сохранением заработной платы</w:t>
      </w:r>
      <w:r w:rsidRPr="006B7EFC">
        <w:rPr>
          <w:rFonts w:ascii="Times New Roman" w:hAnsi="Times New Roman" w:cs="Times New Roman"/>
          <w:sz w:val="24"/>
          <w:szCs w:val="24"/>
        </w:rPr>
        <w:t>, б</w:t>
      </w:r>
      <w:r w:rsidR="00511A0D" w:rsidRPr="006B7EFC">
        <w:rPr>
          <w:rFonts w:ascii="Times New Roman" w:hAnsi="Times New Roman" w:cs="Times New Roman"/>
          <w:sz w:val="24"/>
          <w:szCs w:val="24"/>
        </w:rPr>
        <w:t xml:space="preserve">езработные </w:t>
      </w:r>
      <w:proofErr w:type="spellStart"/>
      <w:r w:rsidRPr="006B7EFC">
        <w:rPr>
          <w:rFonts w:ascii="Times New Roman" w:hAnsi="Times New Roman" w:cs="Times New Roman"/>
          <w:sz w:val="24"/>
          <w:szCs w:val="24"/>
        </w:rPr>
        <w:t>п</w:t>
      </w:r>
      <w:r w:rsidR="00511A0D" w:rsidRPr="006B7EFC">
        <w:rPr>
          <w:rFonts w:ascii="Times New Roman" w:hAnsi="Times New Roman" w:cs="Times New Roman"/>
          <w:sz w:val="24"/>
          <w:szCs w:val="24"/>
        </w:rPr>
        <w:t>редпенсионер</w:t>
      </w:r>
      <w:r w:rsidRPr="006B7EF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511A0D" w:rsidRPr="006B7EFC">
        <w:rPr>
          <w:rFonts w:ascii="Times New Roman" w:hAnsi="Times New Roman" w:cs="Times New Roman"/>
          <w:sz w:val="24"/>
          <w:szCs w:val="24"/>
        </w:rPr>
        <w:t xml:space="preserve"> могут получать повышенное пособие по безработице по линии службы занятости. </w:t>
      </w:r>
      <w:r w:rsidRPr="006B7EFC">
        <w:rPr>
          <w:rFonts w:ascii="Times New Roman" w:hAnsi="Times New Roman" w:cs="Times New Roman"/>
          <w:sz w:val="24"/>
          <w:szCs w:val="24"/>
        </w:rPr>
        <w:t>А</w:t>
      </w:r>
      <w:r w:rsidR="00511A0D" w:rsidRPr="006B7EFC">
        <w:rPr>
          <w:rFonts w:ascii="Times New Roman" w:hAnsi="Times New Roman" w:cs="Times New Roman"/>
          <w:sz w:val="24"/>
          <w:szCs w:val="24"/>
        </w:rPr>
        <w:t>гентства</w:t>
      </w:r>
      <w:r w:rsidRPr="006B7EFC">
        <w:rPr>
          <w:rFonts w:ascii="Times New Roman" w:hAnsi="Times New Roman" w:cs="Times New Roman"/>
          <w:sz w:val="24"/>
          <w:szCs w:val="24"/>
        </w:rPr>
        <w:t>ми</w:t>
      </w:r>
      <w:r w:rsidR="00511A0D" w:rsidRPr="006B7EFC">
        <w:rPr>
          <w:rFonts w:ascii="Times New Roman" w:hAnsi="Times New Roman" w:cs="Times New Roman"/>
          <w:sz w:val="24"/>
          <w:szCs w:val="24"/>
        </w:rPr>
        <w:t xml:space="preserve"> занятости </w:t>
      </w:r>
      <w:r w:rsidRPr="006B7EFC">
        <w:rPr>
          <w:rFonts w:ascii="Times New Roman" w:hAnsi="Times New Roman" w:cs="Times New Roman"/>
          <w:sz w:val="24"/>
          <w:szCs w:val="24"/>
        </w:rPr>
        <w:t>населения республики разработана</w:t>
      </w:r>
      <w:r w:rsidR="00511A0D" w:rsidRPr="006B7EFC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6B7EFC">
        <w:rPr>
          <w:rFonts w:ascii="Times New Roman" w:hAnsi="Times New Roman" w:cs="Times New Roman"/>
          <w:sz w:val="24"/>
          <w:szCs w:val="24"/>
        </w:rPr>
        <w:t>а</w:t>
      </w:r>
      <w:r w:rsidR="00511A0D" w:rsidRPr="006B7EFC">
        <w:rPr>
          <w:rFonts w:ascii="Times New Roman" w:hAnsi="Times New Roman" w:cs="Times New Roman"/>
          <w:sz w:val="24"/>
          <w:szCs w:val="24"/>
        </w:rPr>
        <w:t xml:space="preserve"> профессионального обучения граждан </w:t>
      </w:r>
      <w:proofErr w:type="spellStart"/>
      <w:r w:rsidR="00511A0D" w:rsidRPr="006B7EFC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="00511A0D" w:rsidRPr="006B7EFC">
        <w:rPr>
          <w:rFonts w:ascii="Times New Roman" w:hAnsi="Times New Roman" w:cs="Times New Roman"/>
          <w:sz w:val="24"/>
          <w:szCs w:val="24"/>
        </w:rPr>
        <w:t xml:space="preserve"> возраста  (работающих и неработающих), которая дает возможность обучиться за счет бюджета</w:t>
      </w:r>
      <w:r w:rsidR="00134066">
        <w:rPr>
          <w:rFonts w:ascii="Times New Roman" w:hAnsi="Times New Roman" w:cs="Times New Roman"/>
          <w:sz w:val="24"/>
          <w:szCs w:val="24"/>
        </w:rPr>
        <w:t xml:space="preserve"> и</w:t>
      </w:r>
      <w:r w:rsidR="00511A0D" w:rsidRPr="006B7EFC">
        <w:rPr>
          <w:rFonts w:ascii="Times New Roman" w:hAnsi="Times New Roman" w:cs="Times New Roman"/>
          <w:sz w:val="24"/>
          <w:szCs w:val="24"/>
        </w:rPr>
        <w:t xml:space="preserve"> получи</w:t>
      </w:r>
      <w:r w:rsidR="00134066">
        <w:rPr>
          <w:rFonts w:ascii="Times New Roman" w:hAnsi="Times New Roman" w:cs="Times New Roman"/>
          <w:sz w:val="24"/>
          <w:szCs w:val="24"/>
        </w:rPr>
        <w:t>ть</w:t>
      </w:r>
      <w:r w:rsidR="00511A0D" w:rsidRPr="006B7EFC">
        <w:rPr>
          <w:rFonts w:ascii="Times New Roman" w:hAnsi="Times New Roman" w:cs="Times New Roman"/>
          <w:sz w:val="24"/>
          <w:szCs w:val="24"/>
        </w:rPr>
        <w:t xml:space="preserve"> новую </w:t>
      </w:r>
      <w:r w:rsidR="00134066">
        <w:rPr>
          <w:rFonts w:ascii="Times New Roman" w:hAnsi="Times New Roman" w:cs="Times New Roman"/>
          <w:sz w:val="24"/>
          <w:szCs w:val="24"/>
        </w:rPr>
        <w:t>профессию,</w:t>
      </w:r>
      <w:r w:rsidR="00511A0D" w:rsidRPr="006B7EFC">
        <w:rPr>
          <w:rFonts w:ascii="Times New Roman" w:hAnsi="Times New Roman" w:cs="Times New Roman"/>
          <w:sz w:val="24"/>
          <w:szCs w:val="24"/>
        </w:rPr>
        <w:t xml:space="preserve"> либо разви</w:t>
      </w:r>
      <w:r w:rsidR="00134066">
        <w:rPr>
          <w:rFonts w:ascii="Times New Roman" w:hAnsi="Times New Roman" w:cs="Times New Roman"/>
          <w:sz w:val="24"/>
          <w:szCs w:val="24"/>
        </w:rPr>
        <w:t>ть</w:t>
      </w:r>
      <w:r w:rsidR="00511A0D" w:rsidRPr="006B7EFC">
        <w:rPr>
          <w:rFonts w:ascii="Times New Roman" w:hAnsi="Times New Roman" w:cs="Times New Roman"/>
          <w:sz w:val="24"/>
          <w:szCs w:val="24"/>
        </w:rPr>
        <w:t xml:space="preserve"> уже имеющиеся знания.</w:t>
      </w:r>
    </w:p>
    <w:p w:rsidR="007C17F1" w:rsidRPr="006B7EFC" w:rsidRDefault="007C17F1" w:rsidP="007C17F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EFC">
        <w:rPr>
          <w:rFonts w:ascii="Times New Roman" w:hAnsi="Times New Roman" w:cs="Times New Roman"/>
          <w:sz w:val="24"/>
          <w:szCs w:val="24"/>
        </w:rPr>
        <w:t xml:space="preserve">За получением  </w:t>
      </w:r>
      <w:r w:rsidR="002B5484" w:rsidRPr="006B7EFC">
        <w:rPr>
          <w:rFonts w:ascii="Times New Roman" w:hAnsi="Times New Roman" w:cs="Times New Roman"/>
          <w:sz w:val="24"/>
          <w:szCs w:val="24"/>
        </w:rPr>
        <w:t>сведений</w:t>
      </w:r>
      <w:r w:rsidRPr="006B7EFC">
        <w:rPr>
          <w:rFonts w:ascii="Times New Roman" w:hAnsi="Times New Roman" w:cs="Times New Roman"/>
          <w:sz w:val="24"/>
          <w:szCs w:val="24"/>
        </w:rPr>
        <w:t xml:space="preserve"> об отнесении к категории предпенсионера гражданин может обратиться не только  лично в клиентскую  службу территориального органа ПФР, но и удаленно – через соответствующий сервис  в личном кабинете гражданина на сайте </w:t>
      </w:r>
      <w:r w:rsidRPr="00134066">
        <w:rPr>
          <w:rFonts w:ascii="Times New Roman" w:hAnsi="Times New Roman" w:cs="Times New Roman"/>
          <w:sz w:val="24"/>
          <w:szCs w:val="24"/>
        </w:rPr>
        <w:t>ПФР</w:t>
      </w:r>
      <w:r w:rsidR="00134066" w:rsidRPr="00134066">
        <w:rPr>
          <w:rFonts w:ascii="Times New Roman" w:hAnsi="Times New Roman" w:cs="Times New Roman"/>
          <w:sz w:val="24"/>
          <w:szCs w:val="24"/>
        </w:rPr>
        <w:t xml:space="preserve"> </w:t>
      </w:r>
      <w:r w:rsidR="00134066" w:rsidRPr="00EF39C4">
        <w:rPr>
          <w:rFonts w:ascii="Times New Roman" w:hAnsi="Times New Roman" w:cs="Times New Roman"/>
          <w:sz w:val="24"/>
          <w:szCs w:val="24"/>
        </w:rPr>
        <w:t>(</w:t>
      </w:r>
      <w:hyperlink r:id="rId4" w:history="1">
        <w:r w:rsidR="00134066" w:rsidRPr="00EF39C4">
          <w:rPr>
            <w:rStyle w:val="a3"/>
            <w:rFonts w:ascii="Times New Roman" w:hAnsi="Times New Roman" w:cs="Times New Roman"/>
            <w:sz w:val="24"/>
            <w:szCs w:val="24"/>
          </w:rPr>
          <w:t>https://es.pfrf.ru</w:t>
        </w:r>
      </w:hyperlink>
      <w:r w:rsidR="00134066" w:rsidRPr="00EF39C4">
        <w:rPr>
          <w:rFonts w:ascii="Times New Roman" w:hAnsi="Times New Roman" w:cs="Times New Roman"/>
          <w:sz w:val="24"/>
          <w:szCs w:val="24"/>
        </w:rPr>
        <w:t>).</w:t>
      </w:r>
      <w:r w:rsidR="00134066">
        <w:t xml:space="preserve">  </w:t>
      </w:r>
      <w:r w:rsidRPr="006B7EFC">
        <w:rPr>
          <w:rFonts w:ascii="Times New Roman" w:hAnsi="Times New Roman" w:cs="Times New Roman"/>
          <w:sz w:val="24"/>
          <w:szCs w:val="24"/>
        </w:rPr>
        <w:t xml:space="preserve"> Ответ будет </w:t>
      </w:r>
      <w:r w:rsidR="002B5484" w:rsidRPr="006B7EFC">
        <w:rPr>
          <w:rFonts w:ascii="Times New Roman" w:hAnsi="Times New Roman" w:cs="Times New Roman"/>
          <w:sz w:val="24"/>
          <w:szCs w:val="24"/>
        </w:rPr>
        <w:t xml:space="preserve">получен </w:t>
      </w:r>
      <w:r w:rsidRPr="006B7EFC">
        <w:rPr>
          <w:rFonts w:ascii="Times New Roman" w:hAnsi="Times New Roman" w:cs="Times New Roman"/>
          <w:sz w:val="24"/>
          <w:szCs w:val="24"/>
        </w:rPr>
        <w:t xml:space="preserve">в </w:t>
      </w:r>
      <w:r w:rsidR="002B5484" w:rsidRPr="006B7EFC">
        <w:rPr>
          <w:rFonts w:ascii="Times New Roman" w:hAnsi="Times New Roman" w:cs="Times New Roman"/>
          <w:sz w:val="24"/>
          <w:szCs w:val="24"/>
        </w:rPr>
        <w:t xml:space="preserve">электронном виде </w:t>
      </w:r>
      <w:r w:rsidRPr="006B7EFC">
        <w:rPr>
          <w:rFonts w:ascii="Times New Roman" w:hAnsi="Times New Roman" w:cs="Times New Roman"/>
          <w:sz w:val="24"/>
          <w:szCs w:val="24"/>
        </w:rPr>
        <w:t>с эле</w:t>
      </w:r>
      <w:r w:rsidR="002B5484" w:rsidRPr="006B7EFC">
        <w:rPr>
          <w:rFonts w:ascii="Times New Roman" w:hAnsi="Times New Roman" w:cs="Times New Roman"/>
          <w:sz w:val="24"/>
          <w:szCs w:val="24"/>
        </w:rPr>
        <w:t>ктронно-цифровой подписью</w:t>
      </w:r>
      <w:r w:rsidR="006E180F" w:rsidRPr="006B7EFC">
        <w:rPr>
          <w:rFonts w:ascii="Times New Roman" w:hAnsi="Times New Roman" w:cs="Times New Roman"/>
          <w:sz w:val="24"/>
          <w:szCs w:val="24"/>
        </w:rPr>
        <w:t>.</w:t>
      </w:r>
      <w:r w:rsidR="002B5484" w:rsidRPr="006B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A97" w:rsidRPr="006B7EFC" w:rsidRDefault="00C80A97" w:rsidP="004323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23DC" w:rsidRDefault="008C23DC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B7EFC">
        <w:rPr>
          <w:rFonts w:ascii="Times New Roman" w:hAnsi="Times New Roman" w:cs="Times New Roman"/>
          <w:sz w:val="24"/>
          <w:szCs w:val="24"/>
        </w:rPr>
        <w:t>Прес</w:t>
      </w:r>
      <w:r>
        <w:rPr>
          <w:rFonts w:ascii="Times New Roman" w:hAnsi="Times New Roman" w:cs="Times New Roman"/>
          <w:sz w:val="24"/>
          <w:szCs w:val="24"/>
        </w:rPr>
        <w:t>с-служба ОПФР по РК</w:t>
      </w:r>
    </w:p>
    <w:p w:rsidR="009D309E" w:rsidRDefault="008C23DC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09E" w:rsidRDefault="009D309E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D309E" w:rsidRDefault="009D309E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D309E" w:rsidRDefault="009D309E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D309E" w:rsidRDefault="009D309E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D309E" w:rsidRDefault="009D309E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D309E" w:rsidRDefault="009D309E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D309E" w:rsidRDefault="009D309E" w:rsidP="00D77FD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9D309E" w:rsidSect="008C23DC">
      <w:pgSz w:w="11906" w:h="16838"/>
      <w:pgMar w:top="737" w:right="851" w:bottom="73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5407"/>
    <w:rsid w:val="000653B0"/>
    <w:rsid w:val="0010519C"/>
    <w:rsid w:val="00134066"/>
    <w:rsid w:val="00172466"/>
    <w:rsid w:val="00182A08"/>
    <w:rsid w:val="00194C22"/>
    <w:rsid w:val="001C107E"/>
    <w:rsid w:val="001C3760"/>
    <w:rsid w:val="001C7915"/>
    <w:rsid w:val="00221AD5"/>
    <w:rsid w:val="00235407"/>
    <w:rsid w:val="0027430C"/>
    <w:rsid w:val="002B5484"/>
    <w:rsid w:val="002B55E7"/>
    <w:rsid w:val="002D2929"/>
    <w:rsid w:val="0035155A"/>
    <w:rsid w:val="00396057"/>
    <w:rsid w:val="00397A97"/>
    <w:rsid w:val="003A2B83"/>
    <w:rsid w:val="003C7786"/>
    <w:rsid w:val="0040606D"/>
    <w:rsid w:val="0043239E"/>
    <w:rsid w:val="0044388F"/>
    <w:rsid w:val="004502D0"/>
    <w:rsid w:val="00455EF8"/>
    <w:rsid w:val="00460264"/>
    <w:rsid w:val="004726CD"/>
    <w:rsid w:val="004B78B4"/>
    <w:rsid w:val="004E75E2"/>
    <w:rsid w:val="0050074E"/>
    <w:rsid w:val="00511A0D"/>
    <w:rsid w:val="005312B6"/>
    <w:rsid w:val="00575535"/>
    <w:rsid w:val="005815AC"/>
    <w:rsid w:val="00590CCC"/>
    <w:rsid w:val="0059485A"/>
    <w:rsid w:val="005A0544"/>
    <w:rsid w:val="0065617B"/>
    <w:rsid w:val="00660DE1"/>
    <w:rsid w:val="006760F6"/>
    <w:rsid w:val="006B7EFC"/>
    <w:rsid w:val="006C603F"/>
    <w:rsid w:val="006E180F"/>
    <w:rsid w:val="006E52C1"/>
    <w:rsid w:val="006F5FC4"/>
    <w:rsid w:val="00734901"/>
    <w:rsid w:val="007715E6"/>
    <w:rsid w:val="00772E09"/>
    <w:rsid w:val="00790D7D"/>
    <w:rsid w:val="00797D65"/>
    <w:rsid w:val="007C17F1"/>
    <w:rsid w:val="007F094B"/>
    <w:rsid w:val="008901A3"/>
    <w:rsid w:val="008A61C7"/>
    <w:rsid w:val="008B5664"/>
    <w:rsid w:val="008C23DC"/>
    <w:rsid w:val="00920C60"/>
    <w:rsid w:val="0094631C"/>
    <w:rsid w:val="009A33D3"/>
    <w:rsid w:val="009B48EE"/>
    <w:rsid w:val="009D309E"/>
    <w:rsid w:val="00A363E6"/>
    <w:rsid w:val="00A92BA2"/>
    <w:rsid w:val="00A93512"/>
    <w:rsid w:val="00AD5B67"/>
    <w:rsid w:val="00AD6E57"/>
    <w:rsid w:val="00B03BF3"/>
    <w:rsid w:val="00B65277"/>
    <w:rsid w:val="00B95EEA"/>
    <w:rsid w:val="00B95F7C"/>
    <w:rsid w:val="00C03C6A"/>
    <w:rsid w:val="00C5191A"/>
    <w:rsid w:val="00C776D7"/>
    <w:rsid w:val="00C80A97"/>
    <w:rsid w:val="00CA0BFC"/>
    <w:rsid w:val="00CE3B77"/>
    <w:rsid w:val="00D433DA"/>
    <w:rsid w:val="00D77FD7"/>
    <w:rsid w:val="00D801F5"/>
    <w:rsid w:val="00DC23A2"/>
    <w:rsid w:val="00DE3DB9"/>
    <w:rsid w:val="00E85C04"/>
    <w:rsid w:val="00E94967"/>
    <w:rsid w:val="00EA3887"/>
    <w:rsid w:val="00EE566F"/>
    <w:rsid w:val="00EF39C4"/>
    <w:rsid w:val="00F41BCE"/>
    <w:rsid w:val="00F47B2A"/>
    <w:rsid w:val="00F75138"/>
    <w:rsid w:val="00F95E17"/>
    <w:rsid w:val="00FD65B8"/>
    <w:rsid w:val="00FF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40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.pf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Полторакова Т.А. 009001-0507</cp:lastModifiedBy>
  <cp:revision>8</cp:revision>
  <cp:lastPrinted>2019-09-02T11:55:00Z</cp:lastPrinted>
  <dcterms:created xsi:type="dcterms:W3CDTF">2019-10-18T08:21:00Z</dcterms:created>
  <dcterms:modified xsi:type="dcterms:W3CDTF">2019-10-24T11:51:00Z</dcterms:modified>
</cp:coreProperties>
</file>