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7B" w:rsidRDefault="00F53586" w:rsidP="00540B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bookmarkStart w:id="0" w:name="_GoBack"/>
      <w:bookmarkEnd w:id="0"/>
      <w:r w:rsidRPr="00E35331">
        <w:rPr>
          <w:b/>
          <w:sz w:val="28"/>
          <w:szCs w:val="28"/>
        </w:rPr>
        <w:t>Что нужно знать о согласовании границ земельного участка</w:t>
      </w:r>
    </w:p>
    <w:p w:rsidR="00540B7B" w:rsidRDefault="00540B7B" w:rsidP="000B015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уменьшения конфликтов между соседями законодательством предусмотрен обязательный порядок согласования границ земельн</w:t>
      </w:r>
      <w:r w:rsidR="00012A4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 w:rsidR="00012A44">
        <w:rPr>
          <w:rFonts w:ascii="Times New Roman" w:hAnsi="Times New Roman" w:cs="Times New Roman"/>
          <w:color w:val="000000" w:themeColor="text1"/>
          <w:sz w:val="28"/>
          <w:szCs w:val="28"/>
        </w:rPr>
        <w:t>а с собственниками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A44">
        <w:rPr>
          <w:rFonts w:ascii="Times New Roman" w:hAnsi="Times New Roman" w:cs="Times New Roman"/>
          <w:color w:val="000000" w:themeColor="text1"/>
          <w:sz w:val="28"/>
          <w:szCs w:val="28"/>
        </w:rPr>
        <w:t>смежных земельных участков, если участок ранее не был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отмежеван</w:t>
      </w:r>
      <w:r w:rsidR="00012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границы не были внесены в </w:t>
      </w:r>
      <w:r w:rsidR="00BE339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12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 </w:t>
      </w:r>
      <w:r w:rsidR="00BE339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12A44">
        <w:rPr>
          <w:rFonts w:ascii="Times New Roman" w:hAnsi="Times New Roman" w:cs="Times New Roman"/>
          <w:color w:val="000000" w:themeColor="text1"/>
          <w:sz w:val="28"/>
          <w:szCs w:val="28"/>
        </w:rPr>
        <w:t>едвижимости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015A" w:rsidRDefault="000B015A" w:rsidP="000B015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15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Если Вы решили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сделать межевание и внести в </w:t>
      </w:r>
      <w:r w:rsidR="005C0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недвижимости 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границы своего земельного участка,</w:t>
      </w:r>
      <w:r w:rsidR="0062352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потребуется обязательно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согласие правообладателей смежных (соседних) земельных участков на установление границ в координатах, согласно межевому плану. Для чего же это нужно?</w:t>
      </w:r>
    </w:p>
    <w:p w:rsidR="00623521" w:rsidRDefault="000B015A" w:rsidP="000B015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у </w:t>
      </w:r>
      <w:r w:rsidR="0062352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 в собственности есть земельный участок, границы которого не установлены в соответствии с земельным законодательством, иными словами, участок не отмежеван. Не отмежеванный земельный участок означает, что границы имеют примерные, а не точные координаты. Точно также и соседний земельный участок может иметь примерные координаты (границы). </w:t>
      </w:r>
    </w:p>
    <w:p w:rsidR="00623521" w:rsidRDefault="008A0243" w:rsidP="00BE339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0243">
        <w:rPr>
          <w:rFonts w:ascii="Times New Roman" w:hAnsi="Times New Roman" w:cs="Times New Roman"/>
          <w:sz w:val="28"/>
          <w:szCs w:val="28"/>
        </w:rPr>
        <w:t xml:space="preserve">Если какой-либо смежный земельный участок, оказался отмежеванным (границы внесены </w:t>
      </w:r>
      <w:r w:rsidR="008F5FD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 w:rsidR="008F5FD9">
        <w:rPr>
          <w:rFonts w:ascii="Times New Roman" w:hAnsi="Times New Roman" w:cs="Times New Roman"/>
          <w:color w:val="000000" w:themeColor="text1"/>
          <w:sz w:val="28"/>
          <w:szCs w:val="28"/>
        </w:rPr>
        <w:t>реестр недвижимости</w:t>
      </w:r>
      <w:r w:rsidRPr="008A0243">
        <w:rPr>
          <w:rFonts w:ascii="Times New Roman" w:hAnsi="Times New Roman" w:cs="Times New Roman"/>
          <w:sz w:val="28"/>
          <w:szCs w:val="28"/>
        </w:rPr>
        <w:t>), то согласовывать</w:t>
      </w:r>
      <w:r>
        <w:rPr>
          <w:rFonts w:ascii="Times New Roman" w:hAnsi="Times New Roman" w:cs="Times New Roman"/>
          <w:sz w:val="28"/>
          <w:szCs w:val="28"/>
        </w:rPr>
        <w:t xml:space="preserve"> границы</w:t>
      </w:r>
      <w:r w:rsidRPr="008A0243">
        <w:rPr>
          <w:rFonts w:ascii="Times New Roman" w:hAnsi="Times New Roman" w:cs="Times New Roman"/>
          <w:sz w:val="28"/>
          <w:szCs w:val="28"/>
        </w:rPr>
        <w:t xml:space="preserve"> с правообладателем такого земельного участка не нужно.</w:t>
      </w:r>
      <w:r>
        <w:rPr>
          <w:rFonts w:ascii="Times New Roman" w:hAnsi="Times New Roman" w:cs="Times New Roman"/>
          <w:sz w:val="28"/>
          <w:szCs w:val="28"/>
        </w:rPr>
        <w:t xml:space="preserve"> Отметим, что</w:t>
      </w:r>
      <w:r w:rsidRPr="008A0243">
        <w:rPr>
          <w:rFonts w:ascii="Arial" w:hAnsi="Arial" w:cs="Arial"/>
          <w:color w:val="3A3A3A"/>
          <w:shd w:val="clear" w:color="auto" w:fill="FAFAFA"/>
        </w:rPr>
        <w:t xml:space="preserve"> </w:t>
      </w:r>
      <w:r w:rsidRPr="008A0243">
        <w:rPr>
          <w:rFonts w:ascii="Times New Roman" w:hAnsi="Times New Roman" w:cs="Times New Roman"/>
          <w:sz w:val="28"/>
          <w:szCs w:val="28"/>
        </w:rPr>
        <w:t>смежным является земельный участок, который имеет общую границ</w:t>
      </w:r>
      <w:r>
        <w:rPr>
          <w:rFonts w:ascii="Times New Roman" w:hAnsi="Times New Roman" w:cs="Times New Roman"/>
          <w:sz w:val="28"/>
          <w:szCs w:val="28"/>
        </w:rPr>
        <w:t>у с межуемым участком. В случае</w:t>
      </w:r>
      <w:r w:rsidRPr="008A0243">
        <w:rPr>
          <w:rFonts w:ascii="Times New Roman" w:hAnsi="Times New Roman" w:cs="Times New Roman"/>
          <w:sz w:val="28"/>
          <w:szCs w:val="28"/>
        </w:rPr>
        <w:t xml:space="preserve"> если расположенный рядом земельный участок не имеет общей границы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243">
        <w:rPr>
          <w:rFonts w:ascii="Times New Roman" w:hAnsi="Times New Roman" w:cs="Times New Roman"/>
          <w:sz w:val="28"/>
          <w:szCs w:val="28"/>
        </w:rPr>
        <w:t>согласование границ не требуется</w:t>
      </w:r>
      <w:r w:rsidR="008F5FD9">
        <w:rPr>
          <w:rFonts w:ascii="Times New Roman" w:hAnsi="Times New Roman" w:cs="Times New Roman"/>
          <w:sz w:val="28"/>
          <w:szCs w:val="28"/>
        </w:rPr>
        <w:t>, так как участок не будет являться смежным</w:t>
      </w:r>
      <w:r w:rsidRPr="008A0243">
        <w:rPr>
          <w:rFonts w:ascii="Times New Roman" w:hAnsi="Times New Roman" w:cs="Times New Roman"/>
          <w:sz w:val="28"/>
          <w:szCs w:val="28"/>
        </w:rPr>
        <w:t>.</w:t>
      </w:r>
      <w:r w:rsidR="00623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A49" w:rsidRDefault="00BC6A49" w:rsidP="00BE339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законодательству с</w:t>
      </w:r>
      <w:r w:rsidR="00BE3390"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t>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ласование местоположения границ </w:t>
      </w:r>
      <w:r w:rsidR="00BE3390"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с лицами, обладающими смежными земельными участками на праве: </w:t>
      </w:r>
    </w:p>
    <w:p w:rsidR="00BC6A49" w:rsidRPr="00BC6A49" w:rsidRDefault="00BC6A49" w:rsidP="00BC6A4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E3390" w:rsidRPr="00BC6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обственности; </w:t>
      </w:r>
    </w:p>
    <w:p w:rsidR="00BC6A49" w:rsidRDefault="00BC6A49" w:rsidP="00BC6A4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A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BE3390" w:rsidRPr="00BC6A49">
        <w:rPr>
          <w:rFonts w:ascii="Times New Roman" w:hAnsi="Times New Roman" w:cs="Times New Roman"/>
          <w:color w:val="000000" w:themeColor="text1"/>
          <w:sz w:val="28"/>
          <w:szCs w:val="28"/>
        </w:rPr>
        <w:t>ожизненного наследуемого вл</w:t>
      </w:r>
      <w:r w:rsidRPr="00BC6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адения; </w:t>
      </w:r>
    </w:p>
    <w:p w:rsidR="005C0489" w:rsidRDefault="00BC6A49" w:rsidP="00BC6A4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48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E3390" w:rsidRPr="005C0489">
        <w:rPr>
          <w:rFonts w:ascii="Times New Roman" w:hAnsi="Times New Roman" w:cs="Times New Roman"/>
          <w:color w:val="000000" w:themeColor="text1"/>
          <w:sz w:val="28"/>
          <w:szCs w:val="28"/>
        </w:rPr>
        <w:t>остоянного (бессрочного) пользования</w:t>
      </w:r>
      <w:proofErr w:type="gramStart"/>
      <w:r w:rsidR="00BE3390" w:rsidRPr="005C0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489" w:rsidRPr="00BC6A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BC6A49" w:rsidRPr="005C0489" w:rsidRDefault="00BC6A49" w:rsidP="00BC6A4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4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E3390" w:rsidRPr="005C0489">
        <w:rPr>
          <w:rFonts w:ascii="Times New Roman" w:hAnsi="Times New Roman" w:cs="Times New Roman"/>
          <w:color w:val="000000" w:themeColor="text1"/>
          <w:sz w:val="28"/>
          <w:szCs w:val="28"/>
        </w:rPr>
        <w:t>ренды</w:t>
      </w:r>
      <w:r w:rsidR="00745470" w:rsidRPr="005C0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470" w:rsidRPr="005C0489">
        <w:rPr>
          <w:rFonts w:ascii="Times New Roman" w:hAnsi="Times New Roman" w:cs="Times New Roman"/>
          <w:sz w:val="28"/>
          <w:szCs w:val="28"/>
          <w:highlight w:val="white"/>
        </w:rPr>
        <w:t>(если договор аренды заключен на срок более пяти лет)</w:t>
      </w:r>
      <w:r w:rsidR="00BE3390" w:rsidRPr="005C04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3E9" w:rsidRDefault="00745470" w:rsidP="004603E9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45470">
        <w:rPr>
          <w:rFonts w:ascii="Times New Roman" w:hAnsi="Times New Roman" w:cs="Times New Roman"/>
          <w:sz w:val="28"/>
          <w:szCs w:val="28"/>
          <w:highlight w:val="white"/>
        </w:rPr>
        <w:t>От имени правообладателей в согласовании местоположения границ вправе участвовать их представители на основании нотариально удостоверенной доверенности.</w:t>
      </w:r>
    </w:p>
    <w:p w:rsidR="004603E9" w:rsidRPr="004603E9" w:rsidRDefault="004603E9" w:rsidP="004603E9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03E9">
        <w:rPr>
          <w:rFonts w:ascii="Times New Roman" w:hAnsi="Times New Roman" w:cs="Times New Roman"/>
          <w:sz w:val="28"/>
          <w:szCs w:val="28"/>
          <w:highlight w:val="white"/>
        </w:rPr>
        <w:t>Процедура согласования местоположения границ земельного участка  - это обязанность кадастрового инженера, а не правообладателя земельного участка.</w:t>
      </w:r>
    </w:p>
    <w:p w:rsidR="004603E9" w:rsidRDefault="004603E9" w:rsidP="004603E9">
      <w:pPr>
        <w:pStyle w:val="a4"/>
        <w:spacing w:line="360" w:lineRule="auto"/>
        <w:ind w:firstLine="284"/>
        <w:jc w:val="both"/>
        <w:rPr>
          <w:sz w:val="28"/>
          <w:szCs w:val="28"/>
        </w:rPr>
      </w:pPr>
      <w:r w:rsidRPr="00E35331">
        <w:rPr>
          <w:sz w:val="28"/>
          <w:szCs w:val="28"/>
          <w:highlight w:val="white"/>
        </w:rPr>
        <w:t>Согласование местоположения границ земельного участка по выбору кадастрового инженера может проводиться посредством проведения собрания  или согласования в индивидуальном порядке с заинтересованным лицом.</w:t>
      </w:r>
    </w:p>
    <w:p w:rsidR="004603E9" w:rsidRDefault="004603E9" w:rsidP="004603E9">
      <w:pPr>
        <w:pStyle w:val="a4"/>
        <w:spacing w:line="360" w:lineRule="auto"/>
        <w:ind w:firstLine="284"/>
        <w:jc w:val="both"/>
        <w:rPr>
          <w:sz w:val="28"/>
          <w:szCs w:val="28"/>
        </w:rPr>
      </w:pPr>
      <w:r w:rsidRPr="00E35331">
        <w:rPr>
          <w:sz w:val="28"/>
          <w:szCs w:val="28"/>
          <w:highlight w:val="white"/>
        </w:rPr>
        <w:t xml:space="preserve">О проведении собрания о согласовании местоположения границ заинтересованное лицо уведомляется извещением, которое вручается под расписку, направляется по адресу электронной почты и (или) почтовому адресу. При этом заинтересованное лицо, отказавшееся принять извещение о проведении собрания о согласовании местоположения границ, считается надлежащим </w:t>
      </w:r>
      <w:proofErr w:type="gramStart"/>
      <w:r w:rsidRPr="00E35331">
        <w:rPr>
          <w:sz w:val="28"/>
          <w:szCs w:val="28"/>
          <w:highlight w:val="white"/>
        </w:rPr>
        <w:t>образом</w:t>
      </w:r>
      <w:proofErr w:type="gramEnd"/>
      <w:r w:rsidRPr="00E35331">
        <w:rPr>
          <w:sz w:val="28"/>
          <w:szCs w:val="28"/>
          <w:highlight w:val="white"/>
        </w:rPr>
        <w:t xml:space="preserve"> извещенным о проведении данного собрания. </w:t>
      </w:r>
    </w:p>
    <w:p w:rsidR="004603E9" w:rsidRDefault="004603E9" w:rsidP="004603E9">
      <w:pPr>
        <w:pStyle w:val="a4"/>
        <w:spacing w:line="360" w:lineRule="auto"/>
        <w:ind w:firstLine="284"/>
        <w:jc w:val="both"/>
        <w:rPr>
          <w:sz w:val="28"/>
          <w:szCs w:val="28"/>
        </w:rPr>
      </w:pPr>
      <w:r w:rsidRPr="00E35331">
        <w:rPr>
          <w:sz w:val="28"/>
          <w:szCs w:val="28"/>
          <w:highlight w:val="white"/>
        </w:rPr>
        <w:t>Важно знать, что если адрес правообладателя смежного земельного участка не удалось найти или если направленное извещение вернулось с пометкой о невозможности его вручения, извещение о необходимости согласования границ опубликовывается в официальной газете соответствующего муниципального района. Если надлежащим образом извещенное заинтересованное лицо не явилось на собрание и не представило свои возражения о местоположении границ в письменной форме с их обоснованием, то автоматически будет считаться, что граница земельного участка согласована.</w:t>
      </w:r>
    </w:p>
    <w:p w:rsidR="004603E9" w:rsidRDefault="004603E9" w:rsidP="004603E9">
      <w:pPr>
        <w:pStyle w:val="a4"/>
        <w:spacing w:line="360" w:lineRule="auto"/>
        <w:ind w:firstLine="284"/>
        <w:jc w:val="both"/>
        <w:rPr>
          <w:sz w:val="28"/>
          <w:szCs w:val="28"/>
        </w:rPr>
      </w:pPr>
      <w:r w:rsidRPr="00E35331">
        <w:rPr>
          <w:sz w:val="28"/>
          <w:szCs w:val="28"/>
          <w:highlight w:val="white"/>
        </w:rPr>
        <w:lastRenderedPageBreak/>
        <w:t>Результат согласования границ оформляется кадастровым инженером в форме акта сог</w:t>
      </w:r>
      <w:r>
        <w:rPr>
          <w:sz w:val="28"/>
          <w:szCs w:val="28"/>
          <w:highlight w:val="white"/>
        </w:rPr>
        <w:t>ласования местоположения границ</w:t>
      </w:r>
      <w:r w:rsidRPr="00E35331">
        <w:rPr>
          <w:sz w:val="28"/>
          <w:szCs w:val="28"/>
          <w:highlight w:val="white"/>
        </w:rPr>
        <w:t>, который включается в межевой план. Местоположение границ земельного участка считается согласованным при наличии в акте согласования личных подписей всех заинтересованных лиц или их представителей.</w:t>
      </w:r>
    </w:p>
    <w:p w:rsidR="004603E9" w:rsidRPr="00745470" w:rsidRDefault="0018135E" w:rsidP="004603E9">
      <w:pPr>
        <w:pStyle w:val="a4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603E9" w:rsidRPr="00E35331">
        <w:rPr>
          <w:sz w:val="28"/>
          <w:szCs w:val="28"/>
        </w:rPr>
        <w:t>се возникшие споры, после оформления акта согласования границ земельного участка решаются в судебном порядке.</w:t>
      </w:r>
    </w:p>
    <w:p w:rsidR="00BC6A49" w:rsidRPr="00BC6A49" w:rsidRDefault="00BC6A49" w:rsidP="00BC6A49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5C0489" w:rsidRPr="00A82D43" w:rsidRDefault="00BE3390" w:rsidP="005C048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</w:t>
      </w:r>
      <w:r w:rsidR="005C0489"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99732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="005C0489"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BE3390" w:rsidRPr="00BE3390" w:rsidRDefault="00BE3390" w:rsidP="00BE339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A0243" w:rsidRPr="00BE3390" w:rsidRDefault="008A0243" w:rsidP="00BE3390">
      <w:pPr>
        <w:spacing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E33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10B34" w:rsidRPr="000B015A" w:rsidRDefault="008A0243" w:rsidP="000B015A">
      <w:pPr>
        <w:spacing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2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Arial" w:hAnsi="Arial" w:cs="Arial"/>
          <w:color w:val="3A3A3A"/>
        </w:rPr>
        <w:br/>
      </w:r>
      <w:r w:rsidR="000B015A"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B015A"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B015A" w:rsidRPr="000B015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210B34" w:rsidRPr="000B015A" w:rsidSect="00AF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429"/>
    <w:multiLevelType w:val="hybridMultilevel"/>
    <w:tmpl w:val="0A4C67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2D7E7E"/>
    <w:multiLevelType w:val="hybridMultilevel"/>
    <w:tmpl w:val="C83AE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5A"/>
    <w:rsid w:val="00012A44"/>
    <w:rsid w:val="000B015A"/>
    <w:rsid w:val="0018135E"/>
    <w:rsid w:val="00427F4A"/>
    <w:rsid w:val="004603E9"/>
    <w:rsid w:val="00540B7B"/>
    <w:rsid w:val="005C0489"/>
    <w:rsid w:val="00623521"/>
    <w:rsid w:val="00641508"/>
    <w:rsid w:val="00745470"/>
    <w:rsid w:val="00796575"/>
    <w:rsid w:val="008965A9"/>
    <w:rsid w:val="008A0243"/>
    <w:rsid w:val="008F5FD9"/>
    <w:rsid w:val="00915939"/>
    <w:rsid w:val="00997325"/>
    <w:rsid w:val="009A5052"/>
    <w:rsid w:val="00AF6FF4"/>
    <w:rsid w:val="00BC6A49"/>
    <w:rsid w:val="00BE3390"/>
    <w:rsid w:val="00CC00D0"/>
    <w:rsid w:val="00D53A7E"/>
    <w:rsid w:val="00D77F2C"/>
    <w:rsid w:val="00F53586"/>
    <w:rsid w:val="00F56EC2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90"/>
    <w:pPr>
      <w:ind w:left="720"/>
      <w:contextualSpacing/>
    </w:pPr>
  </w:style>
  <w:style w:type="paragraph" w:styleId="a4">
    <w:name w:val="Body Text"/>
    <w:basedOn w:val="a"/>
    <w:link w:val="a5"/>
    <w:rsid w:val="004603E9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4603E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90"/>
    <w:pPr>
      <w:ind w:left="720"/>
      <w:contextualSpacing/>
    </w:pPr>
  </w:style>
  <w:style w:type="paragraph" w:styleId="a4">
    <w:name w:val="Body Text"/>
    <w:basedOn w:val="a"/>
    <w:link w:val="a5"/>
    <w:rsid w:val="004603E9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4603E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2019-11-20T06:54:00Z</cp:lastPrinted>
  <dcterms:created xsi:type="dcterms:W3CDTF">2019-12-03T06:21:00Z</dcterms:created>
  <dcterms:modified xsi:type="dcterms:W3CDTF">2019-12-03T06:21:00Z</dcterms:modified>
</cp:coreProperties>
</file>