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9E" w:rsidRPr="007B589E" w:rsidRDefault="007B589E" w:rsidP="007B5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589E">
        <w:rPr>
          <w:rFonts w:ascii="Times New Roman" w:hAnsi="Times New Roman" w:cs="Times New Roman"/>
          <w:b/>
          <w:sz w:val="28"/>
          <w:szCs w:val="28"/>
        </w:rPr>
        <w:t xml:space="preserve">Разъяснение прокуратуры </w:t>
      </w:r>
      <w:proofErr w:type="spellStart"/>
      <w:r w:rsidRPr="007B589E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7B589E">
        <w:rPr>
          <w:rFonts w:ascii="Times New Roman" w:hAnsi="Times New Roman" w:cs="Times New Roman"/>
          <w:b/>
          <w:sz w:val="28"/>
          <w:szCs w:val="28"/>
        </w:rPr>
        <w:t xml:space="preserve"> района о принятых в 2019г. нормах федерального законодательства в сфере защиты прав инвалидов  </w:t>
      </w:r>
    </w:p>
    <w:bookmarkEnd w:id="0"/>
    <w:p w:rsidR="007B589E" w:rsidRDefault="007B589E" w:rsidP="007B589E">
      <w:pPr>
        <w:autoSpaceDE w:val="0"/>
        <w:autoSpaceDN w:val="0"/>
        <w:adjustRightInd w:val="0"/>
        <w:ind w:left="1956" w:firstLine="168"/>
        <w:jc w:val="both"/>
        <w:rPr>
          <w:rFonts w:ascii="Times New Roman" w:hAnsi="Times New Roman" w:cs="Times New Roman"/>
          <w:sz w:val="28"/>
          <w:szCs w:val="28"/>
        </w:rPr>
      </w:pPr>
    </w:p>
    <w:p w:rsidR="007B589E" w:rsidRPr="00021B2B" w:rsidRDefault="007B589E" w:rsidP="007B58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21B2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Pr="00021B2B">
          <w:rPr>
            <w:rStyle w:val="a3"/>
            <w:rFonts w:ascii="Times New Roman" w:hAnsi="Times New Roman"/>
            <w:sz w:val="28"/>
            <w:szCs w:val="28"/>
          </w:rPr>
          <w:t>Постановлени</w:t>
        </w:r>
      </w:hyperlink>
      <w:r w:rsidRPr="00021B2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21B2B">
        <w:rPr>
          <w:rFonts w:ascii="Times New Roman" w:hAnsi="Times New Roman" w:cs="Times New Roman"/>
          <w:sz w:val="28"/>
          <w:szCs w:val="28"/>
        </w:rPr>
        <w:t xml:space="preserve"> Правительства РФ от 30.11.2019 N 1554 "О внесении изменений в постановление Правительства Российской Федерации от 29 декабря 2004 г. N 864" "О порядке финансового обеспечения расходов по предоставлению гражданам государственной социальной помощи в виде набора социальных услуг" </w:t>
      </w:r>
    </w:p>
    <w:p w:rsidR="007B589E" w:rsidRPr="00021B2B" w:rsidRDefault="007B589E" w:rsidP="007B58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B2B">
        <w:rPr>
          <w:rFonts w:ascii="Times New Roman" w:hAnsi="Times New Roman" w:cs="Times New Roman"/>
          <w:bCs/>
          <w:sz w:val="28"/>
          <w:szCs w:val="28"/>
        </w:rPr>
        <w:t xml:space="preserve">По состоянию на 1 января 2020 года закреплены нормативы финансовых затрат на </w:t>
      </w:r>
      <w:proofErr w:type="spellStart"/>
      <w:r w:rsidRPr="00021B2B">
        <w:rPr>
          <w:rFonts w:ascii="Times New Roman" w:hAnsi="Times New Roman" w:cs="Times New Roman"/>
          <w:bCs/>
          <w:sz w:val="28"/>
          <w:szCs w:val="28"/>
        </w:rPr>
        <w:t>соцпомощь</w:t>
      </w:r>
      <w:proofErr w:type="spellEnd"/>
      <w:r w:rsidRPr="00021B2B">
        <w:rPr>
          <w:rFonts w:ascii="Times New Roman" w:hAnsi="Times New Roman" w:cs="Times New Roman"/>
          <w:bCs/>
          <w:sz w:val="28"/>
          <w:szCs w:val="28"/>
        </w:rPr>
        <w:t xml:space="preserve"> по обеспечению лекарствами, санаторными путевками и бесплатным проездом</w:t>
      </w:r>
    </w:p>
    <w:p w:rsidR="007B589E" w:rsidRPr="00021B2B" w:rsidRDefault="007B589E" w:rsidP="007B58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B2B">
        <w:rPr>
          <w:rFonts w:ascii="Times New Roman" w:hAnsi="Times New Roman" w:cs="Times New Roman"/>
          <w:sz w:val="28"/>
          <w:szCs w:val="28"/>
        </w:rPr>
        <w:t xml:space="preserve">На указанную дату норматив финансовых затрат в месяц на одного гражданина, получающего социальную помощь в виде набора </w:t>
      </w:r>
      <w:proofErr w:type="spellStart"/>
      <w:r w:rsidRPr="00021B2B">
        <w:rPr>
          <w:rFonts w:ascii="Times New Roman" w:hAnsi="Times New Roman" w:cs="Times New Roman"/>
          <w:sz w:val="28"/>
          <w:szCs w:val="28"/>
        </w:rPr>
        <w:t>соцуслуг</w:t>
      </w:r>
      <w:proofErr w:type="spellEnd"/>
      <w:r w:rsidRPr="00021B2B">
        <w:rPr>
          <w:rFonts w:ascii="Times New Roman" w:hAnsi="Times New Roman" w:cs="Times New Roman"/>
          <w:sz w:val="28"/>
          <w:szCs w:val="28"/>
        </w:rPr>
        <w:t>, составляет:</w:t>
      </w:r>
    </w:p>
    <w:p w:rsidR="007B589E" w:rsidRPr="00021B2B" w:rsidRDefault="007B589E" w:rsidP="007B58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B2B">
        <w:rPr>
          <w:rFonts w:ascii="Times New Roman" w:hAnsi="Times New Roman" w:cs="Times New Roman"/>
          <w:sz w:val="28"/>
          <w:szCs w:val="28"/>
        </w:rPr>
        <w:t>860,6 рубля - в части обеспечения по рецептам лекарственными препаратами, медицинскими изделиями, а также специализированными продуктами лечебного питания для детей-инвалидов;</w:t>
      </w:r>
    </w:p>
    <w:p w:rsidR="007B589E" w:rsidRPr="00021B2B" w:rsidRDefault="007B589E" w:rsidP="007B58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B2B">
        <w:rPr>
          <w:rFonts w:ascii="Times New Roman" w:hAnsi="Times New Roman" w:cs="Times New Roman"/>
          <w:sz w:val="28"/>
          <w:szCs w:val="28"/>
        </w:rPr>
        <w:t>133,1 рубля - в части предоставления путевок на санаторно-курортное лечение;</w:t>
      </w:r>
    </w:p>
    <w:p w:rsidR="007B589E" w:rsidRPr="00021B2B" w:rsidRDefault="007B589E" w:rsidP="007B58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B2B">
        <w:rPr>
          <w:rFonts w:ascii="Times New Roman" w:hAnsi="Times New Roman" w:cs="Times New Roman"/>
          <w:sz w:val="28"/>
          <w:szCs w:val="28"/>
        </w:rPr>
        <w:t>18,9 рубля - в части предоставления проезда на междугородном транспорте к месту лечения и обратно;</w:t>
      </w:r>
    </w:p>
    <w:p w:rsidR="007B589E" w:rsidRPr="00021B2B" w:rsidRDefault="007B589E" w:rsidP="007B58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B2B">
        <w:rPr>
          <w:rFonts w:ascii="Times New Roman" w:hAnsi="Times New Roman" w:cs="Times New Roman"/>
          <w:sz w:val="28"/>
          <w:szCs w:val="28"/>
        </w:rPr>
        <w:t>105,3 рубля - в части предоставления бесплатного проезда на пригородном железнодорожном транспорте.</w:t>
      </w:r>
    </w:p>
    <w:p w:rsidR="007B589E" w:rsidRPr="00021B2B" w:rsidRDefault="007B589E" w:rsidP="007B58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B2B">
        <w:rPr>
          <w:rFonts w:ascii="Times New Roman" w:hAnsi="Times New Roman" w:cs="Times New Roman"/>
          <w:sz w:val="28"/>
          <w:szCs w:val="28"/>
        </w:rPr>
        <w:t xml:space="preserve">По состоянию на 1 января 2020 г. применяется стоимость одного дня пребывания в санаторно-курортной организации: в размере, не превышающем 1247,7 рубля (для граждан, имеющих право на получение данной </w:t>
      </w:r>
      <w:proofErr w:type="spellStart"/>
      <w:r w:rsidRPr="00021B2B">
        <w:rPr>
          <w:rFonts w:ascii="Times New Roman" w:hAnsi="Times New Roman" w:cs="Times New Roman"/>
          <w:sz w:val="28"/>
          <w:szCs w:val="28"/>
        </w:rPr>
        <w:t>соцпомощи</w:t>
      </w:r>
      <w:proofErr w:type="spellEnd"/>
      <w:r w:rsidRPr="00021B2B">
        <w:rPr>
          <w:rFonts w:ascii="Times New Roman" w:hAnsi="Times New Roman" w:cs="Times New Roman"/>
          <w:sz w:val="28"/>
          <w:szCs w:val="28"/>
        </w:rPr>
        <w:t>, и для лиц, сопровождающих инвалидов); в размере, не превышающем 1951,5 рубля (для инвалидов с заболеваниями и травмами спинного мозга).</w:t>
      </w:r>
    </w:p>
    <w:p w:rsidR="007B589E" w:rsidRPr="00021B2B" w:rsidRDefault="007B589E" w:rsidP="007B58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B2B">
        <w:rPr>
          <w:rFonts w:ascii="Times New Roman" w:hAnsi="Times New Roman" w:cs="Times New Roman"/>
          <w:sz w:val="28"/>
          <w:szCs w:val="28"/>
        </w:rPr>
        <w:t>Внесены уточнения в Правила финансового обеспечения расходов по предоставлению указанной государственной социальной помощи и Методику расчета объема средств, предусмотренных на финансовое обеспечение расходов по предоставлению данных социальных услуг (в том числе утверждены новые формулы расчета).</w:t>
      </w:r>
    </w:p>
    <w:p w:rsidR="00E42DEB" w:rsidRDefault="00E42DEB"/>
    <w:sectPr w:rsidR="00E4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B1"/>
    <w:rsid w:val="002D61CE"/>
    <w:rsid w:val="003325B1"/>
    <w:rsid w:val="007B589E"/>
    <w:rsid w:val="00DC3D63"/>
    <w:rsid w:val="00E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89E"/>
    <w:rPr>
      <w:rFonts w:cs="Times New Roman"/>
      <w:color w:val="000080"/>
      <w:u w:val="single"/>
    </w:rPr>
  </w:style>
  <w:style w:type="paragraph" w:customStyle="1" w:styleId="a4">
    <w:name w:val="Знак"/>
    <w:basedOn w:val="a"/>
    <w:uiPriority w:val="99"/>
    <w:rsid w:val="007B589E"/>
    <w:pPr>
      <w:widowControl/>
      <w:spacing w:after="160" w:line="240" w:lineRule="exact"/>
    </w:pPr>
    <w:rPr>
      <w:rFonts w:ascii="Arial" w:hAnsi="Arial" w:cs="Arial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89E"/>
    <w:rPr>
      <w:rFonts w:cs="Times New Roman"/>
      <w:color w:val="000080"/>
      <w:u w:val="single"/>
    </w:rPr>
  </w:style>
  <w:style w:type="paragraph" w:customStyle="1" w:styleId="a4">
    <w:name w:val="Знак"/>
    <w:basedOn w:val="a"/>
    <w:uiPriority w:val="99"/>
    <w:rsid w:val="007B589E"/>
    <w:pPr>
      <w:widowControl/>
      <w:spacing w:after="160" w:line="240" w:lineRule="exact"/>
    </w:pPr>
    <w:rPr>
      <w:rFonts w:ascii="Arial" w:hAnsi="Arial" w:cs="Arial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0DEB5F35308A30BAD908B2C9F8EE27B559DC61ED2F1C30C538E891D485F54C95A9F073D810059C8038DB8B4B3eDx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2019-12-16T08:32:00Z</dcterms:created>
  <dcterms:modified xsi:type="dcterms:W3CDTF">2019-12-16T08:32:00Z</dcterms:modified>
</cp:coreProperties>
</file>