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1C" w:rsidRPr="007C431C" w:rsidRDefault="007C431C" w:rsidP="007C431C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431C">
        <w:rPr>
          <w:rFonts w:ascii="Times New Roman" w:hAnsi="Times New Roman" w:cs="Times New Roman"/>
          <w:b/>
          <w:spacing w:val="-2"/>
          <w:sz w:val="28"/>
          <w:szCs w:val="28"/>
          <w:shd w:val="clear" w:color="auto" w:fill="FFFFFF"/>
        </w:rPr>
        <w:t>Ошибки в сведениях ЕГРН</w:t>
      </w:r>
    </w:p>
    <w:p w:rsidR="00286F01" w:rsidRDefault="00F46993" w:rsidP="00286F01">
      <w:pPr>
        <w:spacing w:line="360" w:lineRule="auto"/>
        <w:ind w:firstLine="284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F46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Случалось ли вам сталкиваться с ситуацией, когда в выписке 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Единого государственного реестра недвижимости (</w:t>
      </w:r>
      <w:r w:rsidRPr="00F46993">
        <w:rPr>
          <w:rFonts w:ascii="Times New Roman" w:hAnsi="Times New Roman" w:cs="Times New Roman"/>
          <w:sz w:val="28"/>
          <w:szCs w:val="28"/>
          <w:shd w:val="clear" w:color="auto" w:fill="FFFFFF"/>
        </w:rPr>
        <w:t>ЕГРН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46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указаны неполные или неверные сведения? Как правило, это случается, если при регистрации объекта была допущена ошибка, которая попала в ЕГРН. </w:t>
      </w:r>
      <w:r w:rsidRPr="00F4699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Ошибки в ЕГРН встречаются не так часто, но их </w:t>
      </w:r>
      <w:r w:rsidR="00DD2224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наличие </w:t>
      </w:r>
      <w:r w:rsidRPr="00F4699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нельзя исключать.</w:t>
      </w:r>
    </w:p>
    <w:p w:rsidR="00286F01" w:rsidRDefault="00286F01" w:rsidP="00286F01">
      <w:pPr>
        <w:spacing w:line="360" w:lineRule="auto"/>
        <w:ind w:firstLine="284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286F01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Ошибки в ЕГРН бывают двух видов:</w:t>
      </w:r>
    </w:p>
    <w:p w:rsidR="00210B34" w:rsidRDefault="00286F01" w:rsidP="00286F0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6F01">
        <w:rPr>
          <w:rFonts w:ascii="Times New Roman" w:hAnsi="Times New Roman" w:cs="Times New Roman"/>
          <w:sz w:val="28"/>
          <w:szCs w:val="28"/>
          <w:shd w:val="clear" w:color="auto" w:fill="FFFFFF"/>
        </w:rPr>
        <w:t>Механические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6F01">
        <w:rPr>
          <w:rFonts w:ascii="Times New Roman" w:hAnsi="Times New Roman" w:cs="Times New Roman"/>
          <w:sz w:val="28"/>
          <w:szCs w:val="28"/>
          <w:shd w:val="clear" w:color="auto" w:fill="FFFFFF"/>
        </w:rPr>
        <w:t>(технические)</w:t>
      </w:r>
      <w:r w:rsidR="007003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ошибки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214D3" w:rsidRPr="004214D3">
        <w:rPr>
          <w:rFonts w:ascii="Segoe UI" w:hAnsi="Segoe UI" w:cs="Segoe UI"/>
        </w:rPr>
        <w:t xml:space="preserve"> </w:t>
      </w:r>
      <w:r w:rsidR="004214D3" w:rsidRPr="004214D3">
        <w:rPr>
          <w:rFonts w:ascii="Times New Roman" w:hAnsi="Times New Roman" w:cs="Times New Roman"/>
          <w:sz w:val="28"/>
          <w:szCs w:val="28"/>
        </w:rPr>
        <w:t xml:space="preserve">Это 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>ошибк</w:t>
      </w:r>
      <w:r w:rsidR="004214D3" w:rsidRPr="004214D3">
        <w:rPr>
          <w:rFonts w:ascii="Times New Roman" w:hAnsi="Times New Roman" w:cs="Times New Roman"/>
          <w:sz w:val="28"/>
          <w:szCs w:val="28"/>
        </w:rPr>
        <w:t>и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>, допущенн</w:t>
      </w:r>
      <w:r w:rsidR="004214D3">
        <w:rPr>
          <w:rFonts w:ascii="Times New Roman" w:hAnsi="Times New Roman" w:cs="Times New Roman"/>
          <w:sz w:val="28"/>
          <w:szCs w:val="28"/>
        </w:rPr>
        <w:t>ые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 xml:space="preserve"> органом регистрации прав при осуществлении государственного кадастрового учета и (или) государственной регистрации прав и приведш</w:t>
      </w:r>
      <w:r w:rsidR="004214D3">
        <w:rPr>
          <w:rFonts w:ascii="Times New Roman" w:hAnsi="Times New Roman" w:cs="Times New Roman"/>
          <w:sz w:val="28"/>
          <w:szCs w:val="28"/>
        </w:rPr>
        <w:t>ие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 xml:space="preserve"> к несоответствию сведений, содержащихся в ЕГРН, сведениям, содержащимся в документах, на основании которых вносились сведения в ЕГРН.</w:t>
      </w:r>
      <w:r w:rsidR="004214D3">
        <w:rPr>
          <w:rFonts w:ascii="Times New Roman" w:hAnsi="Times New Roman" w:cs="Times New Roman"/>
          <w:sz w:val="28"/>
          <w:szCs w:val="28"/>
        </w:rPr>
        <w:t xml:space="preserve"> Иными словами</w:t>
      </w:r>
      <w:r w:rsidR="00DD3519">
        <w:rPr>
          <w:rFonts w:ascii="Times New Roman" w:hAnsi="Times New Roman" w:cs="Times New Roman"/>
          <w:sz w:val="28"/>
          <w:szCs w:val="28"/>
        </w:rPr>
        <w:t>,</w:t>
      </w:r>
      <w:r w:rsidR="004214D3">
        <w:rPr>
          <w:rFonts w:ascii="Times New Roman" w:hAnsi="Times New Roman" w:cs="Times New Roman"/>
          <w:sz w:val="28"/>
          <w:szCs w:val="28"/>
        </w:rPr>
        <w:t xml:space="preserve"> </w:t>
      </w:r>
      <w:r w:rsidR="004214D3" w:rsidRPr="004214D3">
        <w:rPr>
          <w:rFonts w:ascii="Times New Roman" w:hAnsi="Times New Roman" w:cs="Times New Roman"/>
          <w:sz w:val="28"/>
          <w:szCs w:val="28"/>
        </w:rPr>
        <w:t xml:space="preserve">это </w:t>
      </w:r>
      <w:r w:rsidR="004214D3" w:rsidRPr="00700366">
        <w:rPr>
          <w:rFonts w:ascii="Times New Roman" w:eastAsia="Calibri" w:hAnsi="Times New Roman" w:cs="Times New Roman"/>
          <w:sz w:val="28"/>
          <w:szCs w:val="28"/>
        </w:rPr>
        <w:t>ошибк</w:t>
      </w:r>
      <w:r w:rsidR="004214D3" w:rsidRPr="00700366">
        <w:rPr>
          <w:rFonts w:ascii="Times New Roman" w:hAnsi="Times New Roman" w:cs="Times New Roman"/>
          <w:sz w:val="28"/>
          <w:szCs w:val="28"/>
        </w:rPr>
        <w:t>и</w:t>
      </w:r>
      <w:r w:rsidR="004214D3" w:rsidRPr="00700366">
        <w:rPr>
          <w:rFonts w:ascii="Times New Roman" w:eastAsia="Calibri" w:hAnsi="Times New Roman" w:cs="Times New Roman"/>
          <w:sz w:val="28"/>
          <w:szCs w:val="28"/>
        </w:rPr>
        <w:t>, допущенн</w:t>
      </w:r>
      <w:r w:rsidR="004214D3" w:rsidRPr="00700366">
        <w:rPr>
          <w:rFonts w:ascii="Times New Roman" w:hAnsi="Times New Roman" w:cs="Times New Roman"/>
          <w:sz w:val="28"/>
          <w:szCs w:val="28"/>
        </w:rPr>
        <w:t>ые</w:t>
      </w:r>
      <w:r w:rsidR="004214D3" w:rsidRPr="00700366">
        <w:rPr>
          <w:rFonts w:ascii="Times New Roman" w:eastAsia="Calibri" w:hAnsi="Times New Roman" w:cs="Times New Roman"/>
          <w:sz w:val="28"/>
          <w:szCs w:val="28"/>
        </w:rPr>
        <w:t xml:space="preserve"> государственным регистратором прав при внесении сведений в ЕГРН</w:t>
      </w:r>
      <w:r w:rsidR="004214D3" w:rsidRPr="00700366">
        <w:rPr>
          <w:rFonts w:ascii="Times New Roman" w:hAnsi="Times New Roman" w:cs="Times New Roman"/>
          <w:sz w:val="28"/>
          <w:szCs w:val="28"/>
        </w:rPr>
        <w:t>:</w:t>
      </w:r>
      <w:r w:rsidR="004214D3" w:rsidRPr="004214D3">
        <w:rPr>
          <w:rFonts w:ascii="Times New Roman" w:hAnsi="Times New Roman" w:cs="Times New Roman"/>
          <w:sz w:val="28"/>
          <w:szCs w:val="28"/>
        </w:rPr>
        <w:t xml:space="preserve"> 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>описк</w:t>
      </w:r>
      <w:r w:rsidR="004214D3" w:rsidRPr="004214D3">
        <w:rPr>
          <w:rFonts w:ascii="Times New Roman" w:hAnsi="Times New Roman" w:cs="Times New Roman"/>
          <w:sz w:val="28"/>
          <w:szCs w:val="28"/>
        </w:rPr>
        <w:t>и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>, опечатк</w:t>
      </w:r>
      <w:r w:rsidR="004214D3" w:rsidRPr="004214D3">
        <w:rPr>
          <w:rFonts w:ascii="Times New Roman" w:hAnsi="Times New Roman" w:cs="Times New Roman"/>
          <w:sz w:val="28"/>
          <w:szCs w:val="28"/>
        </w:rPr>
        <w:t>и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>, грамматическ</w:t>
      </w:r>
      <w:r w:rsidR="004214D3" w:rsidRPr="004214D3">
        <w:rPr>
          <w:rFonts w:ascii="Times New Roman" w:hAnsi="Times New Roman" w:cs="Times New Roman"/>
          <w:sz w:val="28"/>
          <w:szCs w:val="28"/>
        </w:rPr>
        <w:t xml:space="preserve">ие 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>или арифметическ</w:t>
      </w:r>
      <w:r w:rsidR="004214D3" w:rsidRPr="004214D3">
        <w:rPr>
          <w:rFonts w:ascii="Times New Roman" w:hAnsi="Times New Roman" w:cs="Times New Roman"/>
          <w:sz w:val="28"/>
          <w:szCs w:val="28"/>
        </w:rPr>
        <w:t xml:space="preserve">ие 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>ошибк</w:t>
      </w:r>
      <w:r w:rsidR="004214D3" w:rsidRPr="004214D3">
        <w:rPr>
          <w:rFonts w:ascii="Times New Roman" w:hAnsi="Times New Roman" w:cs="Times New Roman"/>
          <w:sz w:val="28"/>
          <w:szCs w:val="28"/>
        </w:rPr>
        <w:t>и</w:t>
      </w:r>
      <w:r w:rsidR="004214D3" w:rsidRPr="004214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14D3" w:rsidRPr="004214D3">
        <w:rPr>
          <w:rFonts w:ascii="Times New Roman" w:hAnsi="Times New Roman" w:cs="Times New Roman"/>
          <w:sz w:val="28"/>
          <w:szCs w:val="28"/>
        </w:rPr>
        <w:t>и пр.</w:t>
      </w:r>
    </w:p>
    <w:p w:rsidR="00700366" w:rsidRPr="009E06E6" w:rsidRDefault="00700366" w:rsidP="00DD351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6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00366">
        <w:rPr>
          <w:rFonts w:ascii="Times New Roman" w:eastAsia="Calibri" w:hAnsi="Times New Roman" w:cs="Times New Roman"/>
          <w:color w:val="000000"/>
          <w:sz w:val="28"/>
          <w:szCs w:val="28"/>
        </w:rPr>
        <w:t>еестров</w:t>
      </w:r>
      <w:r w:rsidRPr="00700366">
        <w:rPr>
          <w:rFonts w:ascii="Times New Roman" w:hAnsi="Times New Roman" w:cs="Times New Roman"/>
          <w:color w:val="000000"/>
          <w:sz w:val="28"/>
          <w:szCs w:val="28"/>
        </w:rPr>
        <w:t xml:space="preserve">ые </w:t>
      </w:r>
      <w:r w:rsidRPr="00700366">
        <w:rPr>
          <w:rFonts w:ascii="Times New Roman" w:eastAsia="Calibri" w:hAnsi="Times New Roman" w:cs="Times New Roman"/>
          <w:color w:val="000000"/>
          <w:sz w:val="28"/>
          <w:szCs w:val="28"/>
        </w:rPr>
        <w:t>ошибки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D3519">
        <w:rPr>
          <w:rFonts w:ascii="Segoe UI" w:hAnsi="Segoe UI" w:cs="Segoe UI"/>
          <w:color w:val="000000"/>
        </w:rPr>
        <w:t xml:space="preserve"> </w:t>
      </w:r>
      <w:r w:rsidRPr="00DD3519">
        <w:rPr>
          <w:rFonts w:ascii="Times New Roman" w:hAnsi="Times New Roman" w:cs="Times New Roman"/>
          <w:sz w:val="28"/>
          <w:szCs w:val="28"/>
        </w:rPr>
        <w:t>Это в</w:t>
      </w:r>
      <w:r w:rsidRPr="00DD3519">
        <w:rPr>
          <w:rFonts w:ascii="Times New Roman" w:eastAsia="Calibri" w:hAnsi="Times New Roman" w:cs="Times New Roman"/>
          <w:sz w:val="28"/>
          <w:szCs w:val="28"/>
        </w:rPr>
        <w:t>оспроизведенн</w:t>
      </w:r>
      <w:r w:rsidRPr="00DD3519">
        <w:rPr>
          <w:rFonts w:ascii="Times New Roman" w:hAnsi="Times New Roman" w:cs="Times New Roman"/>
          <w:sz w:val="28"/>
          <w:szCs w:val="28"/>
        </w:rPr>
        <w:t>ые</w:t>
      </w:r>
      <w:r w:rsidRPr="00DD3519">
        <w:rPr>
          <w:rFonts w:ascii="Times New Roman" w:eastAsia="Calibri" w:hAnsi="Times New Roman" w:cs="Times New Roman"/>
          <w:sz w:val="28"/>
          <w:szCs w:val="28"/>
        </w:rPr>
        <w:t xml:space="preserve"> в ЕГРН ошибк</w:t>
      </w:r>
      <w:r w:rsidRPr="00DD3519">
        <w:rPr>
          <w:rFonts w:ascii="Times New Roman" w:hAnsi="Times New Roman" w:cs="Times New Roman"/>
          <w:sz w:val="28"/>
          <w:szCs w:val="28"/>
        </w:rPr>
        <w:t>и</w:t>
      </w:r>
      <w:r w:rsidRPr="00DD3519">
        <w:rPr>
          <w:rFonts w:ascii="Times New Roman" w:eastAsia="Calibri" w:hAnsi="Times New Roman" w:cs="Times New Roman"/>
          <w:sz w:val="28"/>
          <w:szCs w:val="28"/>
        </w:rPr>
        <w:t>, содержащ</w:t>
      </w:r>
      <w:r w:rsidR="00DD3519">
        <w:rPr>
          <w:rFonts w:ascii="Times New Roman" w:hAnsi="Times New Roman" w:cs="Times New Roman"/>
          <w:sz w:val="28"/>
          <w:szCs w:val="28"/>
        </w:rPr>
        <w:t>ие</w:t>
      </w:r>
      <w:r w:rsidRPr="00DD3519">
        <w:rPr>
          <w:rFonts w:ascii="Times New Roman" w:eastAsia="Calibri" w:hAnsi="Times New Roman" w:cs="Times New Roman"/>
          <w:sz w:val="28"/>
          <w:szCs w:val="28"/>
        </w:rPr>
        <w:t>ся в межевом плане, техническом плане, карте-плане территории или акте обследования, возникш</w:t>
      </w:r>
      <w:r w:rsidRPr="00DD3519">
        <w:rPr>
          <w:rFonts w:ascii="Times New Roman" w:hAnsi="Times New Roman" w:cs="Times New Roman"/>
          <w:sz w:val="28"/>
          <w:szCs w:val="28"/>
        </w:rPr>
        <w:t>ие</w:t>
      </w:r>
      <w:r w:rsidRPr="00DD3519">
        <w:rPr>
          <w:rFonts w:ascii="Times New Roman" w:eastAsia="Calibri" w:hAnsi="Times New Roman" w:cs="Times New Roman"/>
          <w:sz w:val="28"/>
          <w:szCs w:val="28"/>
        </w:rPr>
        <w:t xml:space="preserve"> вследствие ошибки, допущенной лицом, выполнившим кадастровые работы, или ошибк</w:t>
      </w:r>
      <w:r w:rsidR="00DD3519" w:rsidRPr="00DD3519">
        <w:rPr>
          <w:rFonts w:ascii="Times New Roman" w:hAnsi="Times New Roman" w:cs="Times New Roman"/>
          <w:sz w:val="28"/>
          <w:szCs w:val="28"/>
        </w:rPr>
        <w:t>и</w:t>
      </w:r>
      <w:r w:rsidRPr="00DD3519">
        <w:rPr>
          <w:rFonts w:ascii="Times New Roman" w:eastAsia="Calibri" w:hAnsi="Times New Roman" w:cs="Times New Roman"/>
          <w:sz w:val="28"/>
          <w:szCs w:val="28"/>
        </w:rPr>
        <w:t>, содержащ</w:t>
      </w:r>
      <w:r w:rsidR="00DD3519" w:rsidRPr="00DD3519">
        <w:rPr>
          <w:rFonts w:ascii="Times New Roman" w:hAnsi="Times New Roman" w:cs="Times New Roman"/>
          <w:sz w:val="28"/>
          <w:szCs w:val="28"/>
        </w:rPr>
        <w:t>ие</w:t>
      </w:r>
      <w:r w:rsidRPr="00DD3519">
        <w:rPr>
          <w:rFonts w:ascii="Times New Roman" w:eastAsia="Calibri" w:hAnsi="Times New Roman" w:cs="Times New Roman"/>
          <w:sz w:val="28"/>
          <w:szCs w:val="28"/>
        </w:rPr>
        <w:t>ся в документах, направленных или представленных в орган регистрации прав иными лицами и (или) органами в порядке информационного взаимодействия, а также в ином порядке</w:t>
      </w:r>
      <w:r w:rsidR="00DD3519" w:rsidRPr="00DD3519">
        <w:rPr>
          <w:rFonts w:ascii="Times New Roman" w:hAnsi="Times New Roman" w:cs="Times New Roman"/>
          <w:sz w:val="28"/>
          <w:szCs w:val="28"/>
        </w:rPr>
        <w:t>.</w:t>
      </w:r>
      <w:r w:rsidR="00DD3519">
        <w:rPr>
          <w:rFonts w:ascii="Light" w:hAnsi="Light"/>
          <w:color w:val="333333"/>
          <w:sz w:val="27"/>
          <w:szCs w:val="27"/>
          <w:shd w:val="clear" w:color="auto" w:fill="FFFFFF"/>
        </w:rPr>
        <w:t xml:space="preserve"> </w:t>
      </w:r>
      <w:r w:rsidR="00DD3519" w:rsidRPr="009E06E6">
        <w:rPr>
          <w:rFonts w:ascii="Times New Roman" w:hAnsi="Times New Roman" w:cs="Times New Roman"/>
          <w:sz w:val="28"/>
          <w:szCs w:val="28"/>
        </w:rPr>
        <w:t>Иными словами,</w:t>
      </w:r>
      <w:r w:rsidR="00DD3519" w:rsidRPr="009E0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ошибки, допущенные еще до внесения сведений о недвижимости в ЕГРН. Например, если кадастровый инженер изначально неверно определил границы земельного участка или площадь помещения.</w:t>
      </w:r>
    </w:p>
    <w:p w:rsidR="00700366" w:rsidRPr="00700366" w:rsidRDefault="00700366" w:rsidP="00700366"/>
    <w:p w:rsidR="00700366" w:rsidRPr="00700366" w:rsidRDefault="00700366" w:rsidP="00700366"/>
    <w:p w:rsidR="00700366" w:rsidRDefault="00700366" w:rsidP="00700366"/>
    <w:p w:rsidR="00700366" w:rsidRDefault="00700366" w:rsidP="00700366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0366">
        <w:rPr>
          <w:rFonts w:ascii="Times New Roman" w:eastAsia="Calibri" w:hAnsi="Times New Roman" w:cs="Times New Roman"/>
          <w:sz w:val="28"/>
          <w:szCs w:val="28"/>
        </w:rPr>
        <w:t xml:space="preserve">Техническая ошибка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записях. </w:t>
      </w:r>
    </w:p>
    <w:p w:rsidR="006438F1" w:rsidRDefault="009E06E6" w:rsidP="009E06E6">
      <w:pPr>
        <w:autoSpaceDE w:val="0"/>
        <w:autoSpaceDN w:val="0"/>
        <w:adjustRightInd w:val="0"/>
        <w:spacing w:line="360" w:lineRule="auto"/>
        <w:ind w:right="-14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6E6">
        <w:rPr>
          <w:rFonts w:ascii="Times New Roman" w:eastAsia="Calibri" w:hAnsi="Times New Roman" w:cs="Times New Roman"/>
          <w:sz w:val="28"/>
          <w:szCs w:val="28"/>
        </w:rPr>
        <w:t xml:space="preserve">Реестровая ошибка подлежит исправлению по решению государственного регистратора прав в течение пяти рабочих дней со дня получения документов, в том числе в порядке информационного взаимодействия, свидетельствующих о наличии реестровых ошибок и содержащих необходимые для их исправления сведения, либо на основании вступившего в законную силу решения суда об исправлении реестровой ошибки. </w:t>
      </w:r>
    </w:p>
    <w:p w:rsidR="009E06E6" w:rsidRDefault="009E06E6" w:rsidP="009E06E6">
      <w:pPr>
        <w:autoSpaceDE w:val="0"/>
        <w:autoSpaceDN w:val="0"/>
        <w:adjustRightInd w:val="0"/>
        <w:spacing w:line="360" w:lineRule="auto"/>
        <w:ind w:right="-14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6E6">
        <w:rPr>
          <w:rFonts w:ascii="Times New Roman" w:eastAsia="Calibri" w:hAnsi="Times New Roman" w:cs="Times New Roman"/>
          <w:sz w:val="28"/>
          <w:szCs w:val="28"/>
        </w:rPr>
        <w:t>Исправление ошиб</w:t>
      </w:r>
      <w:r w:rsidR="00DD2224">
        <w:rPr>
          <w:rFonts w:ascii="Times New Roman" w:eastAsia="Calibri" w:hAnsi="Times New Roman" w:cs="Times New Roman"/>
          <w:sz w:val="28"/>
          <w:szCs w:val="28"/>
        </w:rPr>
        <w:t>о</w:t>
      </w:r>
      <w:r w:rsidRPr="009E06E6">
        <w:rPr>
          <w:rFonts w:ascii="Times New Roman" w:eastAsia="Calibri" w:hAnsi="Times New Roman" w:cs="Times New Roman"/>
          <w:sz w:val="28"/>
          <w:szCs w:val="28"/>
        </w:rPr>
        <w:t>к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недвижимости.</w:t>
      </w:r>
    </w:p>
    <w:p w:rsidR="009E06E6" w:rsidRDefault="009E06E6" w:rsidP="009E06E6">
      <w:pPr>
        <w:autoSpaceDE w:val="0"/>
        <w:autoSpaceDN w:val="0"/>
        <w:adjustRightInd w:val="0"/>
        <w:spacing w:line="360" w:lineRule="auto"/>
        <w:ind w:right="-14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6E6">
        <w:rPr>
          <w:rFonts w:ascii="Times New Roman" w:eastAsia="Calibri" w:hAnsi="Times New Roman" w:cs="Times New Roman"/>
          <w:sz w:val="28"/>
          <w:szCs w:val="28"/>
        </w:rPr>
        <w:t>В данном случае</w:t>
      </w:r>
      <w:r w:rsidR="003A07BF">
        <w:rPr>
          <w:rFonts w:ascii="Times New Roman" w:eastAsia="Calibri" w:hAnsi="Times New Roman" w:cs="Times New Roman"/>
          <w:sz w:val="28"/>
          <w:szCs w:val="28"/>
        </w:rPr>
        <w:t>,</w:t>
      </w:r>
      <w:r w:rsidRPr="009E06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07BF">
        <w:rPr>
          <w:rFonts w:ascii="Times New Roman" w:eastAsia="Calibri" w:hAnsi="Times New Roman" w:cs="Times New Roman"/>
          <w:sz w:val="28"/>
          <w:szCs w:val="28"/>
        </w:rPr>
        <w:t xml:space="preserve">например, если реестровая ошибка была допущена кадастровым инженером в межевом плане, то </w:t>
      </w:r>
      <w:r w:rsidR="000B1C2D">
        <w:rPr>
          <w:rFonts w:ascii="Times New Roman" w:eastAsia="Calibri" w:hAnsi="Times New Roman" w:cs="Times New Roman"/>
          <w:sz w:val="28"/>
          <w:szCs w:val="28"/>
        </w:rPr>
        <w:t>для ее исправления собственнику</w:t>
      </w:r>
      <w:r w:rsidRPr="009E06E6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следует представить </w:t>
      </w:r>
      <w:r w:rsidR="003A07BF">
        <w:rPr>
          <w:rFonts w:ascii="Times New Roman" w:eastAsia="Calibri" w:hAnsi="Times New Roman" w:cs="Times New Roman"/>
          <w:sz w:val="28"/>
          <w:szCs w:val="28"/>
        </w:rPr>
        <w:t xml:space="preserve">новый </w:t>
      </w:r>
      <w:r w:rsidRPr="009E06E6">
        <w:rPr>
          <w:rFonts w:ascii="Times New Roman" w:eastAsia="Calibri" w:hAnsi="Times New Roman" w:cs="Times New Roman"/>
          <w:sz w:val="28"/>
          <w:szCs w:val="28"/>
        </w:rPr>
        <w:t xml:space="preserve">межевой план земельного участка, в котором будут </w:t>
      </w:r>
      <w:proofErr w:type="gramStart"/>
      <w:r w:rsidRPr="009E06E6">
        <w:rPr>
          <w:rFonts w:ascii="Times New Roman" w:eastAsia="Calibri" w:hAnsi="Times New Roman" w:cs="Times New Roman"/>
          <w:sz w:val="28"/>
          <w:szCs w:val="28"/>
        </w:rPr>
        <w:t>верно</w:t>
      </w:r>
      <w:proofErr w:type="gramEnd"/>
      <w:r w:rsidRPr="009E06E6">
        <w:rPr>
          <w:rFonts w:ascii="Times New Roman" w:eastAsia="Calibri" w:hAnsi="Times New Roman" w:cs="Times New Roman"/>
          <w:sz w:val="28"/>
          <w:szCs w:val="28"/>
        </w:rPr>
        <w:t xml:space="preserve"> определены </w:t>
      </w:r>
      <w:r w:rsidR="008C428F">
        <w:rPr>
          <w:rFonts w:ascii="Times New Roman" w:eastAsia="Calibri" w:hAnsi="Times New Roman" w:cs="Times New Roman"/>
          <w:sz w:val="28"/>
          <w:szCs w:val="28"/>
        </w:rPr>
        <w:t>характеристики</w:t>
      </w:r>
      <w:r w:rsidRPr="009E06E6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</w:t>
      </w:r>
      <w:r w:rsidR="008C428F">
        <w:rPr>
          <w:rFonts w:ascii="Times New Roman" w:eastAsia="Calibri" w:hAnsi="Times New Roman" w:cs="Times New Roman"/>
          <w:sz w:val="28"/>
          <w:szCs w:val="28"/>
        </w:rPr>
        <w:t>, в которых была допущена ошибка</w:t>
      </w:r>
      <w:r w:rsidRPr="009E06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31C" w:rsidRPr="009E06E6" w:rsidRDefault="007C431C" w:rsidP="007C431C">
      <w:pPr>
        <w:autoSpaceDE w:val="0"/>
        <w:autoSpaceDN w:val="0"/>
        <w:adjustRightInd w:val="0"/>
        <w:spacing w:line="360" w:lineRule="auto"/>
        <w:ind w:right="-144" w:firstLine="28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9E06E6" w:rsidRPr="009E06E6" w:rsidRDefault="009E06E6" w:rsidP="009E06E6">
      <w:pPr>
        <w:autoSpaceDE w:val="0"/>
        <w:autoSpaceDN w:val="0"/>
        <w:adjustRightInd w:val="0"/>
        <w:spacing w:line="360" w:lineRule="auto"/>
        <w:ind w:right="-144" w:firstLine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E06E6" w:rsidRPr="009E06E6" w:rsidRDefault="009E06E6" w:rsidP="00700366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14D3" w:rsidRPr="00700366" w:rsidRDefault="004214D3" w:rsidP="00700366">
      <w:pPr>
        <w:tabs>
          <w:tab w:val="left" w:pos="915"/>
        </w:tabs>
      </w:pPr>
    </w:p>
    <w:sectPr w:rsidR="004214D3" w:rsidRPr="00700366" w:rsidSect="007A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18A"/>
    <w:multiLevelType w:val="hybridMultilevel"/>
    <w:tmpl w:val="08B092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A02725"/>
    <w:multiLevelType w:val="hybridMultilevel"/>
    <w:tmpl w:val="C2805B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993"/>
    <w:rsid w:val="000B1C2D"/>
    <w:rsid w:val="00286F01"/>
    <w:rsid w:val="003A07BF"/>
    <w:rsid w:val="004214D3"/>
    <w:rsid w:val="006438F1"/>
    <w:rsid w:val="00700366"/>
    <w:rsid w:val="00753AF3"/>
    <w:rsid w:val="007A733D"/>
    <w:rsid w:val="007C431C"/>
    <w:rsid w:val="008C428F"/>
    <w:rsid w:val="009A5052"/>
    <w:rsid w:val="009E06E6"/>
    <w:rsid w:val="00AF3751"/>
    <w:rsid w:val="00D77F2C"/>
    <w:rsid w:val="00DD2224"/>
    <w:rsid w:val="00DD3519"/>
    <w:rsid w:val="00DF54AE"/>
    <w:rsid w:val="00E75BC4"/>
    <w:rsid w:val="00F4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6</cp:revision>
  <cp:lastPrinted>2019-12-09T11:31:00Z</cp:lastPrinted>
  <dcterms:created xsi:type="dcterms:W3CDTF">2019-12-09T10:58:00Z</dcterms:created>
  <dcterms:modified xsi:type="dcterms:W3CDTF">2019-12-12T11:18:00Z</dcterms:modified>
</cp:coreProperties>
</file>