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91" w:rsidRPr="00B05691" w:rsidRDefault="00B05691" w:rsidP="00B05691">
      <w:pPr>
        <w:widowControl/>
        <w:suppressAutoHyphens w:val="0"/>
        <w:autoSpaceDE w:val="0"/>
        <w:autoSpaceDN w:val="0"/>
        <w:adjustRightInd w:val="0"/>
        <w:ind w:firstLine="709"/>
        <w:jc w:val="center"/>
        <w:rPr>
          <w:rFonts w:eastAsiaTheme="minorHAnsi" w:cs="Times New Roman"/>
          <w:b/>
          <w:caps/>
          <w:color w:val="000000"/>
          <w:kern w:val="0"/>
          <w:lang w:eastAsia="en-US" w:bidi="ar-SA"/>
        </w:rPr>
      </w:pPr>
      <w:r w:rsidRPr="00B05691">
        <w:rPr>
          <w:rFonts w:eastAsiaTheme="minorHAnsi" w:cs="Times New Roman"/>
          <w:b/>
          <w:caps/>
          <w:color w:val="000000"/>
          <w:kern w:val="0"/>
          <w:lang w:eastAsia="en-US" w:bidi="ar-SA"/>
        </w:rPr>
        <w:t xml:space="preserve">Информация </w:t>
      </w:r>
      <w:proofErr w:type="gramStart"/>
      <w:r>
        <w:rPr>
          <w:rFonts w:eastAsiaTheme="minorHAnsi" w:cs="Times New Roman"/>
          <w:b/>
          <w:caps/>
          <w:color w:val="000000"/>
          <w:kern w:val="0"/>
          <w:lang w:eastAsia="en-US" w:bidi="ar-SA"/>
        </w:rPr>
        <w:t>сроках</w:t>
      </w:r>
      <w:proofErr w:type="gramEnd"/>
      <w:r>
        <w:rPr>
          <w:rFonts w:eastAsiaTheme="minorHAnsi" w:cs="Times New Roman"/>
          <w:b/>
          <w:caps/>
          <w:color w:val="000000"/>
          <w:kern w:val="0"/>
          <w:lang w:eastAsia="en-US" w:bidi="ar-SA"/>
        </w:rPr>
        <w:t xml:space="preserve"> перечисления </w:t>
      </w:r>
      <w:r w:rsidRPr="00B05691">
        <w:rPr>
          <w:rFonts w:eastAsiaTheme="minorHAnsi" w:cs="Times New Roman"/>
          <w:b/>
          <w:caps/>
          <w:color w:val="000000"/>
          <w:kern w:val="0"/>
          <w:lang w:eastAsia="en-US" w:bidi="ar-SA"/>
        </w:rPr>
        <w:t xml:space="preserve"> пенсий гражданам, получающим выплаты через банки</w:t>
      </w:r>
      <w:r>
        <w:rPr>
          <w:rFonts w:eastAsiaTheme="minorHAnsi" w:cs="Times New Roman"/>
          <w:b/>
          <w:caps/>
          <w:color w:val="000000"/>
          <w:kern w:val="0"/>
          <w:lang w:eastAsia="en-US" w:bidi="ar-SA"/>
        </w:rPr>
        <w:t>, в апреле 2020 года</w:t>
      </w:r>
    </w:p>
    <w:p w:rsidR="00B05691" w:rsidRDefault="00B05691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</w:p>
    <w:p w:rsidR="00C24870" w:rsidRDefault="00ED26DF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  <w:r>
        <w:rPr>
          <w:rFonts w:eastAsiaTheme="minorHAnsi" w:cs="Times New Roman"/>
          <w:color w:val="000000"/>
          <w:kern w:val="0"/>
          <w:lang w:eastAsia="en-US" w:bidi="ar-SA"/>
        </w:rPr>
        <w:t xml:space="preserve">В связи с </w:t>
      </w:r>
      <w:r w:rsidR="00B05691">
        <w:rPr>
          <w:rFonts w:eastAsiaTheme="minorHAnsi" w:cs="Times New Roman"/>
          <w:color w:val="000000"/>
          <w:kern w:val="0"/>
          <w:lang w:eastAsia="en-US" w:bidi="ar-SA"/>
        </w:rPr>
        <w:t>нерабочими</w:t>
      </w:r>
      <w:r>
        <w:rPr>
          <w:rFonts w:eastAsiaTheme="minorHAnsi" w:cs="Times New Roman"/>
          <w:color w:val="000000"/>
          <w:kern w:val="0"/>
          <w:lang w:eastAsia="en-US" w:bidi="ar-SA"/>
        </w:rPr>
        <w:t xml:space="preserve"> днями в период с 30 марта по 03 апреля 2020 года </w:t>
      </w:r>
      <w:r w:rsidR="00C24870" w:rsidRPr="00C24870">
        <w:rPr>
          <w:rFonts w:eastAsiaTheme="minorHAnsi" w:cs="Times New Roman"/>
          <w:color w:val="000000"/>
          <w:kern w:val="0"/>
          <w:lang w:eastAsia="en-US" w:bidi="ar-SA"/>
        </w:rPr>
        <w:t>досрочно</w:t>
      </w:r>
      <w:r w:rsidR="00C24870">
        <w:rPr>
          <w:rFonts w:eastAsiaTheme="minorHAnsi" w:cs="Times New Roman"/>
          <w:color w:val="000000"/>
          <w:kern w:val="0"/>
          <w:lang w:eastAsia="en-US" w:bidi="ar-SA"/>
        </w:rPr>
        <w:t xml:space="preserve"> профинансирована выплата пенсий</w:t>
      </w:r>
      <w:r w:rsidR="00C24870" w:rsidRPr="00C24870">
        <w:rPr>
          <w:rFonts w:eastAsiaTheme="minorHAnsi" w:cs="Times New Roman"/>
          <w:color w:val="000000"/>
          <w:kern w:val="0"/>
          <w:lang w:eastAsia="en-US" w:bidi="ar-SA"/>
        </w:rPr>
        <w:t xml:space="preserve"> и других социальных выплат по 15 апреля 2020 года.</w:t>
      </w:r>
    </w:p>
    <w:p w:rsidR="00C24870" w:rsidRPr="00C24870" w:rsidRDefault="00C24870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  <w:r w:rsidRPr="00C24870">
        <w:rPr>
          <w:rFonts w:eastAsiaTheme="minorHAnsi" w:cs="Times New Roman"/>
          <w:color w:val="000000"/>
          <w:kern w:val="0"/>
          <w:lang w:eastAsia="en-US" w:bidi="ar-SA"/>
        </w:rPr>
        <w:t xml:space="preserve">Таким образом, получателям пенсии в Сбербанке </w:t>
      </w:r>
      <w:proofErr w:type="gramStart"/>
      <w:r w:rsidRPr="00C24870">
        <w:rPr>
          <w:rFonts w:eastAsiaTheme="minorHAnsi" w:cs="Times New Roman"/>
          <w:color w:val="000000"/>
          <w:kern w:val="0"/>
          <w:lang w:eastAsia="en-US" w:bidi="ar-SA"/>
        </w:rPr>
        <w:t>г</w:t>
      </w:r>
      <w:proofErr w:type="gramEnd"/>
      <w:r w:rsidRPr="00C24870">
        <w:rPr>
          <w:rFonts w:eastAsiaTheme="minorHAnsi" w:cs="Times New Roman"/>
          <w:color w:val="000000"/>
          <w:kern w:val="0"/>
          <w:lang w:eastAsia="en-US" w:bidi="ar-SA"/>
        </w:rPr>
        <w:t>. Петрозаводска  перечисление пенсии и других социальных выплат за апрель 2020 года на счета получателей  произведено 27 марта.</w:t>
      </w:r>
    </w:p>
    <w:p w:rsidR="00C24870" w:rsidRPr="00A254C9" w:rsidRDefault="00C24870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Жителям остальных районов Карелии и клиентам других банков </w:t>
      </w:r>
      <w:r>
        <w:rPr>
          <w:rFonts w:eastAsiaTheme="minorHAnsi" w:cs="Times New Roman"/>
          <w:color w:val="000000"/>
          <w:kern w:val="0"/>
          <w:lang w:eastAsia="en-US" w:bidi="ar-SA"/>
        </w:rPr>
        <w:t>п</w:t>
      </w:r>
      <w:r w:rsidRPr="00A254C9">
        <w:rPr>
          <w:rFonts w:cs="Times New Roman"/>
          <w:color w:val="000000"/>
        </w:rPr>
        <w:t xml:space="preserve">еречисление денежных средств банкам </w:t>
      </w:r>
      <w:r w:rsidRPr="00A254C9">
        <w:rPr>
          <w:rFonts w:eastAsiaTheme="minorHAnsi" w:cs="Times New Roman"/>
          <w:color w:val="000000"/>
          <w:kern w:val="0"/>
          <w:lang w:eastAsia="en-US" w:bidi="ar-SA"/>
        </w:rPr>
        <w:t>будет произведено 30 марта 2020 года.</w:t>
      </w:r>
    </w:p>
    <w:p w:rsidR="00C24870" w:rsidRPr="00A254C9" w:rsidRDefault="00C24870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  <w:r w:rsidRPr="00A254C9">
        <w:rPr>
          <w:rFonts w:eastAsiaTheme="minorHAnsi" w:cs="Times New Roman"/>
          <w:color w:val="000000"/>
          <w:kern w:val="0"/>
          <w:lang w:eastAsia="en-US" w:bidi="ar-SA"/>
        </w:rPr>
        <w:t>Гражданам, пенсии которым были назначены</w:t>
      </w:r>
      <w:r w:rsidRPr="00A254C9">
        <w:rPr>
          <w:rFonts w:ascii="Helv" w:eastAsiaTheme="minorHAnsi" w:hAnsi="Helv" w:cs="Helv"/>
          <w:color w:val="000000"/>
          <w:kern w:val="0"/>
          <w:lang w:eastAsia="en-US" w:bidi="ar-SA"/>
        </w:rPr>
        <w:t xml:space="preserve"> </w:t>
      </w:r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после сентября 2015 года,  выплата будет произведена </w:t>
      </w:r>
      <w:r>
        <w:rPr>
          <w:rFonts w:eastAsiaTheme="minorHAnsi" w:cs="Times New Roman"/>
          <w:color w:val="000000"/>
          <w:kern w:val="0"/>
          <w:lang w:eastAsia="en-US" w:bidi="ar-SA"/>
        </w:rPr>
        <w:t>в обычном режиме, т.е. в третью декаду месяца.</w:t>
      </w:r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 </w:t>
      </w:r>
    </w:p>
    <w:p w:rsidR="00C24870" w:rsidRPr="00A254C9" w:rsidRDefault="00C24870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Клиентам, пожелавшим начиная с 01.06.2018 года, получать пенсию через банк ВТБ, клиентам Почта Банк, Московский кредитный банк, </w:t>
      </w:r>
      <w:proofErr w:type="spellStart"/>
      <w:r w:rsidRPr="00A254C9">
        <w:rPr>
          <w:rFonts w:eastAsiaTheme="minorHAnsi" w:cs="Times New Roman"/>
          <w:color w:val="000000"/>
          <w:kern w:val="0"/>
          <w:lang w:eastAsia="en-US" w:bidi="ar-SA"/>
        </w:rPr>
        <w:t>Тинькофф</w:t>
      </w:r>
      <w:proofErr w:type="spellEnd"/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 Банк, </w:t>
      </w:r>
      <w:proofErr w:type="spellStart"/>
      <w:r w:rsidRPr="00A254C9">
        <w:rPr>
          <w:rFonts w:eastAsiaTheme="minorHAnsi" w:cs="Times New Roman"/>
          <w:color w:val="000000"/>
          <w:kern w:val="0"/>
          <w:lang w:eastAsia="en-US" w:bidi="ar-SA"/>
        </w:rPr>
        <w:t>Промсвязьбанк</w:t>
      </w:r>
      <w:proofErr w:type="spellEnd"/>
      <w:r w:rsidRPr="00A254C9">
        <w:rPr>
          <w:rFonts w:eastAsiaTheme="minorHAnsi" w:cs="Times New Roman"/>
          <w:color w:val="000000"/>
          <w:kern w:val="0"/>
          <w:lang w:eastAsia="en-US" w:bidi="ar-SA"/>
        </w:rPr>
        <w:t>, Альфа Банк  выплата будет произведена</w:t>
      </w:r>
      <w:r>
        <w:rPr>
          <w:rFonts w:eastAsiaTheme="minorHAnsi" w:cs="Times New Roman"/>
          <w:color w:val="000000"/>
          <w:kern w:val="0"/>
          <w:lang w:eastAsia="en-US" w:bidi="ar-SA"/>
        </w:rPr>
        <w:t xml:space="preserve"> также в третью декаду месяца</w:t>
      </w:r>
      <w:r w:rsidRPr="00A254C9">
        <w:rPr>
          <w:rFonts w:eastAsiaTheme="minorHAnsi" w:cs="Times New Roman"/>
          <w:color w:val="000000"/>
          <w:kern w:val="0"/>
          <w:lang w:eastAsia="en-US" w:bidi="ar-SA"/>
        </w:rPr>
        <w:t xml:space="preserve">. </w:t>
      </w:r>
    </w:p>
    <w:p w:rsidR="00C24870" w:rsidRPr="00A254C9" w:rsidRDefault="00C24870" w:rsidP="00C24870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A254C9">
        <w:rPr>
          <w:rFonts w:eastAsia="Times New Roman" w:cs="Times New Roman"/>
          <w:kern w:val="0"/>
          <w:lang w:eastAsia="ru-RU" w:bidi="ar-SA"/>
        </w:rPr>
        <w:t xml:space="preserve"> Единовременные выплаты к 75-летию Победы для ветеранов и тружеников тыла перечисляются Пенсионным фондом одновременно с пенсиями и другими социальными выплатами в соответствии с выбранным пенсионером способом доставки.</w:t>
      </w:r>
    </w:p>
    <w:p w:rsidR="00C24870" w:rsidRPr="00A254C9" w:rsidRDefault="00C24870" w:rsidP="00C24870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A254C9">
        <w:rPr>
          <w:rFonts w:eastAsia="Times New Roman" w:cs="Times New Roman"/>
          <w:kern w:val="0"/>
          <w:lang w:eastAsia="ru-RU" w:bidi="ar-SA"/>
        </w:rPr>
        <w:t>В случае изменения сроков перечисления пенсии гражданам, выплата которым по графику установлена  на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Theme="minorHAnsi" w:cs="Times New Roman"/>
          <w:color w:val="000000"/>
          <w:kern w:val="0"/>
          <w:lang w:eastAsia="en-US" w:bidi="ar-SA"/>
        </w:rPr>
        <w:t>третью декаду месяца</w:t>
      </w:r>
      <w:r w:rsidRPr="00A254C9">
        <w:rPr>
          <w:rFonts w:eastAsia="Times New Roman" w:cs="Times New Roman"/>
          <w:kern w:val="0"/>
          <w:lang w:eastAsia="ru-RU" w:bidi="ar-SA"/>
        </w:rPr>
        <w:t>, информация о дате перечисления будет оперативно размещена на информационных порталах.</w:t>
      </w:r>
    </w:p>
    <w:p w:rsidR="00C24870" w:rsidRPr="00A254C9" w:rsidRDefault="00C24870" w:rsidP="00C24870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</w:p>
    <w:p w:rsidR="00C24870" w:rsidRPr="00C24870" w:rsidRDefault="00C24870" w:rsidP="00C2487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000000"/>
          <w:kern w:val="0"/>
          <w:lang w:eastAsia="en-US" w:bidi="ar-SA"/>
        </w:rPr>
      </w:pPr>
    </w:p>
    <w:p w:rsidR="007443AC" w:rsidRDefault="0068035C"/>
    <w:sectPr w:rsidR="007443AC" w:rsidSect="00B5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870"/>
    <w:rsid w:val="000A6973"/>
    <w:rsid w:val="000F011A"/>
    <w:rsid w:val="0068035C"/>
    <w:rsid w:val="00955203"/>
    <w:rsid w:val="00B05691"/>
    <w:rsid w:val="00B51EDD"/>
    <w:rsid w:val="00C24870"/>
    <w:rsid w:val="00C763FE"/>
    <w:rsid w:val="00ED26DF"/>
    <w:rsid w:val="00F7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7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 Юлия Анатольевна</dc:creator>
  <cp:lastModifiedBy>009MukhinaMG</cp:lastModifiedBy>
  <cp:revision>2</cp:revision>
  <dcterms:created xsi:type="dcterms:W3CDTF">2020-03-30T08:55:00Z</dcterms:created>
  <dcterms:modified xsi:type="dcterms:W3CDTF">2020-03-30T08:55:00Z</dcterms:modified>
</cp:coreProperties>
</file>