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53" w:rsidRPr="00657806" w:rsidRDefault="001F3153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CEB" w:rsidRDefault="00C23623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Новое в пред</w:t>
      </w:r>
      <w:r w:rsidR="00FD6CEB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ставлении </w:t>
      </w:r>
      <w:r w:rsidR="00657806">
        <w:rPr>
          <w:rFonts w:ascii="Times New Roman" w:eastAsia="Times New Roman" w:hAnsi="Times New Roman" w:cs="Times New Roman"/>
          <w:b/>
          <w:sz w:val="24"/>
          <w:szCs w:val="24"/>
        </w:rPr>
        <w:t xml:space="preserve">документов </w:t>
      </w:r>
      <w:r w:rsidR="00657806" w:rsidRPr="0065780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ежемесячные выплаты из средств </w:t>
      </w:r>
    </w:p>
    <w:p w:rsidR="00657806" w:rsidRDefault="00657806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806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материнского (семейного) капитала </w:t>
      </w:r>
    </w:p>
    <w:p w:rsidR="00FD6CEB" w:rsidRPr="00657806" w:rsidRDefault="00FD6CEB" w:rsidP="001F31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04A" w:rsidRPr="00717ECE" w:rsidRDefault="007D004A" w:rsidP="00717ECE">
      <w:pPr>
        <w:pStyle w:val="ac"/>
        <w:spacing w:line="240" w:lineRule="auto"/>
        <w:ind w:firstLine="709"/>
        <w:rPr>
          <w:sz w:val="24"/>
          <w:szCs w:val="24"/>
        </w:rPr>
      </w:pPr>
      <w:r w:rsidRPr="00717ECE">
        <w:rPr>
          <w:sz w:val="24"/>
          <w:szCs w:val="24"/>
          <w:lang w:val="en-US"/>
        </w:rPr>
        <w:t>C</w:t>
      </w:r>
      <w:proofErr w:type="spellStart"/>
      <w:r w:rsidRPr="00717ECE">
        <w:rPr>
          <w:sz w:val="24"/>
          <w:szCs w:val="24"/>
        </w:rPr>
        <w:t>емьи</w:t>
      </w:r>
      <w:proofErr w:type="spellEnd"/>
      <w:r w:rsidRPr="00717ECE">
        <w:rPr>
          <w:sz w:val="24"/>
          <w:szCs w:val="24"/>
        </w:rPr>
        <w:t>, в которых второй ребенок  родился после 1 января 2018 для</w:t>
      </w:r>
      <w:r w:rsidR="004B1127">
        <w:rPr>
          <w:sz w:val="24"/>
          <w:szCs w:val="24"/>
        </w:rPr>
        <w:t>,</w:t>
      </w:r>
      <w:r w:rsidRPr="00717ECE">
        <w:rPr>
          <w:sz w:val="24"/>
          <w:szCs w:val="24"/>
        </w:rPr>
        <w:t xml:space="preserve">  и размер среднедушевого дохода семьи не превышает </w:t>
      </w:r>
      <w:r w:rsidR="004B1127" w:rsidRPr="00717ECE">
        <w:rPr>
          <w:sz w:val="24"/>
          <w:szCs w:val="24"/>
        </w:rPr>
        <w:t xml:space="preserve">30 534 рубля </w:t>
      </w:r>
      <w:r w:rsidR="004B1127">
        <w:rPr>
          <w:sz w:val="24"/>
          <w:szCs w:val="24"/>
        </w:rPr>
        <w:t>(</w:t>
      </w:r>
      <w:r w:rsidRPr="00717ECE">
        <w:rPr>
          <w:sz w:val="24"/>
          <w:szCs w:val="24"/>
        </w:rPr>
        <w:t>2-кратную величину прожиточного минимума трудоспособного населения в субъекте Российской Федерации</w:t>
      </w:r>
      <w:r w:rsidR="004B1127">
        <w:rPr>
          <w:sz w:val="24"/>
          <w:szCs w:val="24"/>
        </w:rPr>
        <w:t>),</w:t>
      </w:r>
      <w:r w:rsidRPr="00717ECE">
        <w:rPr>
          <w:sz w:val="24"/>
          <w:szCs w:val="24"/>
        </w:rPr>
        <w:t xml:space="preserve"> могут получать ежемесячную выплату из средств материнского капитала</w:t>
      </w:r>
      <w:r w:rsidR="004B1127">
        <w:rPr>
          <w:sz w:val="24"/>
          <w:szCs w:val="24"/>
        </w:rPr>
        <w:t xml:space="preserve">. В Карелии ее размер составляет </w:t>
      </w:r>
      <w:r w:rsidRPr="00717ECE">
        <w:rPr>
          <w:sz w:val="24"/>
          <w:szCs w:val="24"/>
        </w:rPr>
        <w:t>13 167 рублей.</w:t>
      </w:r>
    </w:p>
    <w:p w:rsidR="00717ECE" w:rsidRPr="00717ECE" w:rsidRDefault="00717ECE" w:rsidP="00717E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ECE">
        <w:rPr>
          <w:rFonts w:ascii="Times New Roman" w:hAnsi="Times New Roman" w:cs="Times New Roman"/>
          <w:sz w:val="24"/>
          <w:szCs w:val="24"/>
        </w:rPr>
        <w:t>Заявление о назначении ежемесячной выплаты можно подать в любое время в течение трех лет со дня рождения второго ребенка. Ежемесячная выплата назначается на срок до достижени</w:t>
      </w:r>
      <w:r>
        <w:rPr>
          <w:rFonts w:ascii="Times New Roman" w:hAnsi="Times New Roman" w:cs="Times New Roman"/>
          <w:sz w:val="24"/>
          <w:szCs w:val="24"/>
        </w:rPr>
        <w:t>я ребенком возраста одного года, по</w:t>
      </w:r>
      <w:r w:rsidRPr="00717ECE">
        <w:rPr>
          <w:rFonts w:ascii="Times New Roman" w:hAnsi="Times New Roman" w:cs="Times New Roman"/>
          <w:sz w:val="24"/>
          <w:szCs w:val="24"/>
        </w:rPr>
        <w:t xml:space="preserve"> истечении </w:t>
      </w:r>
      <w:r>
        <w:rPr>
          <w:rFonts w:ascii="Times New Roman" w:hAnsi="Times New Roman" w:cs="Times New Roman"/>
          <w:sz w:val="24"/>
          <w:szCs w:val="24"/>
        </w:rPr>
        <w:t xml:space="preserve">которого для получения ежемесячной выплаты необходимо подать новое заявление </w:t>
      </w:r>
      <w:r w:rsidRPr="00717ECE">
        <w:rPr>
          <w:rFonts w:ascii="Times New Roman" w:hAnsi="Times New Roman" w:cs="Times New Roman"/>
          <w:sz w:val="24"/>
          <w:szCs w:val="24"/>
        </w:rPr>
        <w:t xml:space="preserve">на срок до достижения ребенком возраста двух лет, а затем </w:t>
      </w:r>
      <w:r w:rsidR="004B1127">
        <w:rPr>
          <w:rFonts w:ascii="Times New Roman" w:hAnsi="Times New Roman" w:cs="Times New Roman"/>
          <w:sz w:val="24"/>
          <w:szCs w:val="24"/>
        </w:rPr>
        <w:t xml:space="preserve">- </w:t>
      </w:r>
      <w:r w:rsidRPr="00717ECE">
        <w:rPr>
          <w:rFonts w:ascii="Times New Roman" w:hAnsi="Times New Roman" w:cs="Times New Roman"/>
          <w:sz w:val="24"/>
          <w:szCs w:val="24"/>
        </w:rPr>
        <w:t>на срок до достижения им возраста трех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017" w:rsidRPr="0027190B" w:rsidRDefault="00717ECE" w:rsidP="00CF7017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Cs w:val="0"/>
          <w:caps/>
        </w:rPr>
      </w:pPr>
      <w:r>
        <w:t>В</w:t>
      </w:r>
      <w:r w:rsidR="00FD6CEB">
        <w:t xml:space="preserve"> том случае, если семья впервые решила оформить такую выплату из средств материнского капитала, </w:t>
      </w:r>
      <w:r w:rsidR="00CF7017">
        <w:rPr>
          <w:shd w:val="clear" w:color="auto" w:fill="FFFFFF"/>
        </w:rPr>
        <w:t>з</w:t>
      </w:r>
      <w:r w:rsidR="00CF7017" w:rsidRPr="0027190B">
        <w:rPr>
          <w:shd w:val="clear" w:color="auto" w:fill="FFFFFF"/>
        </w:rPr>
        <w:t xml:space="preserve">аявление о назначении ежемесячной выплаты </w:t>
      </w:r>
      <w:r w:rsidR="00CF7017">
        <w:rPr>
          <w:shd w:val="clear" w:color="auto" w:fill="FFFFFF"/>
        </w:rPr>
        <w:t xml:space="preserve">можно </w:t>
      </w:r>
      <w:r w:rsidR="00CF7017" w:rsidRPr="0027190B">
        <w:rPr>
          <w:shd w:val="clear" w:color="auto" w:fill="FFFFFF"/>
        </w:rPr>
        <w:t>подат</w:t>
      </w:r>
      <w:r w:rsidR="00CF7017">
        <w:rPr>
          <w:shd w:val="clear" w:color="auto" w:fill="FFFFFF"/>
        </w:rPr>
        <w:t>ь</w:t>
      </w:r>
      <w:r w:rsidR="00CF7017" w:rsidRPr="0027190B">
        <w:rPr>
          <w:shd w:val="clear" w:color="auto" w:fill="FFFFFF"/>
        </w:rPr>
        <w:t xml:space="preserve"> </w:t>
      </w:r>
      <w:r w:rsidR="00CF7017">
        <w:rPr>
          <w:shd w:val="clear" w:color="auto" w:fill="FFFFFF"/>
        </w:rPr>
        <w:t>в</w:t>
      </w:r>
      <w:r w:rsidR="00CF7017" w:rsidRPr="0027190B">
        <w:rPr>
          <w:shd w:val="clear" w:color="auto" w:fill="FFFFFF"/>
        </w:rPr>
        <w:t xml:space="preserve"> территориальный орган Пенсионного фонда России лично, через </w:t>
      </w:r>
      <w:hyperlink r:id="rId7" w:anchor="services-f" w:tgtFrame="_blank" w:history="1">
        <w:r w:rsidR="00CF7017" w:rsidRPr="0027190B">
          <w:rPr>
            <w:rStyle w:val="ab"/>
            <w:color w:val="auto"/>
            <w:shd w:val="clear" w:color="auto" w:fill="FFFFFF"/>
          </w:rPr>
          <w:t>личный кабинет</w:t>
        </w:r>
      </w:hyperlink>
      <w:r>
        <w:t xml:space="preserve"> на сайте ПФР</w:t>
      </w:r>
      <w:r w:rsidR="00CF7017" w:rsidRPr="0027190B">
        <w:rPr>
          <w:shd w:val="clear" w:color="auto" w:fill="FFFFFF"/>
        </w:rPr>
        <w:t>, портал </w:t>
      </w:r>
      <w:proofErr w:type="spellStart"/>
      <w:r w:rsidR="00DB7204">
        <w:fldChar w:fldCharType="begin"/>
      </w:r>
      <w:r w:rsidR="008A2176">
        <w:instrText>HYPERLINK "https://www.gosuslugi.ru/" \t "_blank"</w:instrText>
      </w:r>
      <w:r w:rsidR="00DB7204">
        <w:fldChar w:fldCharType="separate"/>
      </w:r>
      <w:r w:rsidR="00CF7017" w:rsidRPr="0027190B">
        <w:rPr>
          <w:rStyle w:val="ab"/>
          <w:color w:val="auto"/>
          <w:shd w:val="clear" w:color="auto" w:fill="FFFFFF"/>
        </w:rPr>
        <w:t>gosuslugi.ru</w:t>
      </w:r>
      <w:proofErr w:type="spellEnd"/>
      <w:r w:rsidR="00DB7204">
        <w:fldChar w:fldCharType="end"/>
      </w:r>
      <w:r w:rsidR="00CF7017" w:rsidRPr="0027190B">
        <w:rPr>
          <w:shd w:val="clear" w:color="auto" w:fill="FFFFFF"/>
        </w:rPr>
        <w:t> или в МФЦ.</w:t>
      </w:r>
    </w:p>
    <w:p w:rsidR="00717ECE" w:rsidRDefault="00717ECE" w:rsidP="00A41337">
      <w:pPr>
        <w:pStyle w:val="a6"/>
        <w:spacing w:before="0" w:beforeAutospacing="0" w:after="0" w:afterAutospacing="0"/>
        <w:ind w:firstLine="567"/>
        <w:jc w:val="both"/>
      </w:pPr>
      <w:r w:rsidRPr="00675C24">
        <w:t>Среднедушевой доход при назначении ежемесячной выплаты рассчитывается</w:t>
      </w:r>
      <w:r w:rsidR="004B1127">
        <w:t>,</w:t>
      </w:r>
      <w:r w:rsidRPr="00675C24">
        <w:t xml:space="preserve"> исходя из суммы доходов членов семьи за 12 календарных месяцев</w:t>
      </w:r>
      <w:r w:rsidR="008B1747">
        <w:t xml:space="preserve">. </w:t>
      </w:r>
      <w:r w:rsidRPr="00675C24">
        <w:t>Отсчет указанного двенадцатимесячного периода начинается за шесть месяцев до даты подачи заявления о назначении такой ежемесячной выплаты</w:t>
      </w:r>
    </w:p>
    <w:p w:rsidR="00C23623" w:rsidRDefault="00C23623" w:rsidP="00A41337">
      <w:pPr>
        <w:pStyle w:val="a6"/>
        <w:spacing w:before="0" w:beforeAutospacing="0" w:after="0" w:afterAutospacing="0"/>
        <w:ind w:firstLine="567"/>
        <w:jc w:val="both"/>
      </w:pPr>
      <w:r>
        <w:t>Приведем пример: заявление подается 20 мая, поэтому отсчет на 6 месяцев назад начинается с предыдущего месяца – апреля</w:t>
      </w:r>
      <w:r w:rsidR="008B1747">
        <w:t xml:space="preserve"> 2020 г.</w:t>
      </w:r>
      <w:r>
        <w:t xml:space="preserve"> Таким образом, владельцу сертификата </w:t>
      </w:r>
      <w:r w:rsidR="008B1747">
        <w:t>необходимо предоставить</w:t>
      </w:r>
      <w:r>
        <w:t xml:space="preserve"> сведения о доходе </w:t>
      </w:r>
      <w:r w:rsidR="008B1747">
        <w:t xml:space="preserve">членов </w:t>
      </w:r>
      <w:r>
        <w:t xml:space="preserve">семьи за период с 1 </w:t>
      </w:r>
      <w:r w:rsidR="008B1747">
        <w:t>ноября 2018 года по 31</w:t>
      </w:r>
      <w:r>
        <w:t xml:space="preserve"> октября 20</w:t>
      </w:r>
      <w:r w:rsidR="008B1747">
        <w:t>19</w:t>
      </w:r>
      <w:r>
        <w:t xml:space="preserve"> года.</w:t>
      </w:r>
    </w:p>
    <w:p w:rsidR="00C23623" w:rsidRDefault="00C23623" w:rsidP="00A41337">
      <w:pPr>
        <w:pStyle w:val="a6"/>
        <w:spacing w:before="0" w:beforeAutospacing="0" w:after="0" w:afterAutospacing="0"/>
        <w:ind w:firstLine="567"/>
        <w:jc w:val="both"/>
      </w:pPr>
      <w:r>
        <w:t>На сегодняшний день получателями ежемесячных выплат из средств материнского капитала являют</w:t>
      </w:r>
      <w:r w:rsidR="008B1747">
        <w:t>ся 803 карельских</w:t>
      </w:r>
      <w:r>
        <w:t xml:space="preserve"> сем</w:t>
      </w:r>
      <w:r w:rsidR="005647A5">
        <w:t>ьи</w:t>
      </w:r>
      <w:r>
        <w:t>.</w:t>
      </w:r>
    </w:p>
    <w:p w:rsidR="00CF7017" w:rsidRDefault="00CF7017" w:rsidP="00A41337">
      <w:pPr>
        <w:pStyle w:val="a6"/>
        <w:spacing w:before="0" w:beforeAutospacing="0" w:after="0" w:afterAutospacing="0"/>
        <w:ind w:firstLine="567"/>
        <w:jc w:val="both"/>
      </w:pPr>
      <w:r>
        <w:t>Подробности по теме – на сайте  ПФР (</w:t>
      </w:r>
      <w:hyperlink r:id="rId8" w:history="1">
        <w:r>
          <w:rPr>
            <w:rStyle w:val="ab"/>
          </w:rPr>
          <w:t>http://www.pfrf.ru/knopki/zhizn/~4363</w:t>
        </w:r>
      </w:hyperlink>
      <w:r>
        <w:t>).</w:t>
      </w:r>
    </w:p>
    <w:p w:rsidR="00657806" w:rsidRDefault="00C23623" w:rsidP="00C23623">
      <w:pPr>
        <w:pStyle w:val="a6"/>
        <w:spacing w:before="0" w:beforeAutospacing="0" w:after="0" w:afterAutospacing="0"/>
        <w:ind w:firstLine="567"/>
        <w:jc w:val="both"/>
      </w:pPr>
      <w:r>
        <w:t xml:space="preserve"> </w:t>
      </w:r>
    </w:p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23623" w:rsidRDefault="00C23623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8BA" w:rsidRPr="008E1CEA" w:rsidRDefault="001158BA" w:rsidP="001158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E1CEA">
        <w:rPr>
          <w:rFonts w:ascii="Times New Roman" w:hAnsi="Times New Roman" w:cs="Times New Roman"/>
          <w:sz w:val="24"/>
          <w:szCs w:val="24"/>
        </w:rPr>
        <w:t>Пресс-служба Отделения ПФР по Республике Карелия</w:t>
      </w:r>
    </w:p>
    <w:p w:rsidR="001158BA" w:rsidRPr="008E1CEA" w:rsidRDefault="00C23623" w:rsidP="001158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158BA" w:rsidRPr="008E1CE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5.2020</w:t>
      </w:r>
      <w:r w:rsidR="001158B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65A" w:rsidRPr="008E1CEA" w:rsidRDefault="00FC4211" w:rsidP="0011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65A" w:rsidRPr="008E1C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465A" w:rsidRPr="008E1CEA" w:rsidSect="004B1127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611" w:rsidRDefault="00836611" w:rsidP="0002465A">
      <w:pPr>
        <w:spacing w:after="0" w:line="240" w:lineRule="auto"/>
      </w:pPr>
      <w:r>
        <w:separator/>
      </w:r>
    </w:p>
  </w:endnote>
  <w:endnote w:type="continuationSeparator" w:id="1">
    <w:p w:rsidR="00836611" w:rsidRDefault="00836611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611" w:rsidRDefault="00836611" w:rsidP="0002465A">
      <w:pPr>
        <w:spacing w:after="0" w:line="240" w:lineRule="auto"/>
      </w:pPr>
      <w:r>
        <w:separator/>
      </w:r>
    </w:p>
  </w:footnote>
  <w:footnote w:type="continuationSeparator" w:id="1">
    <w:p w:rsidR="00836611" w:rsidRDefault="00836611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0F1"/>
    <w:rsid w:val="0002465A"/>
    <w:rsid w:val="00031D8D"/>
    <w:rsid w:val="00043BE4"/>
    <w:rsid w:val="000851B4"/>
    <w:rsid w:val="000A20C6"/>
    <w:rsid w:val="000E07D2"/>
    <w:rsid w:val="0010019D"/>
    <w:rsid w:val="001158BA"/>
    <w:rsid w:val="001214DF"/>
    <w:rsid w:val="0019466E"/>
    <w:rsid w:val="001D77ED"/>
    <w:rsid w:val="001F3153"/>
    <w:rsid w:val="00220B84"/>
    <w:rsid w:val="002608D5"/>
    <w:rsid w:val="00262CEB"/>
    <w:rsid w:val="002A3F42"/>
    <w:rsid w:val="00305A63"/>
    <w:rsid w:val="00353C12"/>
    <w:rsid w:val="003D1462"/>
    <w:rsid w:val="003D3E1C"/>
    <w:rsid w:val="003D4C45"/>
    <w:rsid w:val="0040158E"/>
    <w:rsid w:val="00413B56"/>
    <w:rsid w:val="0041431E"/>
    <w:rsid w:val="00451B71"/>
    <w:rsid w:val="00471040"/>
    <w:rsid w:val="004A0D15"/>
    <w:rsid w:val="004B1127"/>
    <w:rsid w:val="00504F66"/>
    <w:rsid w:val="00505EEE"/>
    <w:rsid w:val="005647A5"/>
    <w:rsid w:val="00582258"/>
    <w:rsid w:val="00587BAA"/>
    <w:rsid w:val="005B23D3"/>
    <w:rsid w:val="005B5C3A"/>
    <w:rsid w:val="00601E0E"/>
    <w:rsid w:val="00617174"/>
    <w:rsid w:val="00653A9C"/>
    <w:rsid w:val="00657806"/>
    <w:rsid w:val="00664A41"/>
    <w:rsid w:val="00667033"/>
    <w:rsid w:val="0069737B"/>
    <w:rsid w:val="00697CA7"/>
    <w:rsid w:val="006F30F1"/>
    <w:rsid w:val="0070128D"/>
    <w:rsid w:val="00702B7E"/>
    <w:rsid w:val="00706E9B"/>
    <w:rsid w:val="0071559B"/>
    <w:rsid w:val="00717ECE"/>
    <w:rsid w:val="00726170"/>
    <w:rsid w:val="00763C7D"/>
    <w:rsid w:val="007929A5"/>
    <w:rsid w:val="007D004A"/>
    <w:rsid w:val="007F3058"/>
    <w:rsid w:val="007F5BDB"/>
    <w:rsid w:val="007F7BE5"/>
    <w:rsid w:val="00821382"/>
    <w:rsid w:val="00836611"/>
    <w:rsid w:val="00851D1A"/>
    <w:rsid w:val="0085444B"/>
    <w:rsid w:val="00884878"/>
    <w:rsid w:val="008A2176"/>
    <w:rsid w:val="008B1747"/>
    <w:rsid w:val="008B44B9"/>
    <w:rsid w:val="008C45AB"/>
    <w:rsid w:val="008D4C39"/>
    <w:rsid w:val="008D694B"/>
    <w:rsid w:val="008E15A7"/>
    <w:rsid w:val="008E1CEA"/>
    <w:rsid w:val="00902D4B"/>
    <w:rsid w:val="009053FC"/>
    <w:rsid w:val="00950BFE"/>
    <w:rsid w:val="00957C1D"/>
    <w:rsid w:val="0098102C"/>
    <w:rsid w:val="009A2EB3"/>
    <w:rsid w:val="009A7852"/>
    <w:rsid w:val="00A204D2"/>
    <w:rsid w:val="00A254C6"/>
    <w:rsid w:val="00A265C8"/>
    <w:rsid w:val="00A34FE9"/>
    <w:rsid w:val="00A41337"/>
    <w:rsid w:val="00A44191"/>
    <w:rsid w:val="00A57BE5"/>
    <w:rsid w:val="00AB3B4F"/>
    <w:rsid w:val="00B01193"/>
    <w:rsid w:val="00B02E20"/>
    <w:rsid w:val="00B03B40"/>
    <w:rsid w:val="00B06083"/>
    <w:rsid w:val="00B36F98"/>
    <w:rsid w:val="00B95A4B"/>
    <w:rsid w:val="00BE4BE6"/>
    <w:rsid w:val="00BE7962"/>
    <w:rsid w:val="00C23623"/>
    <w:rsid w:val="00C54DAE"/>
    <w:rsid w:val="00CE35D8"/>
    <w:rsid w:val="00CF7017"/>
    <w:rsid w:val="00D34843"/>
    <w:rsid w:val="00D35120"/>
    <w:rsid w:val="00D57D76"/>
    <w:rsid w:val="00D7380F"/>
    <w:rsid w:val="00D94A60"/>
    <w:rsid w:val="00DB0E3D"/>
    <w:rsid w:val="00DB7204"/>
    <w:rsid w:val="00E61681"/>
    <w:rsid w:val="00E70562"/>
    <w:rsid w:val="00E70C3C"/>
    <w:rsid w:val="00EA19A6"/>
    <w:rsid w:val="00EB0EE8"/>
    <w:rsid w:val="00EB77F2"/>
    <w:rsid w:val="00F109DB"/>
    <w:rsid w:val="00F51ADF"/>
    <w:rsid w:val="00F705C3"/>
    <w:rsid w:val="00FC1A73"/>
    <w:rsid w:val="00FC4211"/>
    <w:rsid w:val="00FD6CEB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uiPriority w:val="99"/>
    <w:semiHidden/>
    <w:unhideWhenUsed/>
    <w:rsid w:val="00CF7017"/>
    <w:rPr>
      <w:color w:val="0000FF"/>
      <w:u w:val="single"/>
    </w:rPr>
  </w:style>
  <w:style w:type="paragraph" w:styleId="ac">
    <w:name w:val="Normal Indent"/>
    <w:basedOn w:val="a"/>
    <w:semiHidden/>
    <w:rsid w:val="007D004A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/~4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347EC-74C0-49EB-8452-410F3B9C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Кубасова Г.И. 009-2201</cp:lastModifiedBy>
  <cp:revision>3</cp:revision>
  <cp:lastPrinted>2020-05-15T13:17:00Z</cp:lastPrinted>
  <dcterms:created xsi:type="dcterms:W3CDTF">2020-05-15T13:38:00Z</dcterms:created>
  <dcterms:modified xsi:type="dcterms:W3CDTF">2020-05-15T13:42:00Z</dcterms:modified>
</cp:coreProperties>
</file>