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8A" w:rsidRDefault="0095538A" w:rsidP="0095538A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38A">
        <w:rPr>
          <w:rFonts w:ascii="Times New Roman" w:hAnsi="Times New Roman" w:cs="Times New Roman"/>
          <w:b/>
          <w:sz w:val="24"/>
          <w:szCs w:val="24"/>
        </w:rPr>
        <w:t xml:space="preserve">В 2020 году 1039 жителей Карелии получили статус </w:t>
      </w:r>
      <w:proofErr w:type="spellStart"/>
      <w:r w:rsidRPr="0095538A">
        <w:rPr>
          <w:rFonts w:ascii="Times New Roman" w:hAnsi="Times New Roman" w:cs="Times New Roman"/>
          <w:b/>
          <w:sz w:val="24"/>
          <w:szCs w:val="24"/>
        </w:rPr>
        <w:t>предпенсионера</w:t>
      </w:r>
      <w:proofErr w:type="spellEnd"/>
    </w:p>
    <w:p w:rsidR="0095538A" w:rsidRPr="0095538A" w:rsidRDefault="0095538A" w:rsidP="0095538A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AD1" w:rsidRDefault="0095538A" w:rsidP="00FF143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65AD1">
        <w:rPr>
          <w:rFonts w:ascii="Times New Roman" w:hAnsi="Times New Roman" w:cs="Times New Roman"/>
          <w:sz w:val="24"/>
          <w:szCs w:val="24"/>
        </w:rPr>
        <w:t>а четыре месяца 2020 года 1039 жителей республики по</w:t>
      </w:r>
      <w:r w:rsidR="00C151F3">
        <w:rPr>
          <w:rFonts w:ascii="Times New Roman" w:hAnsi="Times New Roman" w:cs="Times New Roman"/>
          <w:sz w:val="24"/>
          <w:szCs w:val="24"/>
        </w:rPr>
        <w:t xml:space="preserve">дтвердили </w:t>
      </w:r>
      <w:r w:rsidR="00765AD1">
        <w:rPr>
          <w:rFonts w:ascii="Times New Roman" w:hAnsi="Times New Roman" w:cs="Times New Roman"/>
          <w:sz w:val="24"/>
          <w:szCs w:val="24"/>
        </w:rPr>
        <w:t xml:space="preserve">статус </w:t>
      </w:r>
      <w:proofErr w:type="spellStart"/>
      <w:r w:rsidR="00765AD1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="00765AD1">
        <w:rPr>
          <w:rFonts w:ascii="Times New Roman" w:hAnsi="Times New Roman" w:cs="Times New Roman"/>
          <w:sz w:val="24"/>
          <w:szCs w:val="24"/>
        </w:rPr>
        <w:t xml:space="preserve">. В 2019 году </w:t>
      </w:r>
      <w:r>
        <w:rPr>
          <w:rFonts w:ascii="Times New Roman" w:hAnsi="Times New Roman" w:cs="Times New Roman"/>
          <w:sz w:val="24"/>
          <w:szCs w:val="24"/>
        </w:rPr>
        <w:t xml:space="preserve">за этот же период Пенсионным фондом Карелии было принято 1737 положительных решений по запросам об отнесении к лицам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7C17F1" w:rsidRDefault="007C17F1" w:rsidP="007C17F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с января 2019 года </w:t>
      </w:r>
      <w:r w:rsidRPr="008C23DC">
        <w:rPr>
          <w:rFonts w:ascii="Times New Roman" w:hAnsi="Times New Roman" w:cs="Times New Roman"/>
          <w:sz w:val="24"/>
          <w:szCs w:val="24"/>
        </w:rPr>
        <w:t xml:space="preserve">граждане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возраста имеют право на определенные льготы</w:t>
      </w:r>
      <w:r>
        <w:rPr>
          <w:rFonts w:ascii="Times New Roman" w:hAnsi="Times New Roman" w:cs="Times New Roman"/>
          <w:sz w:val="24"/>
          <w:szCs w:val="24"/>
        </w:rPr>
        <w:t xml:space="preserve">. Так, работодатель обязан предоставить своему работнику </w:t>
      </w:r>
      <w:r w:rsidRPr="00AF343C">
        <w:rPr>
          <w:rFonts w:ascii="Times New Roman" w:hAnsi="Times New Roman" w:cs="Times New Roman"/>
          <w:sz w:val="24"/>
          <w:szCs w:val="24"/>
        </w:rPr>
        <w:t>два дня на бесплатную диспансеризацию</w:t>
      </w:r>
      <w:r>
        <w:rPr>
          <w:rFonts w:ascii="Times New Roman" w:hAnsi="Times New Roman" w:cs="Times New Roman"/>
          <w:sz w:val="24"/>
          <w:szCs w:val="24"/>
        </w:rPr>
        <w:t xml:space="preserve"> с сохранением заработной платы, п</w:t>
      </w:r>
      <w:r w:rsidRPr="008C23DC">
        <w:rPr>
          <w:rFonts w:ascii="Times New Roman" w:hAnsi="Times New Roman" w:cs="Times New Roman"/>
          <w:sz w:val="24"/>
          <w:szCs w:val="24"/>
        </w:rPr>
        <w:t>о линии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C23DC">
        <w:rPr>
          <w:rFonts w:ascii="Times New Roman" w:hAnsi="Times New Roman" w:cs="Times New Roman"/>
          <w:sz w:val="24"/>
          <w:szCs w:val="24"/>
        </w:rPr>
        <w:t xml:space="preserve"> занятости безработные граждане, имеющие статус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>, могут получать повышенное пособие по безр</w:t>
      </w:r>
      <w:r>
        <w:rPr>
          <w:rFonts w:ascii="Times New Roman" w:hAnsi="Times New Roman" w:cs="Times New Roman"/>
          <w:sz w:val="24"/>
          <w:szCs w:val="24"/>
        </w:rPr>
        <w:t xml:space="preserve">аботице. </w:t>
      </w:r>
    </w:p>
    <w:p w:rsidR="007C17F1" w:rsidRPr="008C23DC" w:rsidRDefault="007C17F1" w:rsidP="007C17F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23DC">
        <w:rPr>
          <w:rFonts w:ascii="Times New Roman" w:hAnsi="Times New Roman" w:cs="Times New Roman"/>
          <w:sz w:val="24"/>
          <w:szCs w:val="24"/>
        </w:rPr>
        <w:t xml:space="preserve">а получением  справки об отнесении к категории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гражданин может обратиться через соответствующий сервис  в личном кабинете граж</w:t>
      </w:r>
      <w:r w:rsidR="00530291">
        <w:rPr>
          <w:rFonts w:ascii="Times New Roman" w:hAnsi="Times New Roman" w:cs="Times New Roman"/>
          <w:sz w:val="24"/>
          <w:szCs w:val="24"/>
        </w:rPr>
        <w:t>данина на сайте ПФР или направить</w:t>
      </w:r>
      <w:r w:rsidRPr="008C23DC">
        <w:rPr>
          <w:rFonts w:ascii="Times New Roman" w:hAnsi="Times New Roman" w:cs="Times New Roman"/>
          <w:sz w:val="24"/>
          <w:szCs w:val="24"/>
        </w:rPr>
        <w:t xml:space="preserve"> электронное обращение в территориальный орган ПФР через сайт. Ответ будет предоставлен в виде справки с электронно-цифровой подписью, которая будет являться основанием для службы занятости для назначения повышенного размера пособия по безработице. </w:t>
      </w:r>
    </w:p>
    <w:p w:rsidR="00D77FD7" w:rsidRPr="00AF343C" w:rsidRDefault="00D77FD7" w:rsidP="00D77FD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внимание, что </w:t>
      </w:r>
      <w:r w:rsidRPr="008C23DC">
        <w:rPr>
          <w:rFonts w:ascii="Times New Roman" w:hAnsi="Times New Roman" w:cs="Times New Roman"/>
          <w:sz w:val="24"/>
          <w:szCs w:val="24"/>
        </w:rPr>
        <w:t xml:space="preserve">для подтверждения статуса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 у гражданина, имеющего право на досрочный выход на пенсию (ранее возраста, предусмотренного северной льготой), Пенсионный фонд может не располагать всеми необходимыми документами на момент запроса информации</w:t>
      </w:r>
      <w:r>
        <w:rPr>
          <w:rFonts w:ascii="Times New Roman" w:hAnsi="Times New Roman" w:cs="Times New Roman"/>
          <w:sz w:val="24"/>
          <w:szCs w:val="24"/>
        </w:rPr>
        <w:t xml:space="preserve">. К примеру, женщины, имеющие необходимый северный стаж, родившие двух и более детей, могут выйти на пенсию в 50 лет, таким образом,  статус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них возникает по достижении 45-летнего возраста. Однако</w:t>
      </w:r>
      <w:r w:rsidRPr="008C23DC">
        <w:rPr>
          <w:rFonts w:ascii="Times New Roman" w:hAnsi="Times New Roman" w:cs="Times New Roman"/>
          <w:sz w:val="24"/>
          <w:szCs w:val="24"/>
        </w:rPr>
        <w:t xml:space="preserve"> в Пенсионном фонде может не быть</w:t>
      </w:r>
      <w:r>
        <w:rPr>
          <w:rFonts w:ascii="Times New Roman" w:hAnsi="Times New Roman" w:cs="Times New Roman"/>
          <w:sz w:val="24"/>
          <w:szCs w:val="24"/>
        </w:rPr>
        <w:t xml:space="preserve"> документов, подтверждающих </w:t>
      </w:r>
      <w:r w:rsidRPr="008C23DC">
        <w:rPr>
          <w:rFonts w:ascii="Times New Roman" w:hAnsi="Times New Roman" w:cs="Times New Roman"/>
          <w:sz w:val="24"/>
          <w:szCs w:val="24"/>
        </w:rPr>
        <w:t>рождени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23DC">
        <w:rPr>
          <w:rFonts w:ascii="Times New Roman" w:hAnsi="Times New Roman" w:cs="Times New Roman"/>
          <w:sz w:val="24"/>
          <w:szCs w:val="24"/>
        </w:rPr>
        <w:t xml:space="preserve"> детей.  </w:t>
      </w:r>
      <w:r>
        <w:rPr>
          <w:rFonts w:ascii="Times New Roman" w:hAnsi="Times New Roman" w:cs="Times New Roman"/>
          <w:sz w:val="24"/>
          <w:szCs w:val="24"/>
        </w:rPr>
        <w:t xml:space="preserve">В таком случае </w:t>
      </w:r>
      <w:r w:rsidRPr="008C23DC">
        <w:rPr>
          <w:rFonts w:ascii="Times New Roman" w:hAnsi="Times New Roman" w:cs="Times New Roman"/>
          <w:sz w:val="24"/>
          <w:szCs w:val="24"/>
        </w:rPr>
        <w:t>целесообраз</w:t>
      </w:r>
      <w:r>
        <w:rPr>
          <w:rFonts w:ascii="Times New Roman" w:hAnsi="Times New Roman" w:cs="Times New Roman"/>
          <w:sz w:val="24"/>
          <w:szCs w:val="24"/>
        </w:rPr>
        <w:t xml:space="preserve">но самостоятельно обратиться в Пенсионный фонд и </w:t>
      </w:r>
      <w:r w:rsidRPr="008C23DC">
        <w:rPr>
          <w:rFonts w:ascii="Times New Roman" w:hAnsi="Times New Roman" w:cs="Times New Roman"/>
          <w:sz w:val="24"/>
          <w:szCs w:val="24"/>
        </w:rPr>
        <w:t xml:space="preserve"> представить все необходимые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8C23DC">
        <w:rPr>
          <w:rFonts w:ascii="Times New Roman" w:hAnsi="Times New Roman" w:cs="Times New Roman"/>
          <w:sz w:val="24"/>
          <w:szCs w:val="24"/>
        </w:rPr>
        <w:t xml:space="preserve"> подтверждени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C23DC">
        <w:rPr>
          <w:rFonts w:ascii="Times New Roman" w:hAnsi="Times New Roman" w:cs="Times New Roman"/>
          <w:sz w:val="24"/>
          <w:szCs w:val="24"/>
        </w:rPr>
        <w:t xml:space="preserve"> статуса </w:t>
      </w:r>
      <w:proofErr w:type="spellStart"/>
      <w:r w:rsidRPr="008C23DC">
        <w:rPr>
          <w:rFonts w:ascii="Times New Roman" w:hAnsi="Times New Roman" w:cs="Times New Roman"/>
          <w:sz w:val="24"/>
          <w:szCs w:val="24"/>
        </w:rPr>
        <w:t>предпенсионера</w:t>
      </w:r>
      <w:proofErr w:type="spellEnd"/>
      <w:r w:rsidRPr="008C2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31" w:rsidRDefault="00FF1431" w:rsidP="00C80A97">
      <w:pPr>
        <w:tabs>
          <w:tab w:val="left" w:pos="1843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A97" w:rsidRDefault="00C80A97" w:rsidP="00432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3DC" w:rsidRDefault="008C23DC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 ОПФР по РК</w:t>
      </w:r>
    </w:p>
    <w:p w:rsidR="008C23DC" w:rsidRPr="008C23DC" w:rsidRDefault="008C23DC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2A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15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A02AD">
        <w:rPr>
          <w:rFonts w:ascii="Times New Roman" w:hAnsi="Times New Roman" w:cs="Times New Roman"/>
          <w:sz w:val="24"/>
          <w:szCs w:val="24"/>
        </w:rPr>
        <w:t>20</w:t>
      </w:r>
    </w:p>
    <w:sectPr w:rsidR="008C23DC" w:rsidRPr="008C23DC" w:rsidSect="008C23DC">
      <w:pgSz w:w="11906" w:h="16838"/>
      <w:pgMar w:top="737" w:right="851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5407"/>
    <w:rsid w:val="000C7AB3"/>
    <w:rsid w:val="000E4111"/>
    <w:rsid w:val="00137277"/>
    <w:rsid w:val="00172466"/>
    <w:rsid w:val="00182A08"/>
    <w:rsid w:val="00194C22"/>
    <w:rsid w:val="001C107E"/>
    <w:rsid w:val="001C7915"/>
    <w:rsid w:val="00221AD5"/>
    <w:rsid w:val="00235407"/>
    <w:rsid w:val="002D2929"/>
    <w:rsid w:val="0035155A"/>
    <w:rsid w:val="0043239E"/>
    <w:rsid w:val="004502D0"/>
    <w:rsid w:val="00455EF8"/>
    <w:rsid w:val="00460264"/>
    <w:rsid w:val="004726CD"/>
    <w:rsid w:val="004E75E2"/>
    <w:rsid w:val="0050074E"/>
    <w:rsid w:val="00530291"/>
    <w:rsid w:val="005312B6"/>
    <w:rsid w:val="00575535"/>
    <w:rsid w:val="005815AC"/>
    <w:rsid w:val="00590CCC"/>
    <w:rsid w:val="0059485A"/>
    <w:rsid w:val="006378A0"/>
    <w:rsid w:val="0065617B"/>
    <w:rsid w:val="00660DE1"/>
    <w:rsid w:val="006F5FC4"/>
    <w:rsid w:val="00734901"/>
    <w:rsid w:val="00765AD1"/>
    <w:rsid w:val="007715E6"/>
    <w:rsid w:val="00772E09"/>
    <w:rsid w:val="007A02AD"/>
    <w:rsid w:val="007C17F1"/>
    <w:rsid w:val="008B7D06"/>
    <w:rsid w:val="008C23DC"/>
    <w:rsid w:val="0095538A"/>
    <w:rsid w:val="009A33D3"/>
    <w:rsid w:val="00A363E6"/>
    <w:rsid w:val="00A92BA2"/>
    <w:rsid w:val="00A93512"/>
    <w:rsid w:val="00AD5B67"/>
    <w:rsid w:val="00AD6E57"/>
    <w:rsid w:val="00AF0C9C"/>
    <w:rsid w:val="00B65277"/>
    <w:rsid w:val="00B95EEA"/>
    <w:rsid w:val="00B95F7C"/>
    <w:rsid w:val="00C03C6A"/>
    <w:rsid w:val="00C151F3"/>
    <w:rsid w:val="00C776D7"/>
    <w:rsid w:val="00C80A97"/>
    <w:rsid w:val="00CA0BFC"/>
    <w:rsid w:val="00CE3B77"/>
    <w:rsid w:val="00D77FD7"/>
    <w:rsid w:val="00D801F5"/>
    <w:rsid w:val="00D82577"/>
    <w:rsid w:val="00DC23A2"/>
    <w:rsid w:val="00DE3DB9"/>
    <w:rsid w:val="00E94967"/>
    <w:rsid w:val="00EB432F"/>
    <w:rsid w:val="00EE566F"/>
    <w:rsid w:val="00F41BCE"/>
    <w:rsid w:val="00F47B2A"/>
    <w:rsid w:val="00F95E17"/>
    <w:rsid w:val="00FD65B8"/>
    <w:rsid w:val="00FF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6</cp:revision>
  <cp:lastPrinted>2020-05-21T12:16:00Z</cp:lastPrinted>
  <dcterms:created xsi:type="dcterms:W3CDTF">2020-05-21T06:43:00Z</dcterms:created>
  <dcterms:modified xsi:type="dcterms:W3CDTF">2020-05-22T05:28:00Z</dcterms:modified>
</cp:coreProperties>
</file>