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CE" w:rsidRDefault="00207AE1" w:rsidP="00207AE1">
      <w:r>
        <w:rPr>
          <w:noProof/>
          <w:lang w:eastAsia="ru-RU"/>
        </w:rPr>
        <w:drawing>
          <wp:inline distT="0" distB="0" distL="0" distR="0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BB4" w:rsidRDefault="001F3707" w:rsidP="00593BB4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Новый законопроект позволит отследить реестровые ошибки</w:t>
      </w:r>
    </w:p>
    <w:p w:rsidR="00B71BBC" w:rsidRPr="00B71BBC" w:rsidRDefault="005464DE" w:rsidP="00B71BB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BBC">
        <w:rPr>
          <w:rFonts w:ascii="Times New Roman" w:hAnsi="Times New Roman" w:cs="Times New Roman"/>
          <w:b/>
          <w:sz w:val="28"/>
          <w:szCs w:val="28"/>
        </w:rPr>
        <w:t xml:space="preserve">Правительство России одобрило и </w:t>
      </w:r>
      <w:r w:rsidR="008F1D1C" w:rsidRPr="00B71BBC">
        <w:rPr>
          <w:rFonts w:ascii="Times New Roman" w:hAnsi="Times New Roman" w:cs="Times New Roman"/>
          <w:b/>
          <w:sz w:val="28"/>
          <w:szCs w:val="28"/>
        </w:rPr>
        <w:t>вн</w:t>
      </w:r>
      <w:r w:rsidR="008F1D1C">
        <w:rPr>
          <w:rFonts w:ascii="Times New Roman" w:hAnsi="Times New Roman" w:cs="Times New Roman"/>
          <w:b/>
          <w:sz w:val="28"/>
          <w:szCs w:val="28"/>
        </w:rPr>
        <w:t>е</w:t>
      </w:r>
      <w:r w:rsidR="008F1D1C" w:rsidRPr="00B71BBC">
        <w:rPr>
          <w:rFonts w:ascii="Times New Roman" w:hAnsi="Times New Roman" w:cs="Times New Roman"/>
          <w:b/>
          <w:sz w:val="28"/>
          <w:szCs w:val="28"/>
        </w:rPr>
        <w:t>с</w:t>
      </w:r>
      <w:r w:rsidR="008F1D1C">
        <w:rPr>
          <w:rFonts w:ascii="Times New Roman" w:hAnsi="Times New Roman" w:cs="Times New Roman"/>
          <w:b/>
          <w:sz w:val="28"/>
          <w:szCs w:val="28"/>
        </w:rPr>
        <w:t>ло</w:t>
      </w:r>
      <w:r w:rsidR="008F1D1C" w:rsidRPr="00B71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BBC">
        <w:rPr>
          <w:rFonts w:ascii="Times New Roman" w:hAnsi="Times New Roman" w:cs="Times New Roman"/>
          <w:b/>
          <w:sz w:val="28"/>
          <w:szCs w:val="28"/>
        </w:rPr>
        <w:t>в Госдуму проект</w:t>
      </w:r>
      <w:r w:rsidR="00EF49A0" w:rsidRPr="00B71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ABA">
        <w:rPr>
          <w:rFonts w:ascii="Times New Roman" w:hAnsi="Times New Roman" w:cs="Times New Roman"/>
          <w:b/>
          <w:sz w:val="28"/>
          <w:szCs w:val="28"/>
        </w:rPr>
        <w:t>ф</w:t>
      </w:r>
      <w:r w:rsidR="00EF49A0" w:rsidRPr="00B71BBC">
        <w:rPr>
          <w:rFonts w:ascii="Times New Roman" w:hAnsi="Times New Roman" w:cs="Times New Roman"/>
          <w:b/>
          <w:sz w:val="28"/>
          <w:szCs w:val="28"/>
        </w:rPr>
        <w:t xml:space="preserve">едерального закона </w:t>
      </w:r>
      <w:r w:rsidR="008F1D1C">
        <w:rPr>
          <w:rFonts w:ascii="Times New Roman" w:hAnsi="Times New Roman" w:cs="Times New Roman"/>
          <w:b/>
          <w:sz w:val="28"/>
          <w:szCs w:val="28"/>
        </w:rPr>
        <w:t xml:space="preserve">№ 962484-7 </w:t>
      </w:r>
      <w:r w:rsidR="00EF49A0" w:rsidRPr="00B71BBC">
        <w:rPr>
          <w:rFonts w:ascii="Times New Roman" w:hAnsi="Times New Roman" w:cs="Times New Roman"/>
          <w:b/>
          <w:sz w:val="28"/>
          <w:szCs w:val="28"/>
        </w:rPr>
        <w:t>«О внесении изменений в Федеральный закон «О государственной регистрации недвижимости» и иные законодательные акты Российской Федерации (в сф</w:t>
      </w:r>
      <w:bookmarkStart w:id="0" w:name="_GoBack"/>
      <w:bookmarkEnd w:id="0"/>
      <w:r w:rsidR="00EF49A0" w:rsidRPr="00B71BBC">
        <w:rPr>
          <w:rFonts w:ascii="Times New Roman" w:hAnsi="Times New Roman" w:cs="Times New Roman"/>
          <w:b/>
          <w:sz w:val="28"/>
          <w:szCs w:val="28"/>
        </w:rPr>
        <w:t>ере государственного кадастрового учета и гос</w:t>
      </w:r>
      <w:r w:rsidRPr="00B71BBC">
        <w:rPr>
          <w:rFonts w:ascii="Times New Roman" w:hAnsi="Times New Roman" w:cs="Times New Roman"/>
          <w:b/>
          <w:sz w:val="28"/>
          <w:szCs w:val="28"/>
        </w:rPr>
        <w:t xml:space="preserve">ударственной регистрации прав)». Законопроект, в частности, </w:t>
      </w:r>
      <w:r w:rsidR="00B71BBC" w:rsidRPr="00B71BBC">
        <w:rPr>
          <w:rFonts w:ascii="Times New Roman" w:hAnsi="Times New Roman" w:cs="Times New Roman"/>
          <w:b/>
          <w:sz w:val="28"/>
          <w:szCs w:val="28"/>
        </w:rPr>
        <w:t xml:space="preserve">уточняет порядок информационного взаимодействия кадастрового инженера и органа регистрации </w:t>
      </w:r>
      <w:r w:rsidR="009441EB">
        <w:rPr>
          <w:rFonts w:ascii="Times New Roman" w:hAnsi="Times New Roman" w:cs="Times New Roman"/>
          <w:b/>
          <w:sz w:val="28"/>
          <w:szCs w:val="28"/>
        </w:rPr>
        <w:t xml:space="preserve">прав </w:t>
      </w:r>
      <w:r w:rsidR="00B71BBC" w:rsidRPr="00B71BBC">
        <w:rPr>
          <w:rFonts w:ascii="Times New Roman" w:hAnsi="Times New Roman" w:cs="Times New Roman"/>
          <w:b/>
          <w:sz w:val="28"/>
          <w:szCs w:val="28"/>
        </w:rPr>
        <w:t>посредством электронного сервиса «Личный кабинет кадастрового инженера».</w:t>
      </w:r>
    </w:p>
    <w:p w:rsidR="00B71BBC" w:rsidRPr="00B71BBC" w:rsidRDefault="00B71BBC" w:rsidP="008F709D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BBC">
        <w:rPr>
          <w:rFonts w:ascii="Times New Roman" w:hAnsi="Times New Roman" w:cs="Times New Roman"/>
          <w:sz w:val="28"/>
          <w:szCs w:val="28"/>
        </w:rPr>
        <w:t xml:space="preserve">В настоящее время на официальном </w:t>
      </w:r>
      <w:hyperlink r:id="rId7" w:history="1">
        <w:r w:rsidRPr="00B71BBC">
          <w:rPr>
            <w:rStyle w:val="a5"/>
            <w:rFonts w:ascii="Times New Roman" w:hAnsi="Times New Roman" w:cs="Times New Roman"/>
            <w:sz w:val="28"/>
            <w:szCs w:val="28"/>
          </w:rPr>
          <w:t>сайте Росреестра</w:t>
        </w:r>
      </w:hyperlink>
      <w:r w:rsidRPr="00B71BBC">
        <w:rPr>
          <w:rFonts w:ascii="Times New Roman" w:hAnsi="Times New Roman" w:cs="Times New Roman"/>
          <w:sz w:val="28"/>
          <w:szCs w:val="28"/>
        </w:rPr>
        <w:t xml:space="preserve"> функционирует сервис «Личный кабинет кадастрового инженера», при помощи которого </w:t>
      </w:r>
      <w:r>
        <w:rPr>
          <w:rFonts w:ascii="Times New Roman" w:hAnsi="Times New Roman" w:cs="Times New Roman"/>
          <w:sz w:val="28"/>
          <w:szCs w:val="28"/>
        </w:rPr>
        <w:t>происходит</w:t>
      </w:r>
      <w:r w:rsidRPr="00B71BBC">
        <w:rPr>
          <w:rFonts w:ascii="Times New Roman" w:hAnsi="Times New Roman" w:cs="Times New Roman"/>
          <w:sz w:val="28"/>
          <w:szCs w:val="28"/>
        </w:rPr>
        <w:t xml:space="preserve"> информационное взаимодействие кадастрового инженера с органом регистрации прав.</w:t>
      </w:r>
      <w:r w:rsidR="008F709D">
        <w:rPr>
          <w:rFonts w:ascii="Times New Roman" w:hAnsi="Times New Roman" w:cs="Times New Roman"/>
          <w:sz w:val="28"/>
          <w:szCs w:val="28"/>
        </w:rPr>
        <w:t xml:space="preserve"> </w:t>
      </w:r>
      <w:r w:rsidRPr="00B71BB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80ABA">
        <w:rPr>
          <w:rFonts w:ascii="Times New Roman" w:hAnsi="Times New Roman" w:cs="Times New Roman"/>
          <w:sz w:val="28"/>
          <w:szCs w:val="28"/>
        </w:rPr>
        <w:t>ф</w:t>
      </w:r>
      <w:r w:rsidRPr="00B71BBC">
        <w:rPr>
          <w:rFonts w:ascii="Times New Roman" w:hAnsi="Times New Roman" w:cs="Times New Roman"/>
          <w:sz w:val="28"/>
          <w:szCs w:val="28"/>
        </w:rPr>
        <w:t xml:space="preserve">едерального закона «О внесении изменений в Федеральный закон «О государственной регистрации недвижимости» и иные законодательные акты Российской Федерации (в сфере государственного кадастрового учета и государственной регистрации прав)» предусматривает расширение возможностей такого сервиса. </w:t>
      </w:r>
    </w:p>
    <w:p w:rsidR="008F709D" w:rsidRPr="00B71BBC" w:rsidRDefault="008F709D" w:rsidP="008F709D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B71BBC">
        <w:rPr>
          <w:rFonts w:ascii="Times New Roman" w:hAnsi="Times New Roman" w:cs="Times New Roman"/>
          <w:sz w:val="28"/>
          <w:szCs w:val="28"/>
        </w:rPr>
        <w:t>посредством электронного сервиса «Личный кабинет кадастрового инженера» орган регистрации прав будет уведомлять кадастровых инженеров в случаях:</w:t>
      </w:r>
    </w:p>
    <w:p w:rsidR="008F709D" w:rsidRPr="008F709D" w:rsidRDefault="008F709D" w:rsidP="008F709D">
      <w:pPr>
        <w:pStyle w:val="ac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09D">
        <w:rPr>
          <w:rFonts w:ascii="Times New Roman" w:hAnsi="Times New Roman" w:cs="Times New Roman"/>
          <w:sz w:val="28"/>
          <w:szCs w:val="28"/>
        </w:rPr>
        <w:t xml:space="preserve">государственного кадастрового учета и государственной регистрации прав либо государственного кадастрового учета земельных участков, в отношении которых </w:t>
      </w:r>
      <w:r w:rsidR="00DF063B">
        <w:rPr>
          <w:rFonts w:ascii="Times New Roman" w:hAnsi="Times New Roman" w:cs="Times New Roman"/>
          <w:sz w:val="28"/>
          <w:szCs w:val="28"/>
        </w:rPr>
        <w:t xml:space="preserve">кадастровым инженером был </w:t>
      </w:r>
      <w:r>
        <w:rPr>
          <w:rFonts w:ascii="Times New Roman" w:hAnsi="Times New Roman" w:cs="Times New Roman"/>
          <w:sz w:val="28"/>
          <w:szCs w:val="28"/>
        </w:rPr>
        <w:t>оформл</w:t>
      </w:r>
      <w:r w:rsidR="00DF063B">
        <w:rPr>
          <w:rFonts w:ascii="Times New Roman" w:hAnsi="Times New Roman" w:cs="Times New Roman"/>
          <w:sz w:val="28"/>
          <w:szCs w:val="28"/>
        </w:rPr>
        <w:t>ен</w:t>
      </w:r>
      <w:r w:rsidRPr="008F709D">
        <w:rPr>
          <w:rFonts w:ascii="Times New Roman" w:hAnsi="Times New Roman" w:cs="Times New Roman"/>
          <w:sz w:val="28"/>
          <w:szCs w:val="28"/>
        </w:rPr>
        <w:t xml:space="preserve"> акт согласования местоположения границ;</w:t>
      </w:r>
    </w:p>
    <w:p w:rsidR="008F709D" w:rsidRDefault="008F709D" w:rsidP="008F709D">
      <w:pPr>
        <w:pStyle w:val="ac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09D">
        <w:rPr>
          <w:rFonts w:ascii="Times New Roman" w:hAnsi="Times New Roman" w:cs="Times New Roman"/>
          <w:sz w:val="28"/>
          <w:szCs w:val="28"/>
        </w:rPr>
        <w:t xml:space="preserve">приостановления государственного кадастрового учета и государственной регистрации прав либо приостановления государственного кадастрового </w:t>
      </w:r>
      <w:r w:rsidRPr="008F709D">
        <w:rPr>
          <w:rFonts w:ascii="Times New Roman" w:hAnsi="Times New Roman" w:cs="Times New Roman"/>
          <w:sz w:val="28"/>
          <w:szCs w:val="28"/>
        </w:rPr>
        <w:lastRenderedPageBreak/>
        <w:t>учета, если такое решение принято по результатам рассмотрения документов, подготовленных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09D">
        <w:rPr>
          <w:rFonts w:ascii="Times New Roman" w:hAnsi="Times New Roman" w:cs="Times New Roman"/>
          <w:sz w:val="28"/>
          <w:szCs w:val="28"/>
        </w:rPr>
        <w:t>кадастровым инженером;</w:t>
      </w:r>
    </w:p>
    <w:p w:rsidR="008F709D" w:rsidRPr="008F709D" w:rsidRDefault="008F709D" w:rsidP="008F709D">
      <w:pPr>
        <w:pStyle w:val="ac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09D">
        <w:rPr>
          <w:rFonts w:ascii="Times New Roman" w:hAnsi="Times New Roman" w:cs="Times New Roman"/>
          <w:sz w:val="28"/>
          <w:szCs w:val="28"/>
        </w:rPr>
        <w:t>выявления реестровой ошибки, содержащейся в подготовленных кадастров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F709D">
        <w:rPr>
          <w:rFonts w:ascii="Times New Roman" w:hAnsi="Times New Roman" w:cs="Times New Roman"/>
          <w:sz w:val="28"/>
          <w:szCs w:val="28"/>
        </w:rPr>
        <w:t>м инженером документах и воспроизведенной в ЕГРН.</w:t>
      </w:r>
    </w:p>
    <w:p w:rsidR="00B71BBC" w:rsidRDefault="008F709D" w:rsidP="008F709D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09D">
        <w:rPr>
          <w:rFonts w:ascii="Times New Roman" w:hAnsi="Times New Roman" w:cs="Times New Roman"/>
          <w:i/>
          <w:sz w:val="28"/>
          <w:szCs w:val="28"/>
        </w:rPr>
        <w:t>«Подобное расширение возможностей сервиса необходимо, во-первых, чтобы повысить информированность</w:t>
      </w:r>
      <w:r w:rsidR="00B71BBC" w:rsidRPr="008F709D">
        <w:rPr>
          <w:rFonts w:ascii="Times New Roman" w:hAnsi="Times New Roman" w:cs="Times New Roman"/>
          <w:i/>
          <w:sz w:val="28"/>
          <w:szCs w:val="28"/>
        </w:rPr>
        <w:t xml:space="preserve"> кадастровых инженеров о решениях, </w:t>
      </w:r>
      <w:r w:rsidRPr="008F709D">
        <w:rPr>
          <w:rFonts w:ascii="Times New Roman" w:hAnsi="Times New Roman" w:cs="Times New Roman"/>
          <w:i/>
          <w:sz w:val="28"/>
          <w:szCs w:val="28"/>
        </w:rPr>
        <w:t xml:space="preserve">которые </w:t>
      </w:r>
      <w:r w:rsidR="00B71BBC" w:rsidRPr="008F709D">
        <w:rPr>
          <w:rFonts w:ascii="Times New Roman" w:hAnsi="Times New Roman" w:cs="Times New Roman"/>
          <w:i/>
          <w:sz w:val="28"/>
          <w:szCs w:val="28"/>
        </w:rPr>
        <w:t>орган регистрации</w:t>
      </w:r>
      <w:r w:rsidRPr="008F709D">
        <w:rPr>
          <w:rFonts w:ascii="Times New Roman" w:hAnsi="Times New Roman" w:cs="Times New Roman"/>
          <w:i/>
          <w:sz w:val="28"/>
          <w:szCs w:val="28"/>
        </w:rPr>
        <w:t xml:space="preserve"> прав принимает</w:t>
      </w:r>
      <w:r w:rsidR="00B71BBC" w:rsidRPr="008F709D">
        <w:rPr>
          <w:rFonts w:ascii="Times New Roman" w:hAnsi="Times New Roman" w:cs="Times New Roman"/>
          <w:i/>
          <w:sz w:val="28"/>
          <w:szCs w:val="28"/>
        </w:rPr>
        <w:t xml:space="preserve"> на основании подготовленных </w:t>
      </w:r>
      <w:r w:rsidRPr="008F709D">
        <w:rPr>
          <w:rFonts w:ascii="Times New Roman" w:hAnsi="Times New Roman" w:cs="Times New Roman"/>
          <w:i/>
          <w:sz w:val="28"/>
          <w:szCs w:val="28"/>
        </w:rPr>
        <w:t>ими</w:t>
      </w:r>
      <w:r w:rsidR="002D2421">
        <w:rPr>
          <w:rFonts w:ascii="Times New Roman" w:hAnsi="Times New Roman" w:cs="Times New Roman"/>
          <w:i/>
          <w:sz w:val="28"/>
          <w:szCs w:val="28"/>
        </w:rPr>
        <w:t xml:space="preserve"> документов.</w:t>
      </w:r>
      <w:r w:rsidR="002D2421" w:rsidRPr="002D24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2421" w:rsidRPr="002D2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Так, инженер сможет получать всю информацию по движению своих документов, </w:t>
      </w:r>
      <w:r w:rsidR="002D2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2D2421" w:rsidRPr="002D2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исключит необходимость каких-либо</w:t>
      </w:r>
      <w:r w:rsidR="002D2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излишних контактов с органом</w:t>
      </w:r>
      <w:r w:rsidR="002D2421" w:rsidRPr="002D2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2D2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421">
        <w:rPr>
          <w:rFonts w:ascii="Times New Roman" w:hAnsi="Times New Roman" w:cs="Times New Roman"/>
          <w:i/>
          <w:sz w:val="28"/>
          <w:szCs w:val="28"/>
        </w:rPr>
        <w:t>Во-вторых, безусловно, этот шаг повышает качество</w:t>
      </w:r>
      <w:r w:rsidRPr="008F70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709D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Pr="008F709D">
        <w:rPr>
          <w:rFonts w:ascii="Times New Roman" w:hAnsi="Times New Roman" w:cs="Times New Roman"/>
          <w:i/>
          <w:sz w:val="28"/>
          <w:szCs w:val="28"/>
        </w:rPr>
        <w:t xml:space="preserve"> по кадастровому учету и регистрации прав. </w:t>
      </w:r>
      <w:r w:rsidRPr="009441EB">
        <w:rPr>
          <w:rFonts w:ascii="Times New Roman" w:hAnsi="Times New Roman" w:cs="Times New Roman"/>
          <w:i/>
          <w:sz w:val="28"/>
          <w:szCs w:val="28"/>
        </w:rPr>
        <w:t>Так, например, станет проще отслеживать и исправлять реестровые ошибки»</w:t>
      </w:r>
      <w:r w:rsidRPr="009441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прокомментировал </w:t>
      </w:r>
      <w:r w:rsidRPr="008F709D">
        <w:rPr>
          <w:rFonts w:ascii="Times New Roman" w:hAnsi="Times New Roman" w:cs="Times New Roman"/>
          <w:b/>
          <w:sz w:val="28"/>
          <w:szCs w:val="28"/>
        </w:rPr>
        <w:t>глава Федеральной кадастровой палаты Вячеслав Спиренков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421" w:rsidRDefault="002D2421" w:rsidP="002D2421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421">
        <w:rPr>
          <w:rFonts w:ascii="Times New Roman" w:hAnsi="Times New Roman" w:cs="Times New Roman"/>
          <w:sz w:val="28"/>
          <w:szCs w:val="28"/>
        </w:rPr>
        <w:t>Напомним, что в прошлом году Федеральная кадастровая палата совместно с крупнейшим отраслевым центром – Московским институтом геодезии и картографии (</w:t>
      </w:r>
      <w:proofErr w:type="spellStart"/>
      <w:r w:rsidRPr="002D2421">
        <w:rPr>
          <w:rFonts w:ascii="Times New Roman" w:hAnsi="Times New Roman" w:cs="Times New Roman"/>
          <w:sz w:val="28"/>
          <w:szCs w:val="28"/>
        </w:rPr>
        <w:t>МИИГАиК</w:t>
      </w:r>
      <w:proofErr w:type="spellEnd"/>
      <w:r w:rsidRPr="002D2421">
        <w:rPr>
          <w:rFonts w:ascii="Times New Roman" w:hAnsi="Times New Roman" w:cs="Times New Roman"/>
          <w:sz w:val="28"/>
          <w:szCs w:val="28"/>
        </w:rPr>
        <w:t>) – запустили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421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Pr="002D2421">
          <w:rPr>
            <w:rFonts w:ascii="Times New Roman" w:hAnsi="Times New Roman" w:cs="Times New Roman"/>
            <w:sz w:val="28"/>
            <w:szCs w:val="28"/>
          </w:rPr>
          <w:t>Корпоративного университета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421">
        <w:rPr>
          <w:rFonts w:ascii="Times New Roman" w:hAnsi="Times New Roman" w:cs="Times New Roman"/>
          <w:sz w:val="28"/>
          <w:szCs w:val="28"/>
        </w:rPr>
        <w:t>в области землеустройства для повышения квалификации кадастровых инженеров. Согласно действующему законодательству, кадастровые инженеры раз в три года обязаны подтверждать право ведения профессиональной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Также на площадке регулярно проводятся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позволяющие кадастровым инженерам подтянуть свои знания в оформлении документов, в нормативно-правовой базе, а также в нюансах профессии. Например</w:t>
      </w:r>
      <w:r w:rsidR="00BE06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F3707">
          <w:rPr>
            <w:rStyle w:val="a5"/>
            <w:rFonts w:ascii="Times New Roman" w:hAnsi="Times New Roman" w:cs="Times New Roman"/>
            <w:sz w:val="28"/>
            <w:szCs w:val="28"/>
          </w:rPr>
          <w:t>4 июня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6FA">
        <w:rPr>
          <w:rFonts w:ascii="Times New Roman" w:hAnsi="Times New Roman" w:cs="Times New Roman"/>
          <w:sz w:val="28"/>
          <w:szCs w:val="28"/>
        </w:rPr>
        <w:t xml:space="preserve">состоится </w:t>
      </w:r>
      <w:proofErr w:type="spellStart"/>
      <w:r w:rsidR="00BE06FA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BE06FA">
        <w:rPr>
          <w:rFonts w:ascii="Times New Roman" w:hAnsi="Times New Roman" w:cs="Times New Roman"/>
          <w:sz w:val="28"/>
          <w:szCs w:val="28"/>
        </w:rPr>
        <w:t>, посвященный</w:t>
      </w:r>
      <w:r>
        <w:rPr>
          <w:rFonts w:ascii="Times New Roman" w:hAnsi="Times New Roman" w:cs="Times New Roman"/>
          <w:sz w:val="28"/>
          <w:szCs w:val="28"/>
        </w:rPr>
        <w:t xml:space="preserve"> учету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BE06FA">
        <w:rPr>
          <w:rFonts w:ascii="Times New Roman" w:hAnsi="Times New Roman" w:cs="Times New Roman"/>
          <w:sz w:val="28"/>
          <w:szCs w:val="28"/>
        </w:rPr>
        <w:t xml:space="preserve">, а </w:t>
      </w:r>
      <w:hyperlink r:id="rId10" w:history="1">
        <w:r w:rsidR="00BE06FA" w:rsidRPr="00BE06FA">
          <w:rPr>
            <w:rStyle w:val="a5"/>
            <w:rFonts w:ascii="Times New Roman" w:hAnsi="Times New Roman" w:cs="Times New Roman"/>
            <w:sz w:val="28"/>
            <w:szCs w:val="28"/>
          </w:rPr>
          <w:t>10 июня</w:t>
        </w:r>
      </w:hyperlink>
      <w:r w:rsidR="00BE06FA">
        <w:rPr>
          <w:rFonts w:ascii="Times New Roman" w:hAnsi="Times New Roman" w:cs="Times New Roman"/>
          <w:sz w:val="28"/>
          <w:szCs w:val="28"/>
        </w:rPr>
        <w:t xml:space="preserve"> – учету индивидуальных жилых и садовых домов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09D" w:rsidRPr="00B71BBC" w:rsidRDefault="002D2421" w:rsidP="002D2421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421">
        <w:rPr>
          <w:rFonts w:ascii="Times New Roman" w:hAnsi="Times New Roman" w:cs="Times New Roman"/>
          <w:sz w:val="28"/>
          <w:szCs w:val="28"/>
        </w:rPr>
        <w:t xml:space="preserve">За последние несколько месяцев в условиях </w:t>
      </w:r>
      <w:r w:rsidR="009441EB">
        <w:rPr>
          <w:rFonts w:ascii="Times New Roman" w:hAnsi="Times New Roman" w:cs="Times New Roman"/>
          <w:sz w:val="28"/>
          <w:szCs w:val="28"/>
        </w:rPr>
        <w:t>само</w:t>
      </w:r>
      <w:r w:rsidRPr="002D2421">
        <w:rPr>
          <w:rFonts w:ascii="Times New Roman" w:hAnsi="Times New Roman" w:cs="Times New Roman"/>
          <w:sz w:val="28"/>
          <w:szCs w:val="28"/>
        </w:rPr>
        <w:t xml:space="preserve">изоляции и распространения </w:t>
      </w:r>
      <w:proofErr w:type="spellStart"/>
      <w:r w:rsidRPr="002D242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D2421">
        <w:rPr>
          <w:rFonts w:ascii="Times New Roman" w:hAnsi="Times New Roman" w:cs="Times New Roman"/>
          <w:sz w:val="28"/>
          <w:szCs w:val="28"/>
        </w:rPr>
        <w:t xml:space="preserve"> инфекции дистанционное обучение обрело особую популярность и стало наиболее удобным способом улучшить свои знания в той или иной области.</w:t>
      </w:r>
    </w:p>
    <w:sectPr w:rsidR="008F709D" w:rsidRPr="00B71BBC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7671CE"/>
    <w:rsid w:val="001F3707"/>
    <w:rsid w:val="00207AE1"/>
    <w:rsid w:val="002D2421"/>
    <w:rsid w:val="002E04A2"/>
    <w:rsid w:val="004D41CB"/>
    <w:rsid w:val="005464DE"/>
    <w:rsid w:val="00593BB4"/>
    <w:rsid w:val="005D3139"/>
    <w:rsid w:val="00603A7B"/>
    <w:rsid w:val="007671CE"/>
    <w:rsid w:val="008409CE"/>
    <w:rsid w:val="00844908"/>
    <w:rsid w:val="0087156B"/>
    <w:rsid w:val="008F1D1C"/>
    <w:rsid w:val="008F6D36"/>
    <w:rsid w:val="008F709D"/>
    <w:rsid w:val="009441EB"/>
    <w:rsid w:val="00B27FA3"/>
    <w:rsid w:val="00B71BBC"/>
    <w:rsid w:val="00BC57C1"/>
    <w:rsid w:val="00BE06FA"/>
    <w:rsid w:val="00C03E84"/>
    <w:rsid w:val="00CB7CA7"/>
    <w:rsid w:val="00CD2DA2"/>
    <w:rsid w:val="00CD6241"/>
    <w:rsid w:val="00CE37B9"/>
    <w:rsid w:val="00D4319A"/>
    <w:rsid w:val="00DF063B"/>
    <w:rsid w:val="00E80ABA"/>
    <w:rsid w:val="00E94A1D"/>
    <w:rsid w:val="00ED786B"/>
    <w:rsid w:val="00EF49A0"/>
    <w:rsid w:val="00F37CE2"/>
    <w:rsid w:val="00FD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E37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E37B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E37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E37B9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8F7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korporativnyy-universitet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ru/sit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binar.kadastr.ru/webinars/ready/detail/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inar.kadastr.ru/webinars/ready/detail/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F0FF-775C-4F92-97A3-95E8E47F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Molchun</cp:lastModifiedBy>
  <cp:revision>2</cp:revision>
  <dcterms:created xsi:type="dcterms:W3CDTF">2020-05-28T08:19:00Z</dcterms:created>
  <dcterms:modified xsi:type="dcterms:W3CDTF">2020-05-28T08:19:00Z</dcterms:modified>
</cp:coreProperties>
</file>