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C81" w:rsidRPr="00A64C81" w:rsidRDefault="00A64C81" w:rsidP="00A64C81">
      <w:pPr>
        <w:pStyle w:val="ConsNormal"/>
        <w:spacing w:line="264" w:lineRule="auto"/>
        <w:ind w:right="0"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4C81">
        <w:rPr>
          <w:rFonts w:ascii="Times New Roman" w:hAnsi="Times New Roman" w:cs="Times New Roman"/>
          <w:b/>
          <w:sz w:val="26"/>
          <w:szCs w:val="26"/>
        </w:rPr>
        <w:t>О формировании пенсионных прав</w:t>
      </w:r>
      <w:r w:rsidR="005C737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64C81">
        <w:rPr>
          <w:rFonts w:ascii="Times New Roman" w:hAnsi="Times New Roman" w:cs="Times New Roman"/>
          <w:b/>
          <w:sz w:val="26"/>
          <w:szCs w:val="26"/>
        </w:rPr>
        <w:t>платель</w:t>
      </w:r>
      <w:r>
        <w:rPr>
          <w:rFonts w:ascii="Times New Roman" w:hAnsi="Times New Roman" w:cs="Times New Roman"/>
          <w:b/>
          <w:sz w:val="26"/>
          <w:szCs w:val="26"/>
        </w:rPr>
        <w:t>щи</w:t>
      </w:r>
      <w:r w:rsidRPr="00A64C81">
        <w:rPr>
          <w:rFonts w:ascii="Times New Roman" w:hAnsi="Times New Roman" w:cs="Times New Roman"/>
          <w:b/>
          <w:sz w:val="26"/>
          <w:szCs w:val="26"/>
        </w:rPr>
        <w:t>ков налога на профессиональный доход</w:t>
      </w:r>
    </w:p>
    <w:p w:rsidR="00A64C81" w:rsidRDefault="00A64C81" w:rsidP="001708ED">
      <w:pPr>
        <w:pStyle w:val="ConsNormal"/>
        <w:spacing w:line="264" w:lineRule="auto"/>
        <w:ind w:righ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708ED" w:rsidRDefault="00AD6BB4" w:rsidP="001708ED">
      <w:pPr>
        <w:pStyle w:val="ConsNormal"/>
        <w:spacing w:line="264" w:lineRule="auto"/>
        <w:ind w:right="0" w:firstLine="567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D6BB4">
        <w:rPr>
          <w:rFonts w:ascii="Times New Roman" w:hAnsi="Times New Roman" w:cs="Times New Roman"/>
          <w:sz w:val="26"/>
          <w:szCs w:val="26"/>
        </w:rPr>
        <w:t xml:space="preserve">С 01.07.2020 </w:t>
      </w:r>
      <w:r w:rsidR="00D346DE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AD6BB4">
        <w:rPr>
          <w:rFonts w:ascii="Times New Roman" w:hAnsi="Times New Roman" w:cs="Times New Roman"/>
          <w:sz w:val="26"/>
          <w:szCs w:val="26"/>
        </w:rPr>
        <w:t>Законом Республики Карелия от 26.05.2020</w:t>
      </w:r>
      <w:r w:rsidR="001A3C66">
        <w:rPr>
          <w:rStyle w:val="a9"/>
          <w:rFonts w:ascii="Times New Roman" w:hAnsi="Times New Roman" w:cs="Times New Roman"/>
          <w:sz w:val="26"/>
          <w:szCs w:val="26"/>
          <w:lang w:eastAsia="ru-RU"/>
        </w:rPr>
        <w:footnoteReference w:id="1"/>
      </w:r>
      <w:r w:rsidR="00E4455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346DE">
        <w:rPr>
          <w:rFonts w:ascii="Times New Roman" w:hAnsi="Times New Roman" w:cs="Times New Roman"/>
          <w:sz w:val="26"/>
          <w:szCs w:val="26"/>
          <w:lang w:eastAsia="ru-RU"/>
        </w:rPr>
        <w:t xml:space="preserve"> в налоговых органах смогут регистрироваться в качестве п</w:t>
      </w:r>
      <w:r w:rsidR="001708ED" w:rsidRPr="001708ED">
        <w:rPr>
          <w:rFonts w:ascii="Times New Roman" w:hAnsi="Times New Roman" w:cs="Times New Roman"/>
          <w:sz w:val="26"/>
          <w:szCs w:val="26"/>
          <w:lang w:eastAsia="ru-RU"/>
        </w:rPr>
        <w:t>лательщик</w:t>
      </w:r>
      <w:r w:rsidR="00D346DE">
        <w:rPr>
          <w:rFonts w:ascii="Times New Roman" w:hAnsi="Times New Roman" w:cs="Times New Roman"/>
          <w:sz w:val="26"/>
          <w:szCs w:val="26"/>
          <w:lang w:eastAsia="ru-RU"/>
        </w:rPr>
        <w:t>ов</w:t>
      </w:r>
      <w:r w:rsidR="001708ED" w:rsidRPr="001708ED">
        <w:rPr>
          <w:rFonts w:ascii="Times New Roman" w:hAnsi="Times New Roman" w:cs="Times New Roman"/>
          <w:sz w:val="26"/>
          <w:szCs w:val="26"/>
          <w:lang w:eastAsia="ru-RU"/>
        </w:rPr>
        <w:t xml:space="preserve"> налога на профессиональный доход</w:t>
      </w:r>
      <w:r w:rsidR="00D346D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D346DE">
        <w:rPr>
          <w:rFonts w:ascii="Times New Roman" w:hAnsi="Times New Roman" w:cs="Times New Roman"/>
          <w:sz w:val="26"/>
          <w:szCs w:val="26"/>
          <w:lang w:eastAsia="ru-RU"/>
        </w:rPr>
        <w:t>самозанятые</w:t>
      </w:r>
      <w:proofErr w:type="spellEnd"/>
      <w:r w:rsidR="00D346DE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граждане, осуществляющие деятельность на территории республики</w:t>
      </w:r>
      <w:r w:rsidR="00C47B05">
        <w:rPr>
          <w:rFonts w:ascii="Times New Roman" w:hAnsi="Times New Roman" w:cs="Times New Roman"/>
          <w:sz w:val="26"/>
          <w:szCs w:val="26"/>
          <w:lang w:eastAsia="ru-RU"/>
        </w:rPr>
        <w:t>. П</w:t>
      </w:r>
      <w:r w:rsidR="002B3786">
        <w:rPr>
          <w:rFonts w:ascii="Times New Roman" w:hAnsi="Times New Roman" w:cs="Times New Roman"/>
          <w:sz w:val="26"/>
          <w:szCs w:val="26"/>
          <w:lang w:eastAsia="ru-RU"/>
        </w:rPr>
        <w:t>ри этом</w:t>
      </w:r>
      <w:proofErr w:type="gramStart"/>
      <w:r w:rsidR="00C47B05">
        <w:rPr>
          <w:rFonts w:ascii="Times New Roman" w:hAnsi="Times New Roman" w:cs="Times New Roman"/>
          <w:sz w:val="26"/>
          <w:szCs w:val="26"/>
          <w:lang w:eastAsia="ru-RU"/>
        </w:rPr>
        <w:t>,</w:t>
      </w:r>
      <w:proofErr w:type="gramEnd"/>
      <w:r w:rsidR="002B3786">
        <w:rPr>
          <w:rFonts w:ascii="Times New Roman" w:hAnsi="Times New Roman" w:cs="Times New Roman"/>
          <w:sz w:val="26"/>
          <w:szCs w:val="26"/>
          <w:lang w:eastAsia="ru-RU"/>
        </w:rPr>
        <w:t xml:space="preserve"> плательщики названного налога не уплачива</w:t>
      </w:r>
      <w:r w:rsidR="00056FB2">
        <w:rPr>
          <w:rFonts w:ascii="Times New Roman" w:hAnsi="Times New Roman" w:cs="Times New Roman"/>
          <w:sz w:val="26"/>
          <w:szCs w:val="26"/>
          <w:lang w:eastAsia="ru-RU"/>
        </w:rPr>
        <w:t>ют</w:t>
      </w:r>
      <w:r w:rsidR="002B3786">
        <w:rPr>
          <w:rFonts w:ascii="Times New Roman" w:hAnsi="Times New Roman" w:cs="Times New Roman"/>
          <w:sz w:val="26"/>
          <w:szCs w:val="26"/>
          <w:lang w:eastAsia="ru-RU"/>
        </w:rPr>
        <w:t xml:space="preserve"> обязательные страховые взносы на пенсионное страхование</w:t>
      </w:r>
      <w:r w:rsidR="00C47B05">
        <w:rPr>
          <w:rFonts w:ascii="Times New Roman" w:hAnsi="Times New Roman" w:cs="Times New Roman"/>
          <w:sz w:val="26"/>
          <w:szCs w:val="26"/>
          <w:lang w:eastAsia="ru-RU"/>
        </w:rPr>
        <w:t>, о</w:t>
      </w:r>
      <w:r w:rsidR="001708ED">
        <w:rPr>
          <w:rFonts w:ascii="Times New Roman" w:hAnsi="Times New Roman" w:cs="Times New Roman"/>
          <w:sz w:val="26"/>
          <w:szCs w:val="26"/>
          <w:lang w:eastAsia="ru-RU"/>
        </w:rPr>
        <w:t xml:space="preserve">днако </w:t>
      </w:r>
      <w:r w:rsidR="001708ED" w:rsidRPr="001708ED">
        <w:rPr>
          <w:rFonts w:ascii="Times New Roman" w:hAnsi="Times New Roman" w:cs="Times New Roman"/>
          <w:sz w:val="26"/>
          <w:szCs w:val="26"/>
          <w:lang w:eastAsia="ru-RU"/>
        </w:rPr>
        <w:t xml:space="preserve">вправе добровольно вступить в правоотношения по пенсионному страхованию </w:t>
      </w:r>
      <w:r w:rsidR="00567E56">
        <w:rPr>
          <w:rFonts w:ascii="Times New Roman" w:hAnsi="Times New Roman" w:cs="Times New Roman"/>
          <w:sz w:val="26"/>
          <w:szCs w:val="26"/>
          <w:lang w:eastAsia="ru-RU"/>
        </w:rPr>
        <w:t>в целях формирования пенсионных прав (страхового стажа и индивидуальных пенсионных коэффициентов)</w:t>
      </w:r>
      <w:r w:rsidR="002B3786">
        <w:rPr>
          <w:rStyle w:val="a9"/>
          <w:rFonts w:ascii="Times New Roman" w:hAnsi="Times New Roman" w:cs="Times New Roman"/>
          <w:sz w:val="26"/>
          <w:szCs w:val="26"/>
          <w:lang w:eastAsia="ru-RU"/>
        </w:rPr>
        <w:footnoteReference w:id="2"/>
      </w:r>
      <w:r w:rsidR="002B3786">
        <w:rPr>
          <w:rFonts w:ascii="Times New Roman" w:hAnsi="Times New Roman" w:cs="Times New Roman"/>
          <w:sz w:val="26"/>
          <w:szCs w:val="26"/>
          <w:lang w:eastAsia="ru-RU"/>
        </w:rPr>
        <w:t xml:space="preserve">. Сделать это возможно </w:t>
      </w:r>
      <w:r w:rsidR="00567E5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708ED" w:rsidRPr="001708ED">
        <w:rPr>
          <w:rFonts w:ascii="Times New Roman" w:hAnsi="Times New Roman" w:cs="Times New Roman"/>
          <w:sz w:val="26"/>
          <w:szCs w:val="26"/>
          <w:lang w:eastAsia="ru-RU"/>
        </w:rPr>
        <w:t xml:space="preserve">путем подачи </w:t>
      </w:r>
      <w:hyperlink r:id="rId7" w:history="1">
        <w:r w:rsidR="001708ED" w:rsidRPr="001708ED">
          <w:rPr>
            <w:rFonts w:ascii="Times New Roman" w:hAnsi="Times New Roman" w:cs="Times New Roman"/>
            <w:sz w:val="26"/>
            <w:szCs w:val="26"/>
            <w:lang w:eastAsia="ru-RU"/>
          </w:rPr>
          <w:t>заявления</w:t>
        </w:r>
      </w:hyperlink>
      <w:r w:rsidR="001708ED" w:rsidRPr="001708ED">
        <w:rPr>
          <w:rFonts w:ascii="Times New Roman" w:hAnsi="Times New Roman" w:cs="Times New Roman"/>
          <w:sz w:val="26"/>
          <w:szCs w:val="26"/>
          <w:lang w:eastAsia="ru-RU"/>
        </w:rPr>
        <w:t xml:space="preserve"> в орган ПФР по месту жительства либо в электронном виде посредством «Личного кабинета» на сайте ПФР</w:t>
      </w:r>
      <w:r w:rsidR="002713C9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1708ED" w:rsidRPr="001708ED">
        <w:rPr>
          <w:rFonts w:ascii="Times New Roman" w:hAnsi="Times New Roman" w:cs="Times New Roman"/>
          <w:sz w:val="26"/>
          <w:szCs w:val="26"/>
          <w:lang w:eastAsia="ru-RU"/>
        </w:rPr>
        <w:t>на сайте ФНС РФ</w:t>
      </w:r>
      <w:r w:rsidR="002B3786">
        <w:rPr>
          <w:rFonts w:ascii="Times New Roman" w:hAnsi="Times New Roman" w:cs="Times New Roman"/>
          <w:sz w:val="26"/>
          <w:szCs w:val="26"/>
          <w:lang w:eastAsia="ru-RU"/>
        </w:rPr>
        <w:t xml:space="preserve"> или мобильно</w:t>
      </w:r>
      <w:r w:rsidR="00056FB2">
        <w:rPr>
          <w:rFonts w:ascii="Times New Roman" w:hAnsi="Times New Roman" w:cs="Times New Roman"/>
          <w:sz w:val="26"/>
          <w:szCs w:val="26"/>
          <w:lang w:eastAsia="ru-RU"/>
        </w:rPr>
        <w:t>го приложения</w:t>
      </w:r>
      <w:r w:rsidR="002B3786">
        <w:rPr>
          <w:rFonts w:ascii="Times New Roman" w:hAnsi="Times New Roman" w:cs="Times New Roman"/>
          <w:sz w:val="26"/>
          <w:szCs w:val="26"/>
          <w:lang w:eastAsia="ru-RU"/>
        </w:rPr>
        <w:t xml:space="preserve"> «Мой налог»</w:t>
      </w:r>
      <w:r w:rsidR="00056FB2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75709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E44552" w:rsidRDefault="00E44552" w:rsidP="001708ED">
      <w:pPr>
        <w:pStyle w:val="ConsNormal"/>
        <w:spacing w:line="264" w:lineRule="auto"/>
        <w:ind w:right="0" w:firstLine="567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По </w:t>
      </w:r>
      <w:r w:rsidR="00056FB2">
        <w:rPr>
          <w:rFonts w:ascii="Times New Roman" w:hAnsi="Times New Roman" w:cs="Times New Roman"/>
          <w:sz w:val="26"/>
          <w:szCs w:val="26"/>
          <w:lang w:eastAsia="ru-RU"/>
        </w:rPr>
        <w:t>данным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на 01.06.2020</w:t>
      </w:r>
      <w:r w:rsidR="00567E56">
        <w:rPr>
          <w:rFonts w:ascii="Times New Roman" w:hAnsi="Times New Roman" w:cs="Times New Roman"/>
          <w:sz w:val="26"/>
          <w:szCs w:val="26"/>
          <w:lang w:eastAsia="ru-RU"/>
        </w:rPr>
        <w:t xml:space="preserve"> в Республике Карелия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15 </w:t>
      </w:r>
      <w:r w:rsidR="002713C9">
        <w:rPr>
          <w:rFonts w:ascii="Times New Roman" w:hAnsi="Times New Roman" w:cs="Times New Roman"/>
          <w:sz w:val="26"/>
          <w:szCs w:val="26"/>
          <w:lang w:eastAsia="ru-RU"/>
        </w:rPr>
        <w:t xml:space="preserve">таких налогоплательщиков, осуществляющих деятельность в других регионах,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добровольно </w:t>
      </w:r>
      <w:r w:rsidR="00056FB2">
        <w:rPr>
          <w:rFonts w:ascii="Times New Roman" w:hAnsi="Times New Roman" w:cs="Times New Roman"/>
          <w:sz w:val="26"/>
          <w:szCs w:val="26"/>
          <w:lang w:eastAsia="ru-RU"/>
        </w:rPr>
        <w:t xml:space="preserve">зарегистрировались в качестве плательщиков </w:t>
      </w:r>
      <w:r>
        <w:rPr>
          <w:rFonts w:ascii="Times New Roman" w:hAnsi="Times New Roman" w:cs="Times New Roman"/>
          <w:sz w:val="26"/>
          <w:szCs w:val="26"/>
          <w:lang w:eastAsia="ru-RU"/>
        </w:rPr>
        <w:t>страховых взносов</w:t>
      </w:r>
      <w:r w:rsidR="00CF61BD">
        <w:rPr>
          <w:rFonts w:ascii="Times New Roman" w:hAnsi="Times New Roman" w:cs="Times New Roman"/>
          <w:sz w:val="26"/>
          <w:szCs w:val="26"/>
          <w:lang w:eastAsia="ru-RU"/>
        </w:rPr>
        <w:t xml:space="preserve"> на обязательное пенсионное </w:t>
      </w:r>
      <w:r w:rsidR="00DD0403">
        <w:rPr>
          <w:rFonts w:ascii="Times New Roman" w:hAnsi="Times New Roman" w:cs="Times New Roman"/>
          <w:sz w:val="26"/>
          <w:szCs w:val="26"/>
          <w:lang w:eastAsia="ru-RU"/>
        </w:rPr>
        <w:t>страхование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D97563" w:rsidRDefault="00D97563" w:rsidP="001708ED">
      <w:pPr>
        <w:pStyle w:val="ConsNormal"/>
        <w:spacing w:line="264" w:lineRule="auto"/>
        <w:ind w:right="0" w:firstLine="567"/>
        <w:contextualSpacing/>
        <w:jc w:val="both"/>
        <w:rPr>
          <w:sz w:val="21"/>
          <w:szCs w:val="21"/>
        </w:rPr>
      </w:pPr>
      <w:r w:rsidRPr="00D97563">
        <w:rPr>
          <w:rFonts w:ascii="Times New Roman" w:hAnsi="Times New Roman" w:cs="Times New Roman"/>
          <w:sz w:val="26"/>
          <w:szCs w:val="26"/>
          <w:lang w:eastAsia="ru-RU"/>
        </w:rPr>
        <w:t xml:space="preserve">Расчет страховых взносов в рамках добровольных правоотношений производится указанными лицами самостоятельно и определяется пропорционально количеству календарных месяцев (дней), в которых лицо состояло в </w:t>
      </w:r>
      <w:r w:rsidR="002713C9">
        <w:rPr>
          <w:rFonts w:ascii="Times New Roman" w:hAnsi="Times New Roman" w:cs="Times New Roman"/>
          <w:sz w:val="26"/>
          <w:szCs w:val="26"/>
          <w:lang w:eastAsia="ru-RU"/>
        </w:rPr>
        <w:t xml:space="preserve">добровольных </w:t>
      </w:r>
      <w:r w:rsidRPr="00D97563">
        <w:rPr>
          <w:rFonts w:ascii="Times New Roman" w:hAnsi="Times New Roman" w:cs="Times New Roman"/>
          <w:sz w:val="26"/>
          <w:szCs w:val="26"/>
          <w:lang w:eastAsia="ru-RU"/>
        </w:rPr>
        <w:t>правоотношениях.</w:t>
      </w:r>
      <w:r w:rsidRPr="006F3A09">
        <w:rPr>
          <w:sz w:val="21"/>
          <w:szCs w:val="21"/>
        </w:rPr>
        <w:t xml:space="preserve"> </w:t>
      </w:r>
    </w:p>
    <w:p w:rsidR="00E44552" w:rsidRPr="00E44552" w:rsidRDefault="00E44552" w:rsidP="00E44552">
      <w:pPr>
        <w:pStyle w:val="2"/>
        <w:spacing w:line="240" w:lineRule="auto"/>
        <w:ind w:left="0" w:right="0" w:firstLine="426"/>
        <w:contextualSpacing/>
        <w:rPr>
          <w:rFonts w:eastAsia="Arial"/>
          <w:sz w:val="26"/>
          <w:szCs w:val="26"/>
          <w:lang w:eastAsia="ru-RU"/>
        </w:rPr>
      </w:pPr>
      <w:r w:rsidRPr="00E44552">
        <w:rPr>
          <w:rFonts w:eastAsia="Arial"/>
          <w:sz w:val="26"/>
          <w:szCs w:val="26"/>
          <w:lang w:eastAsia="ru-RU"/>
        </w:rPr>
        <w:t>Сумма страховых взносов, подлежащая уплате за 2020 г</w:t>
      </w:r>
      <w:r w:rsidR="002713C9">
        <w:rPr>
          <w:rFonts w:eastAsia="Arial"/>
          <w:sz w:val="26"/>
          <w:szCs w:val="26"/>
          <w:lang w:eastAsia="ru-RU"/>
        </w:rPr>
        <w:t>.</w:t>
      </w:r>
      <w:r w:rsidRPr="00E44552">
        <w:rPr>
          <w:rFonts w:eastAsia="Arial"/>
          <w:sz w:val="26"/>
          <w:szCs w:val="26"/>
          <w:lang w:eastAsia="ru-RU"/>
        </w:rPr>
        <w:t xml:space="preserve"> не позднее 31.12.2020</w:t>
      </w:r>
      <w:r w:rsidR="002713C9">
        <w:rPr>
          <w:rFonts w:eastAsia="Arial"/>
          <w:sz w:val="26"/>
          <w:szCs w:val="26"/>
          <w:lang w:eastAsia="ru-RU"/>
        </w:rPr>
        <w:t xml:space="preserve"> составляет</w:t>
      </w:r>
      <w:r w:rsidRPr="00E44552">
        <w:rPr>
          <w:rFonts w:eastAsia="Arial"/>
          <w:sz w:val="26"/>
          <w:szCs w:val="26"/>
          <w:lang w:eastAsia="ru-RU"/>
        </w:rPr>
        <w:t>:</w:t>
      </w:r>
    </w:p>
    <w:p w:rsidR="00E44552" w:rsidRPr="00E44552" w:rsidRDefault="00E44552" w:rsidP="00E44552">
      <w:pPr>
        <w:pStyle w:val="2"/>
        <w:spacing w:line="240" w:lineRule="auto"/>
        <w:ind w:left="0" w:right="0" w:firstLine="426"/>
        <w:contextualSpacing/>
        <w:rPr>
          <w:rFonts w:eastAsia="Arial"/>
          <w:sz w:val="26"/>
          <w:szCs w:val="26"/>
          <w:lang w:eastAsia="ru-RU"/>
        </w:rPr>
      </w:pPr>
      <w:r w:rsidRPr="00E44552">
        <w:rPr>
          <w:rFonts w:eastAsia="Arial"/>
          <w:sz w:val="26"/>
          <w:szCs w:val="26"/>
          <w:lang w:eastAsia="ru-RU"/>
        </w:rPr>
        <w:t xml:space="preserve">- фиксированный </w:t>
      </w:r>
      <w:r w:rsidR="002713C9">
        <w:rPr>
          <w:rFonts w:eastAsia="Arial"/>
          <w:sz w:val="26"/>
          <w:szCs w:val="26"/>
          <w:lang w:eastAsia="ru-RU"/>
        </w:rPr>
        <w:t xml:space="preserve">минимальный </w:t>
      </w:r>
      <w:r w:rsidRPr="00E44552">
        <w:rPr>
          <w:rFonts w:eastAsia="Arial"/>
          <w:sz w:val="26"/>
          <w:szCs w:val="26"/>
          <w:lang w:eastAsia="ru-RU"/>
        </w:rPr>
        <w:t>размер – 32 448,00 руб.;</w:t>
      </w:r>
    </w:p>
    <w:p w:rsidR="00E44552" w:rsidRPr="00E44552" w:rsidRDefault="00E44552" w:rsidP="00E44552">
      <w:pPr>
        <w:pStyle w:val="2"/>
        <w:spacing w:line="240" w:lineRule="auto"/>
        <w:ind w:left="0" w:right="0" w:firstLine="426"/>
        <w:contextualSpacing/>
        <w:rPr>
          <w:rFonts w:eastAsia="Arial"/>
          <w:sz w:val="26"/>
          <w:szCs w:val="26"/>
          <w:lang w:eastAsia="ru-RU"/>
        </w:rPr>
      </w:pPr>
      <w:r w:rsidRPr="00E44552">
        <w:rPr>
          <w:rFonts w:eastAsia="Arial"/>
          <w:sz w:val="26"/>
          <w:szCs w:val="26"/>
          <w:lang w:eastAsia="ru-RU"/>
        </w:rPr>
        <w:t xml:space="preserve">- максимальный размер – 256 185,60 руб. (12130 руб. </w:t>
      </w:r>
      <w:proofErr w:type="spellStart"/>
      <w:r w:rsidRPr="00E44552">
        <w:rPr>
          <w:rFonts w:eastAsia="Arial"/>
          <w:sz w:val="26"/>
          <w:szCs w:val="26"/>
          <w:lang w:eastAsia="ru-RU"/>
        </w:rPr>
        <w:t>х</w:t>
      </w:r>
      <w:proofErr w:type="spellEnd"/>
      <w:r w:rsidRPr="00E44552">
        <w:rPr>
          <w:rFonts w:eastAsia="Arial"/>
          <w:sz w:val="26"/>
          <w:szCs w:val="26"/>
          <w:lang w:eastAsia="ru-RU"/>
        </w:rPr>
        <w:t xml:space="preserve"> 22% </w:t>
      </w:r>
      <w:proofErr w:type="spellStart"/>
      <w:r w:rsidRPr="00E44552">
        <w:rPr>
          <w:rFonts w:eastAsia="Arial"/>
          <w:sz w:val="26"/>
          <w:szCs w:val="26"/>
          <w:lang w:eastAsia="ru-RU"/>
        </w:rPr>
        <w:t>х</w:t>
      </w:r>
      <w:proofErr w:type="spellEnd"/>
      <w:r w:rsidRPr="00E44552">
        <w:rPr>
          <w:rFonts w:eastAsia="Arial"/>
          <w:sz w:val="26"/>
          <w:szCs w:val="26"/>
          <w:lang w:eastAsia="ru-RU"/>
        </w:rPr>
        <w:t xml:space="preserve"> 12</w:t>
      </w:r>
      <w:r w:rsidR="002713C9">
        <w:rPr>
          <w:rFonts w:eastAsia="Arial"/>
          <w:sz w:val="26"/>
          <w:szCs w:val="26"/>
          <w:lang w:eastAsia="ru-RU"/>
        </w:rPr>
        <w:t xml:space="preserve"> месяцев</w:t>
      </w:r>
      <w:r w:rsidRPr="00E44552">
        <w:rPr>
          <w:rFonts w:eastAsia="Arial"/>
          <w:sz w:val="26"/>
          <w:szCs w:val="26"/>
          <w:lang w:eastAsia="ru-RU"/>
        </w:rPr>
        <w:t>).</w:t>
      </w:r>
    </w:p>
    <w:p w:rsidR="00D97563" w:rsidRPr="00D97563" w:rsidRDefault="00D97563" w:rsidP="00D97563">
      <w:pPr>
        <w:pStyle w:val="ConsNormal"/>
        <w:spacing w:line="264" w:lineRule="auto"/>
        <w:ind w:right="0" w:firstLine="567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97563">
        <w:rPr>
          <w:rFonts w:ascii="Times New Roman" w:hAnsi="Times New Roman" w:cs="Times New Roman"/>
          <w:sz w:val="26"/>
          <w:szCs w:val="26"/>
          <w:lang w:eastAsia="ru-RU"/>
        </w:rPr>
        <w:t xml:space="preserve">Код бюджетной классификации (КБК) – </w:t>
      </w:r>
      <w:r w:rsidRPr="00C47B05">
        <w:rPr>
          <w:rFonts w:ascii="Times New Roman" w:hAnsi="Times New Roman" w:cs="Times New Roman"/>
          <w:sz w:val="26"/>
          <w:szCs w:val="26"/>
          <w:lang w:eastAsia="ru-RU"/>
        </w:rPr>
        <w:t>392 102 02042 06 1000 160 - страховые взносы, уплачиваемые лицами, добровольно в</w:t>
      </w:r>
      <w:r w:rsidRPr="00D97563">
        <w:rPr>
          <w:rFonts w:ascii="Times New Roman" w:hAnsi="Times New Roman" w:cs="Times New Roman"/>
          <w:sz w:val="26"/>
          <w:szCs w:val="26"/>
          <w:lang w:eastAsia="ru-RU"/>
        </w:rPr>
        <w:t>ступившими в правоотношения по обязательному пенсионному страхованию, зачисляемые в ПФР на выплату страховой пенсии.</w:t>
      </w:r>
    </w:p>
    <w:p w:rsidR="001708ED" w:rsidRDefault="00D97563" w:rsidP="001708ED">
      <w:pPr>
        <w:pStyle w:val="ConsNormal"/>
        <w:spacing w:line="264" w:lineRule="auto"/>
        <w:ind w:right="0" w:firstLine="567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97563">
        <w:rPr>
          <w:rFonts w:ascii="Times New Roman" w:hAnsi="Times New Roman" w:cs="Times New Roman"/>
          <w:sz w:val="26"/>
          <w:szCs w:val="26"/>
          <w:lang w:eastAsia="ru-RU"/>
        </w:rPr>
        <w:t>Обращаем внимание, что при неполной уплате страховых взносов</w:t>
      </w:r>
      <w:r w:rsidR="00C47B05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D97563">
        <w:rPr>
          <w:rFonts w:ascii="Times New Roman" w:hAnsi="Times New Roman" w:cs="Times New Roman"/>
          <w:sz w:val="26"/>
          <w:szCs w:val="26"/>
          <w:lang w:eastAsia="ru-RU"/>
        </w:rPr>
        <w:t xml:space="preserve"> учет </w:t>
      </w:r>
      <w:r w:rsidR="002713C9">
        <w:rPr>
          <w:rFonts w:ascii="Times New Roman" w:hAnsi="Times New Roman" w:cs="Times New Roman"/>
          <w:sz w:val="26"/>
          <w:szCs w:val="26"/>
          <w:lang w:eastAsia="ru-RU"/>
        </w:rPr>
        <w:t xml:space="preserve">страхового </w:t>
      </w:r>
      <w:r w:rsidRPr="00D97563">
        <w:rPr>
          <w:rFonts w:ascii="Times New Roman" w:hAnsi="Times New Roman" w:cs="Times New Roman"/>
          <w:sz w:val="26"/>
          <w:szCs w:val="26"/>
          <w:lang w:eastAsia="ru-RU"/>
        </w:rPr>
        <w:t xml:space="preserve">стажа производится пропорционально </w:t>
      </w:r>
      <w:r w:rsidR="002713C9">
        <w:rPr>
          <w:rFonts w:ascii="Times New Roman" w:hAnsi="Times New Roman" w:cs="Times New Roman"/>
          <w:sz w:val="26"/>
          <w:szCs w:val="26"/>
          <w:lang w:eastAsia="ru-RU"/>
        </w:rPr>
        <w:t>сумме поступивших</w:t>
      </w:r>
      <w:r w:rsidRPr="00D9756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713C9">
        <w:rPr>
          <w:rFonts w:ascii="Times New Roman" w:hAnsi="Times New Roman" w:cs="Times New Roman"/>
          <w:sz w:val="26"/>
          <w:szCs w:val="26"/>
          <w:lang w:eastAsia="ru-RU"/>
        </w:rPr>
        <w:t xml:space="preserve">в отчетном году страховых </w:t>
      </w:r>
      <w:r w:rsidRPr="00D97563">
        <w:rPr>
          <w:rFonts w:ascii="Times New Roman" w:hAnsi="Times New Roman" w:cs="Times New Roman"/>
          <w:sz w:val="26"/>
          <w:szCs w:val="26"/>
          <w:lang w:eastAsia="ru-RU"/>
        </w:rPr>
        <w:t>взнос</w:t>
      </w:r>
      <w:r w:rsidR="002713C9">
        <w:rPr>
          <w:rFonts w:ascii="Times New Roman" w:hAnsi="Times New Roman" w:cs="Times New Roman"/>
          <w:sz w:val="26"/>
          <w:szCs w:val="26"/>
          <w:lang w:eastAsia="ru-RU"/>
        </w:rPr>
        <w:t xml:space="preserve">ов. Оплата за </w:t>
      </w:r>
      <w:r w:rsidR="002713C9" w:rsidRPr="00D97563">
        <w:rPr>
          <w:rFonts w:ascii="Times New Roman" w:hAnsi="Times New Roman" w:cs="Times New Roman"/>
          <w:sz w:val="26"/>
          <w:szCs w:val="26"/>
          <w:lang w:eastAsia="ru-RU"/>
        </w:rPr>
        <w:t>прошлые годы</w:t>
      </w:r>
      <w:r w:rsidRPr="00D9756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713C9">
        <w:rPr>
          <w:rFonts w:ascii="Times New Roman" w:hAnsi="Times New Roman" w:cs="Times New Roman"/>
          <w:sz w:val="26"/>
          <w:szCs w:val="26"/>
          <w:lang w:eastAsia="ru-RU"/>
        </w:rPr>
        <w:t>законодательством не предусмотрена</w:t>
      </w:r>
      <w:r w:rsidR="001708ED" w:rsidRPr="001708ED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D97563" w:rsidRDefault="00D97563" w:rsidP="00D97563">
      <w:pPr>
        <w:autoSpaceDE w:val="0"/>
        <w:autoSpaceDN w:val="0"/>
        <w:adjustRightInd w:val="0"/>
        <w:spacing w:line="264" w:lineRule="auto"/>
        <w:rPr>
          <w:sz w:val="26"/>
          <w:szCs w:val="26"/>
        </w:rPr>
      </w:pPr>
      <w:r w:rsidRPr="00D97563">
        <w:rPr>
          <w:sz w:val="26"/>
          <w:szCs w:val="26"/>
        </w:rPr>
        <w:t xml:space="preserve">Лица, применяющие специальный налоговый режим «Налог на профессиональный доход», добровольно вступившие в правоотношения и уплачивающие страховые взносы, признаются работающими </w:t>
      </w:r>
      <w:r w:rsidR="002713C9">
        <w:rPr>
          <w:sz w:val="26"/>
          <w:szCs w:val="26"/>
        </w:rPr>
        <w:t xml:space="preserve">для целей пенсионного обеспечения, соответственно </w:t>
      </w:r>
      <w:r w:rsidRPr="00D97563">
        <w:rPr>
          <w:sz w:val="26"/>
          <w:szCs w:val="26"/>
        </w:rPr>
        <w:t xml:space="preserve">выплата страховой пенсии </w:t>
      </w:r>
      <w:r w:rsidR="00C47B05">
        <w:rPr>
          <w:sz w:val="26"/>
          <w:szCs w:val="26"/>
        </w:rPr>
        <w:t>им</w:t>
      </w:r>
      <w:r w:rsidRPr="00D97563">
        <w:rPr>
          <w:sz w:val="26"/>
          <w:szCs w:val="26"/>
        </w:rPr>
        <w:t xml:space="preserve"> будет осуществляться как работающим пенсионерам – без учета </w:t>
      </w:r>
      <w:r w:rsidR="002713C9">
        <w:rPr>
          <w:sz w:val="26"/>
          <w:szCs w:val="26"/>
        </w:rPr>
        <w:t xml:space="preserve">текущей </w:t>
      </w:r>
      <w:r w:rsidR="00C47B05">
        <w:rPr>
          <w:sz w:val="26"/>
          <w:szCs w:val="26"/>
        </w:rPr>
        <w:t>индексации</w:t>
      </w:r>
      <w:r w:rsidRPr="00D97563">
        <w:rPr>
          <w:sz w:val="26"/>
          <w:szCs w:val="26"/>
        </w:rPr>
        <w:t>.</w:t>
      </w:r>
    </w:p>
    <w:p w:rsidR="00E44552" w:rsidRDefault="00E44552" w:rsidP="00E44552">
      <w:pPr>
        <w:autoSpaceDE w:val="0"/>
        <w:autoSpaceDN w:val="0"/>
        <w:adjustRightInd w:val="0"/>
        <w:spacing w:line="264" w:lineRule="auto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Индивидуальные предприниматели не признаются плательщиками страховых взносов за период применения </w:t>
      </w:r>
      <w:r w:rsidR="00C47B05">
        <w:rPr>
          <w:sz w:val="26"/>
          <w:szCs w:val="26"/>
          <w:lang w:eastAsia="ru-RU"/>
        </w:rPr>
        <w:t>ими данного вида налогообложения</w:t>
      </w:r>
      <w:r w:rsidR="00567E56">
        <w:rPr>
          <w:sz w:val="26"/>
          <w:szCs w:val="26"/>
          <w:lang w:eastAsia="ru-RU"/>
        </w:rPr>
        <w:t xml:space="preserve">, при этом </w:t>
      </w:r>
      <w:r w:rsidR="00A64C81">
        <w:rPr>
          <w:sz w:val="26"/>
          <w:szCs w:val="26"/>
          <w:lang w:eastAsia="ru-RU"/>
        </w:rPr>
        <w:t xml:space="preserve">они также </w:t>
      </w:r>
      <w:r w:rsidR="00567E56">
        <w:rPr>
          <w:sz w:val="26"/>
          <w:szCs w:val="26"/>
          <w:lang w:eastAsia="ru-RU"/>
        </w:rPr>
        <w:t xml:space="preserve">могут вступить в </w:t>
      </w:r>
      <w:r w:rsidR="00527D9F">
        <w:rPr>
          <w:sz w:val="26"/>
          <w:szCs w:val="26"/>
          <w:lang w:eastAsia="ru-RU"/>
        </w:rPr>
        <w:t xml:space="preserve">добровольные </w:t>
      </w:r>
      <w:r w:rsidR="00567E56">
        <w:rPr>
          <w:sz w:val="26"/>
          <w:szCs w:val="26"/>
          <w:lang w:eastAsia="ru-RU"/>
        </w:rPr>
        <w:t>правоотношения для формирования пенсионных прав.</w:t>
      </w:r>
    </w:p>
    <w:sectPr w:rsidR="00E44552" w:rsidSect="00D97563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021" w:rsidRDefault="002F0021" w:rsidP="001A3C66">
      <w:r>
        <w:separator/>
      </w:r>
    </w:p>
  </w:endnote>
  <w:endnote w:type="continuationSeparator" w:id="0">
    <w:p w:rsidR="002F0021" w:rsidRDefault="002F0021" w:rsidP="001A3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021" w:rsidRDefault="002F0021" w:rsidP="001A3C66">
      <w:r>
        <w:separator/>
      </w:r>
    </w:p>
  </w:footnote>
  <w:footnote w:type="continuationSeparator" w:id="0">
    <w:p w:rsidR="002F0021" w:rsidRDefault="002F0021" w:rsidP="001A3C66">
      <w:r>
        <w:continuationSeparator/>
      </w:r>
    </w:p>
  </w:footnote>
  <w:footnote w:id="1">
    <w:p w:rsidR="001A3C66" w:rsidRPr="00C47B05" w:rsidRDefault="001A3C66">
      <w:pPr>
        <w:pStyle w:val="a7"/>
        <w:rPr>
          <w:sz w:val="24"/>
          <w:szCs w:val="24"/>
        </w:rPr>
      </w:pPr>
      <w:r w:rsidRPr="00C47B05">
        <w:rPr>
          <w:rStyle w:val="a9"/>
          <w:sz w:val="24"/>
          <w:szCs w:val="24"/>
        </w:rPr>
        <w:footnoteRef/>
      </w:r>
      <w:r w:rsidRPr="00C47B05">
        <w:rPr>
          <w:sz w:val="24"/>
          <w:szCs w:val="24"/>
        </w:rPr>
        <w:t xml:space="preserve"> </w:t>
      </w:r>
      <w:r w:rsidR="00D346DE" w:rsidRPr="00C47B05">
        <w:rPr>
          <w:sz w:val="24"/>
          <w:szCs w:val="24"/>
        </w:rPr>
        <w:t>Закон Республики Карелия от 26.05.2020 № 2475-ЗРК «О введении в действие в Республике Карелия специального налогового режима «Налог на профессиональный доход» на территории</w:t>
      </w:r>
      <w:r w:rsidR="00D346DE" w:rsidRPr="00C47B05">
        <w:rPr>
          <w:sz w:val="24"/>
          <w:szCs w:val="24"/>
          <w:lang w:eastAsia="ru-RU"/>
        </w:rPr>
        <w:t xml:space="preserve"> Республики Карелия</w:t>
      </w:r>
      <w:r w:rsidR="00D346DE" w:rsidRPr="00C47B05">
        <w:rPr>
          <w:sz w:val="24"/>
          <w:szCs w:val="24"/>
        </w:rPr>
        <w:t xml:space="preserve"> вводится </w:t>
      </w:r>
      <w:r w:rsidR="00D346DE" w:rsidRPr="00C47B05">
        <w:rPr>
          <w:sz w:val="24"/>
          <w:szCs w:val="24"/>
          <w:lang w:eastAsia="ru-RU"/>
        </w:rPr>
        <w:t>в действие  специальный налоговый режим «Налог на профессиональный доход»</w:t>
      </w:r>
    </w:p>
  </w:footnote>
  <w:footnote w:id="2">
    <w:p w:rsidR="002B3786" w:rsidRPr="00C47B05" w:rsidRDefault="002B3786">
      <w:pPr>
        <w:pStyle w:val="a7"/>
        <w:rPr>
          <w:sz w:val="24"/>
          <w:szCs w:val="24"/>
        </w:rPr>
      </w:pPr>
      <w:r w:rsidRPr="00C47B05">
        <w:rPr>
          <w:rStyle w:val="a9"/>
          <w:sz w:val="24"/>
          <w:szCs w:val="24"/>
        </w:rPr>
        <w:footnoteRef/>
      </w:r>
      <w:r w:rsidRPr="00C47B05">
        <w:rPr>
          <w:sz w:val="24"/>
          <w:szCs w:val="24"/>
        </w:rPr>
        <w:t xml:space="preserve"> </w:t>
      </w:r>
      <w:r w:rsidRPr="00C47B05">
        <w:rPr>
          <w:sz w:val="24"/>
          <w:szCs w:val="24"/>
          <w:lang w:eastAsia="ru-RU"/>
        </w:rPr>
        <w:t>пп.6 п.1 ст. 29 Федерального закона от 15.12.2001 № 167-ФЗ «Об обязательном пенсионном страховании в Российской Федерации».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6BB4"/>
    <w:rsid w:val="00056FB2"/>
    <w:rsid w:val="0005798E"/>
    <w:rsid w:val="001708ED"/>
    <w:rsid w:val="00183C53"/>
    <w:rsid w:val="001941B8"/>
    <w:rsid w:val="001A3C66"/>
    <w:rsid w:val="002713C9"/>
    <w:rsid w:val="002B3786"/>
    <w:rsid w:val="002F0021"/>
    <w:rsid w:val="00341727"/>
    <w:rsid w:val="003B1E6D"/>
    <w:rsid w:val="00427966"/>
    <w:rsid w:val="00441499"/>
    <w:rsid w:val="00502F0B"/>
    <w:rsid w:val="00527D9F"/>
    <w:rsid w:val="00567E56"/>
    <w:rsid w:val="005715DD"/>
    <w:rsid w:val="0059645D"/>
    <w:rsid w:val="005B0D11"/>
    <w:rsid w:val="005C7373"/>
    <w:rsid w:val="006555BF"/>
    <w:rsid w:val="00735EF2"/>
    <w:rsid w:val="00753A17"/>
    <w:rsid w:val="00757096"/>
    <w:rsid w:val="00857714"/>
    <w:rsid w:val="008B5599"/>
    <w:rsid w:val="00944CCE"/>
    <w:rsid w:val="00980A8F"/>
    <w:rsid w:val="00A64C81"/>
    <w:rsid w:val="00AA2621"/>
    <w:rsid w:val="00AD6BB4"/>
    <w:rsid w:val="00B641C1"/>
    <w:rsid w:val="00BB790B"/>
    <w:rsid w:val="00C02872"/>
    <w:rsid w:val="00C47B05"/>
    <w:rsid w:val="00CA7915"/>
    <w:rsid w:val="00CF61BD"/>
    <w:rsid w:val="00D346DE"/>
    <w:rsid w:val="00D84C17"/>
    <w:rsid w:val="00D97563"/>
    <w:rsid w:val="00DD0403"/>
    <w:rsid w:val="00E320B7"/>
    <w:rsid w:val="00E44552"/>
    <w:rsid w:val="00E56EAF"/>
    <w:rsid w:val="00F061A3"/>
    <w:rsid w:val="00F37B39"/>
    <w:rsid w:val="00F67356"/>
    <w:rsid w:val="00FA3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BB4"/>
    <w:pPr>
      <w:spacing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D6BB4"/>
    <w:pPr>
      <w:suppressAutoHyphens/>
      <w:autoSpaceDE w:val="0"/>
      <w:spacing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Normal (Web)"/>
    <w:basedOn w:val="a"/>
    <w:uiPriority w:val="99"/>
    <w:semiHidden/>
    <w:unhideWhenUsed/>
    <w:rsid w:val="00AD6BB4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D6BB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B79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90B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Indent 2"/>
    <w:basedOn w:val="a"/>
    <w:link w:val="20"/>
    <w:rsid w:val="001708ED"/>
    <w:pPr>
      <w:spacing w:after="120" w:line="480" w:lineRule="auto"/>
      <w:ind w:left="283" w:right="-142"/>
    </w:pPr>
  </w:style>
  <w:style w:type="character" w:customStyle="1" w:styleId="20">
    <w:name w:val="Основной текст с отступом 2 Знак"/>
    <w:basedOn w:val="a0"/>
    <w:link w:val="2"/>
    <w:rsid w:val="001708E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7">
    <w:name w:val="footnote text"/>
    <w:basedOn w:val="a"/>
    <w:link w:val="a8"/>
    <w:uiPriority w:val="99"/>
    <w:semiHidden/>
    <w:unhideWhenUsed/>
    <w:rsid w:val="001A3C66"/>
    <w:rPr>
      <w:sz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A3C6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footnote reference"/>
    <w:basedOn w:val="a0"/>
    <w:uiPriority w:val="99"/>
    <w:semiHidden/>
    <w:unhideWhenUsed/>
    <w:rsid w:val="001A3C6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192CA91E174755626999A25D3D37DC9FDA3C449BA7F94FF17F253289682BE4FB78BCE25595A451129F9159F32BAD5ED37D524571BF2160Ax4cE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5EEFE-E7F6-47E6-A882-4D35B9119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009KharlamovaIV</dc:creator>
  <cp:lastModifiedBy>009MukhinaMG</cp:lastModifiedBy>
  <cp:revision>2</cp:revision>
  <cp:lastPrinted>2020-06-08T09:36:00Z</cp:lastPrinted>
  <dcterms:created xsi:type="dcterms:W3CDTF">2020-06-08T13:22:00Z</dcterms:created>
  <dcterms:modified xsi:type="dcterms:W3CDTF">2020-06-08T13:22:00Z</dcterms:modified>
</cp:coreProperties>
</file>