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2F" w:rsidRDefault="007C54FD" w:rsidP="0046634C">
      <w:pPr>
        <w:suppressAutoHyphens/>
        <w:ind w:left="57" w:right="57" w:firstLine="567"/>
        <w:jc w:val="both"/>
        <w:rPr>
          <w:sz w:val="28"/>
          <w:szCs w:val="28"/>
        </w:rPr>
      </w:pPr>
      <w:bookmarkStart w:id="0" w:name="_GoBack"/>
      <w:bookmarkEnd w:id="0"/>
      <w:r w:rsidRPr="007C54FD">
        <w:rPr>
          <w:sz w:val="28"/>
          <w:szCs w:val="28"/>
        </w:rPr>
        <w:t>Уважаемые граждане и работодатели Прионежского района!</w:t>
      </w:r>
    </w:p>
    <w:p w:rsidR="007C54FD" w:rsidRDefault="007C54FD" w:rsidP="0047627E">
      <w:pPr>
        <w:suppressAutoHyphens/>
        <w:ind w:left="57" w:right="57" w:firstLine="567"/>
        <w:jc w:val="both"/>
        <w:rPr>
          <w:sz w:val="28"/>
          <w:szCs w:val="28"/>
        </w:rPr>
      </w:pPr>
    </w:p>
    <w:p w:rsidR="0047627E" w:rsidRDefault="0047627E" w:rsidP="0047627E">
      <w:pPr>
        <w:suppressAutoHyphens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1846">
        <w:rPr>
          <w:sz w:val="28"/>
          <w:szCs w:val="28"/>
        </w:rPr>
        <w:t>тношение к коллективн</w:t>
      </w:r>
      <w:r>
        <w:rPr>
          <w:sz w:val="28"/>
          <w:szCs w:val="28"/>
        </w:rPr>
        <w:t>ому</w:t>
      </w:r>
      <w:r w:rsidRPr="00611846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у, </w:t>
      </w:r>
      <w:r w:rsidRPr="00611846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регулирующему  социально-трудовые отношения в организации или у индивидуального предпринимателя,</w:t>
      </w:r>
      <w:r w:rsidRPr="00611846">
        <w:rPr>
          <w:sz w:val="28"/>
          <w:szCs w:val="28"/>
        </w:rPr>
        <w:t xml:space="preserve"> в учреждениях и </w:t>
      </w:r>
      <w:r>
        <w:rPr>
          <w:sz w:val="28"/>
          <w:szCs w:val="28"/>
        </w:rPr>
        <w:t xml:space="preserve">организациях Прионежского района разное. </w:t>
      </w:r>
      <w:r w:rsidRPr="00611846">
        <w:rPr>
          <w:sz w:val="28"/>
          <w:szCs w:val="28"/>
        </w:rPr>
        <w:t>Еще не все работодатели и работники пришли к пониманию важности этого правового документа.</w:t>
      </w:r>
    </w:p>
    <w:p w:rsidR="0047627E" w:rsidRDefault="0047627E" w:rsidP="0047627E">
      <w:pPr>
        <w:suppressAutoHyphens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на сегодняшний день  социально-ответственными в области развития социального партнерства можно назвать 31 руководителя различных организаций Прионежского района, которые заключили коллективные договоры на своих предприятиях. Договорным регулированием охвачено более полутора тысяч человек. К слову сказать, только 84 процента </w:t>
      </w:r>
      <w:r w:rsidRPr="005960AC">
        <w:rPr>
          <w:sz w:val="28"/>
          <w:szCs w:val="28"/>
        </w:rPr>
        <w:t xml:space="preserve">от общего числа заключенных коллективных договоров </w:t>
      </w:r>
      <w:r>
        <w:rPr>
          <w:sz w:val="28"/>
          <w:szCs w:val="28"/>
        </w:rPr>
        <w:t xml:space="preserve">заключены в бюджетной сфере. </w:t>
      </w:r>
    </w:p>
    <w:p w:rsidR="0047627E" w:rsidRDefault="0047627E" w:rsidP="0047627E">
      <w:pPr>
        <w:suppressAutoHyphens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предприятиях таких видов экономической деятельности, как, добыча полезных ископаемых, обрабатывающие производства, сельское и лесное хозяйство, строительство, оптовая и розничная торговля ситуация с заключением коллективных договоров на протяжении последних двух лет практически не меняется и коллективных договоров заключается менее 7 %</w:t>
      </w:r>
      <w:r w:rsidRPr="00611846">
        <w:rPr>
          <w:sz w:val="28"/>
          <w:szCs w:val="28"/>
        </w:rPr>
        <w:t xml:space="preserve">. </w:t>
      </w:r>
    </w:p>
    <w:p w:rsidR="0006142F" w:rsidRDefault="0006142F" w:rsidP="0047627E">
      <w:pPr>
        <w:suppressAutoHyphens/>
        <w:ind w:left="57" w:right="57" w:firstLine="567"/>
        <w:jc w:val="both"/>
        <w:rPr>
          <w:sz w:val="28"/>
          <w:szCs w:val="28"/>
        </w:rPr>
      </w:pPr>
      <w:r w:rsidRPr="0006142F">
        <w:rPr>
          <w:sz w:val="28"/>
          <w:szCs w:val="28"/>
        </w:rPr>
        <w:t>Обращаем ваше внимание, что в отделении Прионежского района Агентства занятости населения г. Петрозаводска (</w:t>
      </w:r>
      <w:proofErr w:type="gramStart"/>
      <w:r w:rsidRPr="0006142F">
        <w:rPr>
          <w:sz w:val="28"/>
          <w:szCs w:val="28"/>
        </w:rPr>
        <w:t>межрайонное</w:t>
      </w:r>
      <w:proofErr w:type="gramEnd"/>
      <w:r w:rsidRPr="0006142F">
        <w:rPr>
          <w:sz w:val="28"/>
          <w:szCs w:val="28"/>
        </w:rPr>
        <w:t>) специалист по труду Егорова Екатерина Викторовна оказывает консультационную поддержку по вопросам заключения коллективных договоров. Более подробную информацию об основных требованиях к оформлению коллективных договоров при направлении их на уведомительную регистрацию можно получить по телефону: 88142-59-26-33.</w:t>
      </w:r>
    </w:p>
    <w:p w:rsidR="007B1070" w:rsidRPr="001E1699" w:rsidRDefault="00BA50CE" w:rsidP="00BA50CE">
      <w:pPr>
        <w:suppressAutoHyphens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B1070" w:rsidRPr="001E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F005F"/>
    <w:multiLevelType w:val="hybridMultilevel"/>
    <w:tmpl w:val="4C98F316"/>
    <w:lvl w:ilvl="0" w:tplc="FCCA893C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52AE3287"/>
    <w:multiLevelType w:val="multilevel"/>
    <w:tmpl w:val="5B505E4C"/>
    <w:lvl w:ilvl="0">
      <w:start w:val="1"/>
      <w:numFmt w:val="bullet"/>
      <w:lvlText w:val=""/>
      <w:lvlJc w:val="left"/>
      <w:pPr>
        <w:tabs>
          <w:tab w:val="num" w:pos="1191"/>
        </w:tabs>
        <w:ind w:left="0" w:firstLine="85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36"/>
    <w:rsid w:val="00053111"/>
    <w:rsid w:val="00053B2C"/>
    <w:rsid w:val="0006142F"/>
    <w:rsid w:val="00122575"/>
    <w:rsid w:val="00177458"/>
    <w:rsid w:val="001E1699"/>
    <w:rsid w:val="00216F16"/>
    <w:rsid w:val="00221929"/>
    <w:rsid w:val="00336BDE"/>
    <w:rsid w:val="0046634C"/>
    <w:rsid w:val="0047627E"/>
    <w:rsid w:val="0048057C"/>
    <w:rsid w:val="00560146"/>
    <w:rsid w:val="00592A36"/>
    <w:rsid w:val="005960AC"/>
    <w:rsid w:val="005B48E3"/>
    <w:rsid w:val="005C065E"/>
    <w:rsid w:val="00611846"/>
    <w:rsid w:val="00706E79"/>
    <w:rsid w:val="007547B1"/>
    <w:rsid w:val="007941A2"/>
    <w:rsid w:val="007B1070"/>
    <w:rsid w:val="007C462B"/>
    <w:rsid w:val="007C54FD"/>
    <w:rsid w:val="007E4959"/>
    <w:rsid w:val="008440DE"/>
    <w:rsid w:val="008B7EA4"/>
    <w:rsid w:val="008E76B8"/>
    <w:rsid w:val="00A02C5B"/>
    <w:rsid w:val="00A77519"/>
    <w:rsid w:val="00BA50CE"/>
    <w:rsid w:val="00BB4540"/>
    <w:rsid w:val="00C11134"/>
    <w:rsid w:val="00CF4EF7"/>
    <w:rsid w:val="00E010E2"/>
    <w:rsid w:val="00EF6111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575"/>
    <w:pPr>
      <w:ind w:left="720"/>
    </w:pPr>
  </w:style>
  <w:style w:type="paragraph" w:customStyle="1" w:styleId="a4">
    <w:name w:val="Нормальный"/>
    <w:basedOn w:val="a"/>
    <w:rsid w:val="00122575"/>
    <w:pPr>
      <w:ind w:firstLine="851"/>
      <w:jc w:val="both"/>
    </w:pPr>
    <w:rPr>
      <w:sz w:val="28"/>
    </w:rPr>
  </w:style>
  <w:style w:type="paragraph" w:customStyle="1" w:styleId="ConsPlusNormal">
    <w:name w:val="ConsPlusNormal"/>
    <w:rsid w:val="00122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575"/>
    <w:pPr>
      <w:ind w:left="720"/>
    </w:pPr>
  </w:style>
  <w:style w:type="paragraph" w:customStyle="1" w:styleId="a4">
    <w:name w:val="Нормальный"/>
    <w:basedOn w:val="a"/>
    <w:rsid w:val="00122575"/>
    <w:pPr>
      <w:ind w:firstLine="851"/>
      <w:jc w:val="both"/>
    </w:pPr>
    <w:rPr>
      <w:sz w:val="28"/>
    </w:rPr>
  </w:style>
  <w:style w:type="paragraph" w:customStyle="1" w:styleId="ConsPlusNormal">
    <w:name w:val="ConsPlusNormal"/>
    <w:rsid w:val="00122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Каламаева Ирина Ивановна</dc:creator>
  <cp:lastModifiedBy>Сергей</cp:lastModifiedBy>
  <cp:revision>2</cp:revision>
  <cp:lastPrinted>2021-01-21T13:20:00Z</cp:lastPrinted>
  <dcterms:created xsi:type="dcterms:W3CDTF">2021-01-22T07:48:00Z</dcterms:created>
  <dcterms:modified xsi:type="dcterms:W3CDTF">2021-01-22T07:48:00Z</dcterms:modified>
</cp:coreProperties>
</file>