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C0D" w:rsidRDefault="00DE2819" w:rsidP="00B53C0D">
      <w:pPr>
        <w:spacing w:after="0" w:line="312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521B3">
        <w:rPr>
          <w:rFonts w:cs="Calibri"/>
          <w:noProof/>
          <w:lang w:eastAsia="ru-RU"/>
        </w:rPr>
        <w:drawing>
          <wp:inline distT="0" distB="0" distL="0" distR="0">
            <wp:extent cx="2374900" cy="9823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BBA" w:rsidRDefault="00D87BBA" w:rsidP="00D87BBA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482C4B" w:rsidRDefault="00C22682" w:rsidP="00D87BBA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Федеральная к</w:t>
      </w:r>
      <w:r w:rsidR="00344959" w:rsidRPr="003F435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адастровая палата</w:t>
      </w:r>
      <w:r w:rsidR="00482C4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Росреестра проведет</w:t>
      </w:r>
      <w:r w:rsidR="00DE281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482C4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</w:t>
      </w:r>
      <w:r w:rsidR="00482C4B" w:rsidRPr="00482C4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ервый </w:t>
      </w:r>
    </w:p>
    <w:p w:rsidR="00C22682" w:rsidRPr="00C22682" w:rsidRDefault="00482C4B" w:rsidP="00D87BBA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proofErr w:type="spellStart"/>
      <w:r w:rsidRPr="00482C4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вебинар</w:t>
      </w:r>
      <w:proofErr w:type="spellEnd"/>
      <w:r w:rsidRPr="00482C4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4A33E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2021</w:t>
      </w:r>
      <w:r w:rsidR="00225A6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году</w:t>
      </w:r>
    </w:p>
    <w:p w:rsidR="00344959" w:rsidRPr="003F4355" w:rsidRDefault="00344959" w:rsidP="00D87BBA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CC6104" w:rsidRPr="00344959" w:rsidRDefault="00054FCF" w:rsidP="00D87BBA">
      <w:pPr>
        <w:spacing w:line="360" w:lineRule="auto"/>
        <w:ind w:left="284" w:firstLine="42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09 февраля </w:t>
      </w:r>
      <w:r w:rsidR="00482C4B">
        <w:rPr>
          <w:rFonts w:ascii="Times New Roman" w:eastAsia="Times New Roman" w:hAnsi="Times New Roman" w:cs="Times New Roman"/>
          <w:b/>
          <w:sz w:val="28"/>
          <w:szCs w:val="28"/>
        </w:rPr>
        <w:t>2021</w:t>
      </w:r>
      <w:r w:rsidRPr="00054FCF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</w:t>
      </w:r>
      <w:r w:rsidR="003777B8" w:rsidRPr="00054FCF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Pr="00054FCF">
        <w:rPr>
          <w:rFonts w:ascii="Times New Roman" w:eastAsia="Times New Roman" w:hAnsi="Times New Roman" w:cs="Times New Roman"/>
          <w:b/>
          <w:sz w:val="28"/>
          <w:szCs w:val="28"/>
        </w:rPr>
        <w:t>вторник</w:t>
      </w:r>
      <w:r w:rsidR="003777B8" w:rsidRPr="00054FCF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="00CC6104" w:rsidRPr="00054FCF">
        <w:rPr>
          <w:rFonts w:ascii="Times New Roman" w:eastAsia="Times New Roman" w:hAnsi="Times New Roman" w:cs="Times New Roman"/>
          <w:b/>
          <w:sz w:val="28"/>
          <w:szCs w:val="28"/>
        </w:rPr>
        <w:t xml:space="preserve"> в </w:t>
      </w:r>
      <w:r w:rsidR="00965849" w:rsidRPr="00054FCF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8836CB" w:rsidRPr="00054FCF">
        <w:rPr>
          <w:rFonts w:ascii="Times New Roman" w:eastAsia="Times New Roman" w:hAnsi="Times New Roman" w:cs="Times New Roman"/>
          <w:b/>
          <w:sz w:val="28"/>
          <w:szCs w:val="28"/>
        </w:rPr>
        <w:t>:00 (</w:t>
      </w:r>
      <w:proofErr w:type="spellStart"/>
      <w:r w:rsidR="008836CB" w:rsidRPr="00054FCF">
        <w:rPr>
          <w:rFonts w:ascii="Times New Roman" w:eastAsia="Times New Roman" w:hAnsi="Times New Roman" w:cs="Times New Roman"/>
          <w:b/>
          <w:sz w:val="28"/>
          <w:szCs w:val="28"/>
        </w:rPr>
        <w:t>Мск</w:t>
      </w:r>
      <w:proofErr w:type="spellEnd"/>
      <w:r w:rsidR="008836CB" w:rsidRPr="00054FCF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="008836CB" w:rsidRPr="00054F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5849" w:rsidRPr="00054FCF">
        <w:rPr>
          <w:rFonts w:ascii="Times New Roman" w:eastAsia="Times New Roman" w:hAnsi="Times New Roman" w:cs="Times New Roman"/>
          <w:b/>
          <w:sz w:val="28"/>
          <w:szCs w:val="28"/>
        </w:rPr>
        <w:t>Федеральная кадастровая палата</w:t>
      </w:r>
      <w:r w:rsidR="00DE2819" w:rsidRPr="00054FC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E2819" w:rsidRPr="00054FCF">
        <w:rPr>
          <w:rFonts w:ascii="Times New Roman" w:eastAsia="Times New Roman" w:hAnsi="Times New Roman" w:cs="Times New Roman"/>
          <w:b/>
          <w:sz w:val="28"/>
          <w:szCs w:val="28"/>
        </w:rPr>
        <w:t>Росреестра</w:t>
      </w:r>
      <w:proofErr w:type="spellEnd"/>
      <w:r w:rsidR="008836CB" w:rsidRPr="00054FCF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проведет </w:t>
      </w:r>
      <w:proofErr w:type="spellStart"/>
      <w:r w:rsidR="008836CB" w:rsidRPr="00054FCF">
        <w:rPr>
          <w:rFonts w:ascii="Times New Roman" w:eastAsia="Times New Roman" w:hAnsi="Times New Roman" w:cs="Times New Roman"/>
          <w:b/>
          <w:sz w:val="28"/>
          <w:szCs w:val="28"/>
        </w:rPr>
        <w:t>вебинар</w:t>
      </w:r>
      <w:proofErr w:type="spellEnd"/>
      <w:r w:rsidR="008836CB" w:rsidRPr="00054FC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F1A88" w:rsidRPr="00054FCF">
        <w:rPr>
          <w:rFonts w:ascii="Times New Roman" w:eastAsia="Times New Roman" w:hAnsi="Times New Roman" w:cs="Times New Roman"/>
          <w:b/>
          <w:sz w:val="28"/>
          <w:szCs w:val="28"/>
        </w:rPr>
        <w:t>по теме</w:t>
      </w:r>
      <w:r w:rsidR="008836CB" w:rsidRPr="00054FCF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hyperlink r:id="rId7" w:history="1">
        <w:r w:rsidRPr="00054FCF">
          <w:rPr>
            <w:b/>
            <w:sz w:val="28"/>
            <w:szCs w:val="28"/>
          </w:rPr>
          <w:t xml:space="preserve"> «</w:t>
        </w:r>
        <w:r w:rsidRPr="00054FCF">
          <w:rPr>
            <w:rStyle w:val="a3"/>
            <w:rFonts w:ascii="Times New Roman" w:eastAsia="Times New Roman" w:hAnsi="Times New Roman" w:cs="Times New Roman"/>
            <w:b/>
            <w:color w:val="auto"/>
            <w:sz w:val="28"/>
            <w:szCs w:val="28"/>
            <w:u w:val="none"/>
          </w:rPr>
          <w:t>П</w:t>
        </w:r>
        <w:r w:rsidR="00482C4B">
          <w:rPr>
            <w:rStyle w:val="a3"/>
            <w:rFonts w:ascii="Times New Roman" w:eastAsia="Times New Roman" w:hAnsi="Times New Roman" w:cs="Times New Roman"/>
            <w:b/>
            <w:color w:val="auto"/>
            <w:sz w:val="28"/>
            <w:szCs w:val="28"/>
            <w:u w:val="none"/>
          </w:rPr>
          <w:t>убличный сервитут</w:t>
        </w:r>
        <w:r w:rsidRPr="00054FCF">
          <w:rPr>
            <w:rStyle w:val="a3"/>
            <w:rFonts w:ascii="Times New Roman" w:eastAsia="Times New Roman" w:hAnsi="Times New Roman" w:cs="Times New Roman"/>
            <w:b/>
            <w:color w:val="auto"/>
            <w:sz w:val="28"/>
            <w:szCs w:val="28"/>
            <w:u w:val="none"/>
          </w:rPr>
          <w:t xml:space="preserve"> вместо оформления частей лесных участков</w:t>
        </w:r>
        <w:r w:rsidR="00DE2819" w:rsidRPr="00054FCF">
          <w:rPr>
            <w:rStyle w:val="a3"/>
            <w:rFonts w:ascii="Times New Roman" w:eastAsia="Times New Roman" w:hAnsi="Times New Roman" w:cs="Times New Roman"/>
            <w:b/>
            <w:color w:val="auto"/>
            <w:sz w:val="28"/>
            <w:szCs w:val="28"/>
            <w:u w:val="none"/>
          </w:rPr>
          <w:t>»</w:t>
        </w:r>
      </w:hyperlink>
      <w:r w:rsidR="00DE2819" w:rsidRPr="00054FCF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482C4B" w:rsidRPr="00482C4B" w:rsidRDefault="00482C4B" w:rsidP="00D87BB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C4B">
        <w:rPr>
          <w:rFonts w:ascii="Times New Roman" w:eastAsia="Times New Roman" w:hAnsi="Times New Roman" w:cs="Times New Roman"/>
          <w:sz w:val="28"/>
          <w:szCs w:val="28"/>
        </w:rPr>
        <w:t>Почему эта тема не просто актуальна, а носит общероссийский характер? В кадастровой практике вы, наверняка, столкнетесь с тем, что для линейных объектов инженерной инфраструктуры оформить части лесных участков по проекту межевания территории не получи</w:t>
      </w:r>
      <w:r w:rsidR="001A209F">
        <w:rPr>
          <w:rFonts w:ascii="Times New Roman" w:eastAsia="Times New Roman" w:hAnsi="Times New Roman" w:cs="Times New Roman"/>
          <w:sz w:val="28"/>
          <w:szCs w:val="28"/>
        </w:rPr>
        <w:t xml:space="preserve">тся. В чем </w:t>
      </w:r>
      <w:r w:rsidR="001A209F" w:rsidRPr="00894153">
        <w:rPr>
          <w:rFonts w:ascii="Times New Roman" w:eastAsia="Times New Roman" w:hAnsi="Times New Roman" w:cs="Times New Roman"/>
          <w:sz w:val="28"/>
          <w:szCs w:val="28"/>
        </w:rPr>
        <w:t xml:space="preserve">причина? Как минимум </w:t>
      </w:r>
      <w:r w:rsidRPr="00894153">
        <w:rPr>
          <w:rFonts w:ascii="Times New Roman" w:eastAsia="Times New Roman" w:hAnsi="Times New Roman" w:cs="Times New Roman"/>
          <w:sz w:val="28"/>
          <w:szCs w:val="28"/>
        </w:rPr>
        <w:t>это юридически очень спорное решение проблемы учета ли</w:t>
      </w:r>
      <w:r w:rsidR="001A209F" w:rsidRPr="00894153">
        <w:rPr>
          <w:rFonts w:ascii="Times New Roman" w:eastAsia="Times New Roman" w:hAnsi="Times New Roman" w:cs="Times New Roman"/>
          <w:sz w:val="28"/>
          <w:szCs w:val="28"/>
        </w:rPr>
        <w:t>нейного объекта, а как максимум</w:t>
      </w:r>
      <w:r w:rsidRPr="00894153">
        <w:rPr>
          <w:rFonts w:ascii="Times New Roman" w:eastAsia="Times New Roman" w:hAnsi="Times New Roman" w:cs="Times New Roman"/>
          <w:sz w:val="28"/>
          <w:szCs w:val="28"/>
        </w:rPr>
        <w:t xml:space="preserve"> оно может быть признано незаконным.</w:t>
      </w:r>
    </w:p>
    <w:p w:rsidR="00E8539D" w:rsidRDefault="00482C4B" w:rsidP="00D87BB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C4B">
        <w:rPr>
          <w:rFonts w:ascii="Times New Roman" w:eastAsia="Times New Roman" w:hAnsi="Times New Roman" w:cs="Times New Roman"/>
          <w:sz w:val="28"/>
          <w:szCs w:val="28"/>
        </w:rPr>
        <w:t xml:space="preserve">Как быть? Лучше сразу воспользоваться преимуществами, которыми обладает публичный сервитут. С ними вас познакомит </w:t>
      </w:r>
      <w:r w:rsidRPr="00D87BBA">
        <w:rPr>
          <w:rFonts w:ascii="Times New Roman" w:eastAsia="Times New Roman" w:hAnsi="Times New Roman" w:cs="Times New Roman"/>
          <w:b/>
          <w:sz w:val="28"/>
          <w:szCs w:val="28"/>
        </w:rPr>
        <w:t>директор Кадастровой палаты по Нижегородской области Оксана Штейн</w:t>
      </w:r>
      <w:r w:rsidRPr="00482C4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82C4B" w:rsidRPr="00E8539D" w:rsidRDefault="009C5F34" w:rsidP="00D87BB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BBA">
        <w:rPr>
          <w:rFonts w:ascii="Times New Roman" w:hAnsi="Times New Roman" w:cs="Times New Roman"/>
          <w:i/>
          <w:sz w:val="28"/>
          <w:szCs w:val="28"/>
        </w:rPr>
        <w:t>«</w:t>
      </w:r>
      <w:r w:rsidR="00886698" w:rsidRPr="00D87BBA">
        <w:rPr>
          <w:rFonts w:ascii="Times New Roman" w:hAnsi="Times New Roman" w:cs="Times New Roman"/>
          <w:i/>
          <w:sz w:val="28"/>
          <w:szCs w:val="28"/>
        </w:rPr>
        <w:t>Н</w:t>
      </w:r>
      <w:r w:rsidR="00713062" w:rsidRPr="00D87BBA">
        <w:rPr>
          <w:rFonts w:ascii="Times New Roman" w:hAnsi="Times New Roman" w:cs="Times New Roman"/>
          <w:i/>
          <w:sz w:val="28"/>
          <w:szCs w:val="28"/>
        </w:rPr>
        <w:t xml:space="preserve">аш </w:t>
      </w:r>
      <w:proofErr w:type="spellStart"/>
      <w:r w:rsidR="00713062" w:rsidRPr="00D87BBA">
        <w:rPr>
          <w:rFonts w:ascii="Times New Roman" w:hAnsi="Times New Roman" w:cs="Times New Roman"/>
          <w:i/>
          <w:sz w:val="28"/>
          <w:szCs w:val="28"/>
        </w:rPr>
        <w:t>вебинар</w:t>
      </w:r>
      <w:proofErr w:type="spellEnd"/>
      <w:r w:rsidR="00713062" w:rsidRPr="00D87BBA">
        <w:rPr>
          <w:rFonts w:ascii="Times New Roman" w:hAnsi="Times New Roman" w:cs="Times New Roman"/>
          <w:i/>
          <w:sz w:val="28"/>
          <w:szCs w:val="28"/>
        </w:rPr>
        <w:t xml:space="preserve"> поможет разобраться во всех</w:t>
      </w:r>
      <w:r w:rsidR="00482C4B" w:rsidRPr="00D87BBA">
        <w:rPr>
          <w:rFonts w:ascii="Times New Roman" w:hAnsi="Times New Roman" w:cs="Times New Roman"/>
          <w:i/>
          <w:sz w:val="28"/>
          <w:szCs w:val="28"/>
        </w:rPr>
        <w:t xml:space="preserve"> тонкост</w:t>
      </w:r>
      <w:r w:rsidR="00713062" w:rsidRPr="00D87BBA">
        <w:rPr>
          <w:rFonts w:ascii="Times New Roman" w:hAnsi="Times New Roman" w:cs="Times New Roman"/>
          <w:i/>
          <w:sz w:val="28"/>
          <w:szCs w:val="28"/>
        </w:rPr>
        <w:t>ях</w:t>
      </w:r>
      <w:r w:rsidR="00482C4B" w:rsidRPr="00D87BBA">
        <w:rPr>
          <w:rFonts w:ascii="Times New Roman" w:hAnsi="Times New Roman" w:cs="Times New Roman"/>
          <w:i/>
          <w:sz w:val="28"/>
          <w:szCs w:val="28"/>
        </w:rPr>
        <w:t xml:space="preserve"> оформления публичного сервитута и особенност</w:t>
      </w:r>
      <w:r w:rsidR="00713062" w:rsidRPr="00D87BBA">
        <w:rPr>
          <w:rFonts w:ascii="Times New Roman" w:hAnsi="Times New Roman" w:cs="Times New Roman"/>
          <w:i/>
          <w:sz w:val="28"/>
          <w:szCs w:val="28"/>
        </w:rPr>
        <w:t>ях</w:t>
      </w:r>
      <w:r w:rsidR="00482C4B" w:rsidRPr="00D87BBA">
        <w:rPr>
          <w:rFonts w:ascii="Times New Roman" w:hAnsi="Times New Roman" w:cs="Times New Roman"/>
          <w:i/>
          <w:sz w:val="28"/>
          <w:szCs w:val="28"/>
        </w:rPr>
        <w:t xml:space="preserve"> кадастрового учета частей лесных участков. Мы сделаем обзор законодательных норм и предоставим сведения обо всех необходимых документах</w:t>
      </w:r>
      <w:r w:rsidR="00E8539D" w:rsidRPr="00D87BBA">
        <w:rPr>
          <w:rFonts w:ascii="Times New Roman" w:hAnsi="Times New Roman" w:cs="Times New Roman"/>
          <w:i/>
          <w:sz w:val="28"/>
          <w:szCs w:val="28"/>
        </w:rPr>
        <w:t>»</w:t>
      </w:r>
      <w:r w:rsidR="00E8539D" w:rsidRPr="00D87BBA">
        <w:rPr>
          <w:rFonts w:ascii="Times New Roman" w:hAnsi="Times New Roman" w:cs="Times New Roman"/>
          <w:sz w:val="28"/>
          <w:szCs w:val="28"/>
        </w:rPr>
        <w:t xml:space="preserve">, - отметила </w:t>
      </w:r>
      <w:r w:rsidR="00D87BBA" w:rsidRPr="00D87BBA">
        <w:rPr>
          <w:rFonts w:ascii="Times New Roman" w:hAnsi="Times New Roman" w:cs="Times New Roman"/>
          <w:b/>
          <w:sz w:val="28"/>
          <w:szCs w:val="28"/>
        </w:rPr>
        <w:t>Оксана Штейн</w:t>
      </w:r>
      <w:r w:rsidR="00482C4B" w:rsidRPr="00D87BBA">
        <w:rPr>
          <w:rFonts w:ascii="Times New Roman" w:hAnsi="Times New Roman" w:cs="Times New Roman"/>
          <w:sz w:val="28"/>
          <w:szCs w:val="28"/>
        </w:rPr>
        <w:t>.</w:t>
      </w:r>
    </w:p>
    <w:p w:rsidR="00482C4B" w:rsidRPr="00482C4B" w:rsidRDefault="00482C4B" w:rsidP="00D87BB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C4B">
        <w:rPr>
          <w:rFonts w:ascii="Times New Roman" w:eastAsia="Times New Roman" w:hAnsi="Times New Roman" w:cs="Times New Roman"/>
          <w:sz w:val="28"/>
          <w:szCs w:val="28"/>
        </w:rPr>
        <w:t xml:space="preserve">Своим мнением поделится и эксперт Департамента лесного хозяйства Нижегородской области. Также мы детально разберем основные ошибки, допускаемые </w:t>
      </w:r>
      <w:r w:rsidRPr="00894153">
        <w:rPr>
          <w:rFonts w:ascii="Times New Roman" w:eastAsia="Times New Roman" w:hAnsi="Times New Roman" w:cs="Times New Roman"/>
          <w:sz w:val="28"/>
          <w:szCs w:val="28"/>
        </w:rPr>
        <w:t>кадастровыми инженерами при описании местоположения границ публичного сервитута</w:t>
      </w:r>
      <w:r w:rsidR="00225A67" w:rsidRPr="00894153">
        <w:rPr>
          <w:rFonts w:ascii="Times New Roman" w:eastAsia="Times New Roman" w:hAnsi="Times New Roman" w:cs="Times New Roman"/>
          <w:sz w:val="28"/>
          <w:szCs w:val="28"/>
        </w:rPr>
        <w:t>, приведем примеры</w:t>
      </w:r>
      <w:r w:rsidRPr="00894153">
        <w:rPr>
          <w:rFonts w:ascii="Times New Roman" w:eastAsia="Times New Roman" w:hAnsi="Times New Roman" w:cs="Times New Roman"/>
          <w:sz w:val="28"/>
          <w:szCs w:val="28"/>
        </w:rPr>
        <w:t xml:space="preserve"> грамотного оформления такого документа. </w:t>
      </w:r>
      <w:r w:rsidR="00225A67" w:rsidRPr="00894153">
        <w:rPr>
          <w:rFonts w:ascii="Times New Roman" w:eastAsia="Times New Roman" w:hAnsi="Times New Roman" w:cs="Times New Roman"/>
          <w:sz w:val="28"/>
          <w:szCs w:val="28"/>
        </w:rPr>
        <w:t xml:space="preserve">В чате </w:t>
      </w:r>
      <w:proofErr w:type="spellStart"/>
      <w:r w:rsidR="00225A67" w:rsidRPr="00894153">
        <w:rPr>
          <w:rFonts w:ascii="Times New Roman" w:eastAsia="Times New Roman" w:hAnsi="Times New Roman" w:cs="Times New Roman"/>
          <w:sz w:val="28"/>
          <w:szCs w:val="28"/>
        </w:rPr>
        <w:t>вебинара</w:t>
      </w:r>
      <w:proofErr w:type="spellEnd"/>
      <w:r w:rsidR="00225A67" w:rsidRPr="00894153">
        <w:rPr>
          <w:rFonts w:ascii="Times New Roman" w:eastAsia="Times New Roman" w:hAnsi="Times New Roman" w:cs="Times New Roman"/>
          <w:sz w:val="28"/>
          <w:szCs w:val="28"/>
        </w:rPr>
        <w:t xml:space="preserve"> можно будет</w:t>
      </w:r>
      <w:r w:rsidRPr="00894153">
        <w:rPr>
          <w:rFonts w:ascii="Times New Roman" w:eastAsia="Times New Roman" w:hAnsi="Times New Roman" w:cs="Times New Roman"/>
          <w:sz w:val="28"/>
          <w:szCs w:val="28"/>
        </w:rPr>
        <w:t xml:space="preserve"> задать интересующие вас вопросы по теме, на которые ответят специалисты Кадастровой</w:t>
      </w:r>
      <w:r w:rsidRPr="00482C4B">
        <w:rPr>
          <w:rFonts w:ascii="Times New Roman" w:eastAsia="Times New Roman" w:hAnsi="Times New Roman" w:cs="Times New Roman"/>
          <w:sz w:val="28"/>
          <w:szCs w:val="28"/>
        </w:rPr>
        <w:t xml:space="preserve"> палаты.</w:t>
      </w:r>
    </w:p>
    <w:p w:rsidR="00482C4B" w:rsidRPr="00482C4B" w:rsidRDefault="00D87BBA" w:rsidP="00D87BB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482C4B" w:rsidRPr="00482C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82C4B" w:rsidRPr="00482C4B">
        <w:rPr>
          <w:rFonts w:ascii="Times New Roman" w:eastAsia="Times New Roman" w:hAnsi="Times New Roman" w:cs="Times New Roman"/>
          <w:sz w:val="28"/>
          <w:szCs w:val="28"/>
        </w:rPr>
        <w:t>вебинаре</w:t>
      </w:r>
      <w:proofErr w:type="spellEnd"/>
      <w:r w:rsidR="00482C4B" w:rsidRPr="00482C4B">
        <w:rPr>
          <w:rFonts w:ascii="Times New Roman" w:eastAsia="Times New Roman" w:hAnsi="Times New Roman" w:cs="Times New Roman"/>
          <w:sz w:val="28"/>
          <w:szCs w:val="28"/>
        </w:rPr>
        <w:t xml:space="preserve"> примет участие глава муниципального района. Он расскажет, какие документы понадобятся для получения распоряжения об установлении публичного </w:t>
      </w:r>
      <w:r w:rsidR="00482C4B" w:rsidRPr="00482C4B">
        <w:rPr>
          <w:rFonts w:ascii="Times New Roman" w:eastAsia="Times New Roman" w:hAnsi="Times New Roman" w:cs="Times New Roman"/>
          <w:sz w:val="28"/>
          <w:szCs w:val="28"/>
        </w:rPr>
        <w:lastRenderedPageBreak/>
        <w:t>сервитута. А от представителя сетевой организации слушатели узнают о плюсах оформления публичного сервитута вместо подготовки межевых планов на части лесных участков.</w:t>
      </w:r>
    </w:p>
    <w:p w:rsidR="00D87BBA" w:rsidRDefault="00D87BBA" w:rsidP="00D87BB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7BBA" w:rsidRDefault="00D87BBA" w:rsidP="00D87BBA">
      <w:pPr>
        <w:spacing w:before="100" w:beforeAutospacing="1" w:after="100" w:afterAutospacing="1" w:line="48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Что? </w:t>
      </w:r>
      <w:proofErr w:type="spellStart"/>
      <w:r w:rsidRPr="00D87BBA">
        <w:rPr>
          <w:rFonts w:ascii="Times New Roman" w:eastAsia="Times New Roman" w:hAnsi="Times New Roman" w:cs="Times New Roman"/>
          <w:sz w:val="28"/>
          <w:szCs w:val="28"/>
        </w:rPr>
        <w:t>Вебинар</w:t>
      </w:r>
      <w:proofErr w:type="spellEnd"/>
      <w:r w:rsidRPr="00D87BBA">
        <w:rPr>
          <w:rFonts w:ascii="Times New Roman" w:eastAsia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eastAsia="Times New Roman" w:hAnsi="Times New Roman" w:cs="Times New Roman"/>
          <w:sz w:val="28"/>
          <w:szCs w:val="28"/>
        </w:rPr>
        <w:t>публичном</w:t>
      </w:r>
      <w:r w:rsidRPr="00D87BBA">
        <w:rPr>
          <w:rFonts w:ascii="Times New Roman" w:eastAsia="Times New Roman" w:hAnsi="Times New Roman" w:cs="Times New Roman"/>
          <w:sz w:val="28"/>
          <w:szCs w:val="28"/>
        </w:rPr>
        <w:t xml:space="preserve"> сервитут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BBA">
        <w:rPr>
          <w:rFonts w:ascii="Times New Roman" w:eastAsia="Times New Roman" w:hAnsi="Times New Roman" w:cs="Times New Roman"/>
          <w:sz w:val="28"/>
          <w:szCs w:val="28"/>
        </w:rPr>
        <w:t xml:space="preserve"> вместо оформления частей лесных участков.</w:t>
      </w:r>
    </w:p>
    <w:p w:rsidR="00B40DD9" w:rsidRPr="001014FB" w:rsidRDefault="00B40DD9" w:rsidP="00D87BBA">
      <w:pPr>
        <w:spacing w:before="100" w:beforeAutospacing="1" w:after="100" w:afterAutospacing="1" w:line="48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0DD9">
        <w:rPr>
          <w:rFonts w:ascii="Times New Roman" w:eastAsia="Times New Roman" w:hAnsi="Times New Roman" w:cs="Times New Roman"/>
          <w:b/>
          <w:sz w:val="28"/>
          <w:szCs w:val="28"/>
        </w:rPr>
        <w:t>Когда?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82C4B" w:rsidRPr="00482C4B">
        <w:rPr>
          <w:rFonts w:ascii="Times New Roman" w:eastAsia="Times New Roman" w:hAnsi="Times New Roman" w:cs="Times New Roman"/>
          <w:sz w:val="28"/>
          <w:szCs w:val="28"/>
        </w:rPr>
        <w:t>09 февраля в 10:00 (</w:t>
      </w:r>
      <w:proofErr w:type="spellStart"/>
      <w:r w:rsidR="00482C4B" w:rsidRPr="00482C4B">
        <w:rPr>
          <w:rFonts w:ascii="Times New Roman" w:eastAsia="Times New Roman" w:hAnsi="Times New Roman" w:cs="Times New Roman"/>
          <w:sz w:val="28"/>
          <w:szCs w:val="28"/>
        </w:rPr>
        <w:t>М</w:t>
      </w:r>
      <w:r w:rsidR="0009312F">
        <w:rPr>
          <w:rFonts w:ascii="Times New Roman" w:eastAsia="Times New Roman" w:hAnsi="Times New Roman" w:cs="Times New Roman"/>
          <w:sz w:val="28"/>
          <w:szCs w:val="28"/>
        </w:rPr>
        <w:t>ск</w:t>
      </w:r>
      <w:proofErr w:type="spellEnd"/>
      <w:r w:rsidR="00482C4B" w:rsidRPr="00482C4B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CC431F" w:rsidRPr="00DE2819" w:rsidRDefault="001014FB" w:rsidP="00D87BBA">
      <w:pPr>
        <w:spacing w:before="100" w:beforeAutospacing="1" w:after="100" w:afterAutospacing="1" w:line="48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Где? </w:t>
      </w:r>
      <w:r w:rsidR="00225A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Переходите по </w:t>
      </w:r>
      <w:hyperlink r:id="rId8" w:history="1">
        <w:r w:rsidR="005274A9" w:rsidRPr="00C91F3E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сс</w:t>
        </w:r>
        <w:bookmarkStart w:id="0" w:name="_GoBack"/>
        <w:bookmarkEnd w:id="0"/>
        <w:r w:rsidR="005274A9" w:rsidRPr="00C91F3E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ылке</w:t>
        </w:r>
      </w:hyperlink>
      <w:r w:rsidR="00225A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sectPr w:rsidR="00CC431F" w:rsidRPr="00DE2819" w:rsidSect="001A20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45AE0"/>
    <w:multiLevelType w:val="hybridMultilevel"/>
    <w:tmpl w:val="65803F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2F193F"/>
    <w:multiLevelType w:val="hybridMultilevel"/>
    <w:tmpl w:val="D2A249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262C00"/>
    <w:multiLevelType w:val="hybridMultilevel"/>
    <w:tmpl w:val="58008D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39256A5"/>
    <w:multiLevelType w:val="hybridMultilevel"/>
    <w:tmpl w:val="5E042CA2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5FEC21A0"/>
    <w:multiLevelType w:val="hybridMultilevel"/>
    <w:tmpl w:val="4A48F8B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36CB"/>
    <w:rsid w:val="00054FCF"/>
    <w:rsid w:val="0009312F"/>
    <w:rsid w:val="001014FB"/>
    <w:rsid w:val="001A209F"/>
    <w:rsid w:val="00224405"/>
    <w:rsid w:val="00225A67"/>
    <w:rsid w:val="00294FAA"/>
    <w:rsid w:val="00344959"/>
    <w:rsid w:val="003777B8"/>
    <w:rsid w:val="003C3D33"/>
    <w:rsid w:val="00482C4B"/>
    <w:rsid w:val="004A33ED"/>
    <w:rsid w:val="005274A9"/>
    <w:rsid w:val="00546F3D"/>
    <w:rsid w:val="005B5DEB"/>
    <w:rsid w:val="00613F8F"/>
    <w:rsid w:val="006A19D7"/>
    <w:rsid w:val="00713062"/>
    <w:rsid w:val="00722091"/>
    <w:rsid w:val="00801868"/>
    <w:rsid w:val="008836CB"/>
    <w:rsid w:val="00886698"/>
    <w:rsid w:val="00894153"/>
    <w:rsid w:val="00965849"/>
    <w:rsid w:val="009C5F34"/>
    <w:rsid w:val="00A52EF3"/>
    <w:rsid w:val="00AF5C11"/>
    <w:rsid w:val="00B40DD9"/>
    <w:rsid w:val="00B53C0D"/>
    <w:rsid w:val="00B970BD"/>
    <w:rsid w:val="00C22682"/>
    <w:rsid w:val="00C91F3E"/>
    <w:rsid w:val="00CC6104"/>
    <w:rsid w:val="00D07D70"/>
    <w:rsid w:val="00D87BBA"/>
    <w:rsid w:val="00DB5E7D"/>
    <w:rsid w:val="00DE2819"/>
    <w:rsid w:val="00E270C2"/>
    <w:rsid w:val="00E8539D"/>
    <w:rsid w:val="00EE584F"/>
    <w:rsid w:val="00EF1A88"/>
    <w:rsid w:val="00F65832"/>
    <w:rsid w:val="00F73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6CB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8836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36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rsid w:val="008836CB"/>
    <w:rPr>
      <w:color w:val="0000FF"/>
      <w:u w:val="single"/>
    </w:rPr>
  </w:style>
  <w:style w:type="paragraph" w:styleId="a4">
    <w:name w:val="Normal (Web)"/>
    <w:basedOn w:val="a"/>
    <w:uiPriority w:val="99"/>
    <w:rsid w:val="00883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C610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C3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C3D33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F7357E"/>
    <w:rPr>
      <w:color w:val="954F72" w:themeColor="followed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482C4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2C4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82C4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2C4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82C4B"/>
    <w:rPr>
      <w:b/>
      <w:bCs/>
      <w:sz w:val="20"/>
      <w:szCs w:val="20"/>
    </w:rPr>
  </w:style>
  <w:style w:type="paragraph" w:styleId="ae">
    <w:name w:val="No Spacing"/>
    <w:uiPriority w:val="1"/>
    <w:qFormat/>
    <w:rsid w:val="00E8539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5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0032">
          <w:marLeft w:val="-300"/>
          <w:marRight w:val="-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inar.kadastr.ru/webinars/ready/detail/110" TargetMode="External"/><Relationship Id="rId3" Type="http://schemas.openxmlformats.org/officeDocument/2006/relationships/styles" Target="styles.xml"/><Relationship Id="rId7" Type="http://schemas.openxmlformats.org/officeDocument/2006/relationships/hyperlink" Target="https://webinar.kadastr.ru/webinars/ready/detail/1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7F664-AC2A-4F53-A8A2-18CDE4C3E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Бондарь Татьяна Викторовна</dc:creator>
  <cp:lastModifiedBy>Molchun</cp:lastModifiedBy>
  <cp:revision>2</cp:revision>
  <cp:lastPrinted>2020-11-25T10:50:00Z</cp:lastPrinted>
  <dcterms:created xsi:type="dcterms:W3CDTF">2021-01-29T09:58:00Z</dcterms:created>
  <dcterms:modified xsi:type="dcterms:W3CDTF">2021-01-29T09:58:00Z</dcterms:modified>
</cp:coreProperties>
</file>