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1D2" w:rsidRDefault="00AC27F3" w:rsidP="003601D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A846FE" w:rsidRPr="003601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6892">
        <w:rPr>
          <w:rFonts w:ascii="Times New Roman" w:hAnsi="Times New Roman" w:cs="Times New Roman"/>
          <w:b/>
          <w:sz w:val="28"/>
          <w:szCs w:val="28"/>
        </w:rPr>
        <w:t>феврал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744B9C" w:rsidRPr="003601D2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027946">
        <w:rPr>
          <w:rFonts w:ascii="Times New Roman" w:hAnsi="Times New Roman" w:cs="Times New Roman"/>
          <w:b/>
          <w:sz w:val="28"/>
          <w:szCs w:val="28"/>
        </w:rPr>
        <w:t>2</w:t>
      </w:r>
      <w:r w:rsidR="00466892">
        <w:rPr>
          <w:rFonts w:ascii="Times New Roman" w:hAnsi="Times New Roman" w:cs="Times New Roman"/>
          <w:b/>
          <w:sz w:val="28"/>
          <w:szCs w:val="28"/>
        </w:rPr>
        <w:t>1</w:t>
      </w:r>
      <w:r w:rsidR="00FE586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44B9C" w:rsidRPr="003601D2">
        <w:rPr>
          <w:rFonts w:ascii="Times New Roman" w:hAnsi="Times New Roman" w:cs="Times New Roman"/>
          <w:b/>
          <w:sz w:val="28"/>
          <w:szCs w:val="28"/>
        </w:rPr>
        <w:t xml:space="preserve"> с 10:00 до 12:00</w:t>
      </w:r>
      <w:r w:rsidR="008855B6" w:rsidRPr="003601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15D0">
        <w:rPr>
          <w:rFonts w:ascii="Times New Roman" w:hAnsi="Times New Roman" w:cs="Times New Roman"/>
          <w:b/>
          <w:sz w:val="28"/>
          <w:szCs w:val="28"/>
        </w:rPr>
        <w:t xml:space="preserve">специалисты </w:t>
      </w:r>
      <w:r w:rsidR="003601D2" w:rsidRPr="003601D2">
        <w:rPr>
          <w:rFonts w:ascii="Times New Roman" w:hAnsi="Times New Roman" w:cs="Times New Roman"/>
          <w:b/>
          <w:sz w:val="28"/>
          <w:szCs w:val="28"/>
        </w:rPr>
        <w:t>Кадастров</w:t>
      </w:r>
      <w:r w:rsidR="001B15D0">
        <w:rPr>
          <w:rFonts w:ascii="Times New Roman" w:hAnsi="Times New Roman" w:cs="Times New Roman"/>
          <w:b/>
          <w:sz w:val="28"/>
          <w:szCs w:val="28"/>
        </w:rPr>
        <w:t>ой</w:t>
      </w:r>
      <w:r w:rsidR="003601D2" w:rsidRPr="003601D2">
        <w:rPr>
          <w:rFonts w:ascii="Times New Roman" w:hAnsi="Times New Roman" w:cs="Times New Roman"/>
          <w:b/>
          <w:sz w:val="28"/>
          <w:szCs w:val="28"/>
        </w:rPr>
        <w:t xml:space="preserve"> палат</w:t>
      </w:r>
      <w:r w:rsidR="001B15D0">
        <w:rPr>
          <w:rFonts w:ascii="Times New Roman" w:hAnsi="Times New Roman" w:cs="Times New Roman"/>
          <w:b/>
          <w:sz w:val="28"/>
          <w:szCs w:val="28"/>
        </w:rPr>
        <w:t>ы</w:t>
      </w:r>
      <w:r w:rsidR="008855B6" w:rsidRPr="003601D2">
        <w:rPr>
          <w:rFonts w:ascii="Times New Roman" w:hAnsi="Times New Roman" w:cs="Times New Roman"/>
          <w:b/>
          <w:sz w:val="28"/>
          <w:szCs w:val="28"/>
        </w:rPr>
        <w:t xml:space="preserve"> по Республике Карелия пров</w:t>
      </w:r>
      <w:r w:rsidR="003601D2">
        <w:rPr>
          <w:rFonts w:ascii="Times New Roman" w:hAnsi="Times New Roman" w:cs="Times New Roman"/>
          <w:b/>
          <w:sz w:val="28"/>
          <w:szCs w:val="28"/>
        </w:rPr>
        <w:t>ед</w:t>
      </w:r>
      <w:r w:rsidR="001B15D0">
        <w:rPr>
          <w:rFonts w:ascii="Times New Roman" w:hAnsi="Times New Roman" w:cs="Times New Roman"/>
          <w:b/>
          <w:sz w:val="28"/>
          <w:szCs w:val="28"/>
        </w:rPr>
        <w:t>у</w:t>
      </w:r>
      <w:r w:rsidR="003601D2">
        <w:rPr>
          <w:rFonts w:ascii="Times New Roman" w:hAnsi="Times New Roman" w:cs="Times New Roman"/>
          <w:b/>
          <w:sz w:val="28"/>
          <w:szCs w:val="28"/>
        </w:rPr>
        <w:t>т</w:t>
      </w:r>
      <w:r w:rsidR="00744B9C" w:rsidRPr="003601D2">
        <w:rPr>
          <w:rFonts w:ascii="Times New Roman" w:hAnsi="Times New Roman" w:cs="Times New Roman"/>
          <w:b/>
          <w:sz w:val="28"/>
          <w:szCs w:val="28"/>
        </w:rPr>
        <w:t xml:space="preserve"> горячую телефонную линию на тему: «</w:t>
      </w:r>
      <w:r w:rsidR="0034157E" w:rsidRPr="003601D2">
        <w:rPr>
          <w:rFonts w:ascii="Times New Roman" w:hAnsi="Times New Roman" w:cs="Times New Roman"/>
          <w:b/>
          <w:sz w:val="28"/>
          <w:szCs w:val="28"/>
        </w:rPr>
        <w:t>Консультационные услуги Кадастровой палаты</w:t>
      </w:r>
      <w:r w:rsidR="00774033">
        <w:rPr>
          <w:rFonts w:ascii="Times New Roman" w:hAnsi="Times New Roman" w:cs="Times New Roman"/>
          <w:b/>
          <w:sz w:val="28"/>
          <w:szCs w:val="28"/>
        </w:rPr>
        <w:t>»</w:t>
      </w:r>
    </w:p>
    <w:p w:rsidR="003601D2" w:rsidRDefault="003F6AA7" w:rsidP="003601D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F6A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AA7" w:rsidRPr="003601D2" w:rsidRDefault="003601D2" w:rsidP="003601D2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1D2">
        <w:rPr>
          <w:rFonts w:ascii="Times New Roman" w:hAnsi="Times New Roman" w:cs="Times New Roman"/>
          <w:sz w:val="28"/>
          <w:szCs w:val="28"/>
        </w:rPr>
        <w:t>Какие консультационные услуги оказывают специалисты Кадастровой палаты?</w:t>
      </w:r>
    </w:p>
    <w:p w:rsidR="003601D2" w:rsidRPr="003601D2" w:rsidRDefault="003601D2" w:rsidP="003601D2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1D2">
        <w:rPr>
          <w:rFonts w:ascii="Times New Roman" w:hAnsi="Times New Roman" w:cs="Times New Roman"/>
          <w:sz w:val="28"/>
          <w:szCs w:val="28"/>
        </w:rPr>
        <w:t>Какие консультации являются платными и бесплатными?</w:t>
      </w:r>
    </w:p>
    <w:p w:rsidR="003601D2" w:rsidRPr="003601D2" w:rsidRDefault="003601D2" w:rsidP="003601D2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1D2">
        <w:rPr>
          <w:rFonts w:ascii="Times New Roman" w:hAnsi="Times New Roman" w:cs="Times New Roman"/>
          <w:sz w:val="28"/>
          <w:szCs w:val="28"/>
        </w:rPr>
        <w:t>Сколько стоит интересующая Вас услуга?</w:t>
      </w:r>
    </w:p>
    <w:p w:rsidR="003601D2" w:rsidRDefault="003601D2" w:rsidP="003601D2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05575" w:rsidRDefault="00C05575" w:rsidP="00C0557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эти и другие вопросы Вам ответят в офисе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Кадастровой палаты по Республике Карелия в ходе горячей линии. Ждем Ваших звонков!</w:t>
      </w:r>
    </w:p>
    <w:p w:rsidR="003601D2" w:rsidRDefault="003601D2" w:rsidP="003601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1757" w:rsidRPr="00E6355B" w:rsidRDefault="004C410F" w:rsidP="003601D2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18"/>
          <w:szCs w:val="18"/>
          <w:shd w:val="clear" w:color="auto" w:fill="F9F9F9"/>
        </w:rPr>
      </w:pPr>
      <w:r w:rsidRPr="00E6355B">
        <w:rPr>
          <w:rFonts w:ascii="Times New Roman" w:hAnsi="Times New Roman" w:cs="Times New Roman"/>
          <w:sz w:val="28"/>
          <w:szCs w:val="28"/>
        </w:rPr>
        <w:t xml:space="preserve">Телефон горячей линии:  (8142) </w:t>
      </w:r>
      <w:r w:rsidR="004C1757" w:rsidRPr="00E6355B">
        <w:rPr>
          <w:rFonts w:ascii="Times New Roman" w:hAnsi="Times New Roman" w:cs="Times New Roman"/>
          <w:sz w:val="28"/>
          <w:szCs w:val="28"/>
        </w:rPr>
        <w:t>71-73-47 (</w:t>
      </w:r>
      <w:proofErr w:type="spellStart"/>
      <w:r w:rsidR="004C1757" w:rsidRPr="00E6355B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="004C1757" w:rsidRPr="00E6355B">
        <w:rPr>
          <w:rFonts w:ascii="Times New Roman" w:hAnsi="Times New Roman" w:cs="Times New Roman"/>
          <w:sz w:val="28"/>
          <w:szCs w:val="28"/>
        </w:rPr>
        <w:t xml:space="preserve">. </w:t>
      </w:r>
      <w:r w:rsidR="00B94405">
        <w:rPr>
          <w:rFonts w:ascii="Times New Roman" w:hAnsi="Times New Roman" w:cs="Times New Roman"/>
          <w:sz w:val="28"/>
          <w:szCs w:val="28"/>
        </w:rPr>
        <w:t>1</w:t>
      </w:r>
      <w:r w:rsidR="004C1757" w:rsidRPr="00E6355B">
        <w:rPr>
          <w:rFonts w:ascii="Times New Roman" w:hAnsi="Times New Roman" w:cs="Times New Roman"/>
          <w:sz w:val="28"/>
          <w:szCs w:val="28"/>
        </w:rPr>
        <w:t>)</w:t>
      </w:r>
      <w:r w:rsidR="004C1757" w:rsidRPr="00E6355B">
        <w:rPr>
          <w:rFonts w:ascii="Times New Roman" w:hAnsi="Times New Roman" w:cs="Times New Roman"/>
          <w:color w:val="333333"/>
          <w:sz w:val="18"/>
          <w:szCs w:val="18"/>
          <w:shd w:val="clear" w:color="auto" w:fill="F9F9F9"/>
        </w:rPr>
        <w:t> </w:t>
      </w:r>
    </w:p>
    <w:p w:rsidR="00C457A0" w:rsidRPr="00E6355B" w:rsidRDefault="00C457A0" w:rsidP="00E65E3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44B9C" w:rsidRPr="00E6355B" w:rsidRDefault="00744B9C" w:rsidP="00744B9C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B54B5" w:rsidRPr="00E6355B" w:rsidRDefault="008B54B5" w:rsidP="00744B9C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44B9C" w:rsidRPr="00E6355B" w:rsidRDefault="00744B9C" w:rsidP="00464E9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6355B">
        <w:rPr>
          <w:rFonts w:ascii="Times New Roman" w:hAnsi="Times New Roman" w:cs="Times New Roman"/>
          <w:i/>
          <w:iCs/>
          <w:sz w:val="28"/>
          <w:szCs w:val="28"/>
        </w:rPr>
        <w:t>Материал по</w:t>
      </w:r>
      <w:r w:rsidR="00464E9E" w:rsidRPr="00E6355B">
        <w:rPr>
          <w:rFonts w:ascii="Times New Roman" w:hAnsi="Times New Roman" w:cs="Times New Roman"/>
          <w:i/>
          <w:iCs/>
          <w:sz w:val="28"/>
          <w:szCs w:val="28"/>
        </w:rPr>
        <w:t>дготовлен пресс-службой Филиала Кадастровой палаты</w:t>
      </w:r>
      <w:r w:rsidRPr="00E6355B">
        <w:rPr>
          <w:rFonts w:ascii="Times New Roman" w:hAnsi="Times New Roman" w:cs="Times New Roman"/>
          <w:i/>
          <w:iCs/>
          <w:sz w:val="28"/>
          <w:szCs w:val="28"/>
        </w:rPr>
        <w:t xml:space="preserve"> по Республике Карелия</w:t>
      </w:r>
    </w:p>
    <w:p w:rsidR="00744B9C" w:rsidRPr="00E6355B" w:rsidRDefault="00744B9C" w:rsidP="00744B9C">
      <w:pPr>
        <w:rPr>
          <w:rFonts w:ascii="Times New Roman" w:hAnsi="Times New Roman" w:cs="Times New Roman"/>
          <w:sz w:val="28"/>
          <w:szCs w:val="28"/>
        </w:rPr>
      </w:pPr>
    </w:p>
    <w:p w:rsidR="00F845FC" w:rsidRPr="00E6355B" w:rsidRDefault="00F845FC">
      <w:pPr>
        <w:rPr>
          <w:rFonts w:ascii="Times New Roman" w:hAnsi="Times New Roman" w:cs="Times New Roman"/>
        </w:rPr>
      </w:pPr>
    </w:p>
    <w:sectPr w:rsidR="00F845FC" w:rsidRPr="00E6355B" w:rsidSect="002801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08B" w:rsidRDefault="0048108B" w:rsidP="008459C1">
      <w:pPr>
        <w:spacing w:after="0" w:line="240" w:lineRule="auto"/>
      </w:pPr>
      <w:r>
        <w:separator/>
      </w:r>
    </w:p>
  </w:endnote>
  <w:endnote w:type="continuationSeparator" w:id="0">
    <w:p w:rsidR="0048108B" w:rsidRDefault="0048108B" w:rsidP="00845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C1" w:rsidRDefault="008459C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C1" w:rsidRDefault="008459C1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C1" w:rsidRDefault="008459C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08B" w:rsidRDefault="0048108B" w:rsidP="008459C1">
      <w:pPr>
        <w:spacing w:after="0" w:line="240" w:lineRule="auto"/>
      </w:pPr>
      <w:r>
        <w:separator/>
      </w:r>
    </w:p>
  </w:footnote>
  <w:footnote w:type="continuationSeparator" w:id="0">
    <w:p w:rsidR="0048108B" w:rsidRDefault="0048108B" w:rsidP="00845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C1" w:rsidRDefault="008459C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C1" w:rsidRDefault="008459C1">
    <w:pPr>
      <w:pStyle w:val="a4"/>
    </w:pPr>
    <w:r w:rsidRPr="008459C1">
      <w:rPr>
        <w:noProof/>
        <w:lang w:eastAsia="ru-RU"/>
      </w:rPr>
      <w:drawing>
        <wp:inline distT="0" distB="0" distL="0" distR="0">
          <wp:extent cx="2387720" cy="428625"/>
          <wp:effectExtent l="19050" t="0" r="0" b="0"/>
          <wp:docPr id="1" name="Рисунок 1" descr="C:\Users\Molchun\Desktop\рег. ч.б.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lchun\Desktop\рег. ч.б.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72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59C1" w:rsidRDefault="008459C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C6573"/>
    <w:multiLevelType w:val="hybridMultilevel"/>
    <w:tmpl w:val="8A2C2DD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5BCF5226"/>
    <w:multiLevelType w:val="hybridMultilevel"/>
    <w:tmpl w:val="A1445E42"/>
    <w:lvl w:ilvl="0" w:tplc="65F4E1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963882"/>
    <w:multiLevelType w:val="hybridMultilevel"/>
    <w:tmpl w:val="4788B9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4B9C"/>
    <w:rsid w:val="00010A5B"/>
    <w:rsid w:val="0002330F"/>
    <w:rsid w:val="00027946"/>
    <w:rsid w:val="00030AB5"/>
    <w:rsid w:val="000510D7"/>
    <w:rsid w:val="000B26A4"/>
    <w:rsid w:val="00106393"/>
    <w:rsid w:val="001B15D0"/>
    <w:rsid w:val="00200730"/>
    <w:rsid w:val="00222B16"/>
    <w:rsid w:val="0026649E"/>
    <w:rsid w:val="002C3B91"/>
    <w:rsid w:val="002D72CE"/>
    <w:rsid w:val="00333AE3"/>
    <w:rsid w:val="0034157E"/>
    <w:rsid w:val="00342F2C"/>
    <w:rsid w:val="003601D2"/>
    <w:rsid w:val="00363AD2"/>
    <w:rsid w:val="00374D1D"/>
    <w:rsid w:val="003B57C6"/>
    <w:rsid w:val="003F6AA7"/>
    <w:rsid w:val="004046D7"/>
    <w:rsid w:val="00464E9E"/>
    <w:rsid w:val="00466892"/>
    <w:rsid w:val="0048108B"/>
    <w:rsid w:val="004C1757"/>
    <w:rsid w:val="004C410F"/>
    <w:rsid w:val="005C2833"/>
    <w:rsid w:val="005F4AA8"/>
    <w:rsid w:val="00634942"/>
    <w:rsid w:val="006A2526"/>
    <w:rsid w:val="006F6316"/>
    <w:rsid w:val="00720C33"/>
    <w:rsid w:val="007238E4"/>
    <w:rsid w:val="00744B9C"/>
    <w:rsid w:val="00774033"/>
    <w:rsid w:val="007969E4"/>
    <w:rsid w:val="007B618D"/>
    <w:rsid w:val="00811FF0"/>
    <w:rsid w:val="008459C1"/>
    <w:rsid w:val="00872B9F"/>
    <w:rsid w:val="00882A4F"/>
    <w:rsid w:val="008855B6"/>
    <w:rsid w:val="00886BA4"/>
    <w:rsid w:val="008B54B5"/>
    <w:rsid w:val="008D6B24"/>
    <w:rsid w:val="009D149E"/>
    <w:rsid w:val="00A4261D"/>
    <w:rsid w:val="00A82D43"/>
    <w:rsid w:val="00A846FE"/>
    <w:rsid w:val="00AA0087"/>
    <w:rsid w:val="00AC27F3"/>
    <w:rsid w:val="00AC48B9"/>
    <w:rsid w:val="00B1300F"/>
    <w:rsid w:val="00B6190E"/>
    <w:rsid w:val="00B74889"/>
    <w:rsid w:val="00B94405"/>
    <w:rsid w:val="00B9712B"/>
    <w:rsid w:val="00C05575"/>
    <w:rsid w:val="00C20F0B"/>
    <w:rsid w:val="00C25961"/>
    <w:rsid w:val="00C457A0"/>
    <w:rsid w:val="00C530B2"/>
    <w:rsid w:val="00CD5956"/>
    <w:rsid w:val="00D114E6"/>
    <w:rsid w:val="00D929AA"/>
    <w:rsid w:val="00DD4DBF"/>
    <w:rsid w:val="00E6355B"/>
    <w:rsid w:val="00E65E32"/>
    <w:rsid w:val="00E97911"/>
    <w:rsid w:val="00EA0E0D"/>
    <w:rsid w:val="00F845FC"/>
    <w:rsid w:val="00FE5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B9C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7A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45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459C1"/>
    <w:rPr>
      <w:rFonts w:ascii="Calibri" w:eastAsia="Times New Roman" w:hAnsi="Calibri" w:cs="Calibri"/>
      <w:lang w:eastAsia="zh-CN"/>
    </w:rPr>
  </w:style>
  <w:style w:type="paragraph" w:styleId="a6">
    <w:name w:val="footer"/>
    <w:basedOn w:val="a"/>
    <w:link w:val="a7"/>
    <w:uiPriority w:val="99"/>
    <w:semiHidden/>
    <w:unhideWhenUsed/>
    <w:rsid w:val="008459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459C1"/>
    <w:rPr>
      <w:rFonts w:ascii="Calibri" w:eastAsia="Times New Roman" w:hAnsi="Calibri" w:cs="Calibri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845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59C1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1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kilmuhametova</dc:creator>
  <cp:lastModifiedBy>Molchun</cp:lastModifiedBy>
  <cp:revision>3</cp:revision>
  <cp:lastPrinted>2018-12-04T07:54:00Z</cp:lastPrinted>
  <dcterms:created xsi:type="dcterms:W3CDTF">2021-01-26T12:11:00Z</dcterms:created>
  <dcterms:modified xsi:type="dcterms:W3CDTF">2021-01-26T12:12:00Z</dcterms:modified>
</cp:coreProperties>
</file>