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Default="002B2B08" w:rsidP="002B2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B08">
        <w:rPr>
          <w:rFonts w:ascii="Times New Roman" w:hAnsi="Times New Roman" w:cs="Times New Roman"/>
          <w:b/>
          <w:sz w:val="28"/>
          <w:szCs w:val="28"/>
        </w:rPr>
        <w:t>Сотрудники Кадастровой палаты по Республике Карелия по</w:t>
      </w:r>
      <w:r w:rsidR="00A86C6E">
        <w:rPr>
          <w:rFonts w:ascii="Times New Roman" w:hAnsi="Times New Roman" w:cs="Times New Roman"/>
          <w:b/>
          <w:sz w:val="28"/>
          <w:szCs w:val="28"/>
        </w:rPr>
        <w:t>быва</w:t>
      </w:r>
      <w:r w:rsidRPr="002B2B08"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="00A86C6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2B2B08">
        <w:rPr>
          <w:rFonts w:ascii="Times New Roman" w:hAnsi="Times New Roman" w:cs="Times New Roman"/>
          <w:b/>
          <w:sz w:val="28"/>
          <w:szCs w:val="28"/>
        </w:rPr>
        <w:t>выставк</w:t>
      </w:r>
      <w:r w:rsidR="00A86C6E">
        <w:rPr>
          <w:rFonts w:ascii="Times New Roman" w:hAnsi="Times New Roman" w:cs="Times New Roman"/>
          <w:b/>
          <w:sz w:val="28"/>
          <w:szCs w:val="28"/>
        </w:rPr>
        <w:t>е</w:t>
      </w:r>
      <w:r w:rsidRPr="002B2B08">
        <w:rPr>
          <w:rFonts w:ascii="Times New Roman" w:hAnsi="Times New Roman" w:cs="Times New Roman"/>
          <w:b/>
          <w:sz w:val="28"/>
          <w:szCs w:val="28"/>
        </w:rPr>
        <w:t xml:space="preserve"> ледяных и снежных скульптур под открытым небом</w:t>
      </w:r>
    </w:p>
    <w:p w:rsidR="009A1DE9" w:rsidRPr="006C683E" w:rsidRDefault="009A1DE9" w:rsidP="006C683E">
      <w:pPr>
        <w:ind w:firstLine="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Члены Молодежного совета Кадастровой палаты по Республике Карелия по</w:t>
      </w:r>
      <w:r w:rsidR="00A86C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бывали на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Международн</w:t>
      </w:r>
      <w:r w:rsidR="00A86C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зимн</w:t>
      </w:r>
      <w:r w:rsidR="00A86C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ем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фестивал</w:t>
      </w:r>
      <w:r w:rsidR="00A86C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«Гиперборея 2021».</w:t>
      </w:r>
    </w:p>
    <w:p w:rsidR="009A1DE9" w:rsidRPr="006C683E" w:rsidRDefault="009A1DE9" w:rsidP="006C683E">
      <w:pPr>
        <w:pStyle w:val="a3"/>
        <w:spacing w:before="0" w:beforeAutospacing="0" w:after="225" w:afterAutospacing="0" w:line="276" w:lineRule="auto"/>
        <w:ind w:firstLine="284"/>
        <w:jc w:val="both"/>
        <w:textAlignment w:val="baseline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r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З</w:t>
      </w:r>
      <w:r w:rsidR="00931638"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имний фестиваль «Гиперборея» ежегодно проходит в Петрозаводске в феврале. Основная идея фестиваля </w:t>
      </w:r>
      <w:r w:rsidR="00174641"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-</w:t>
      </w:r>
      <w:r w:rsidR="00931638"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представление привлекательной стороны жизни на Севере, развитие культурного обмена между городами, где зима </w:t>
      </w:r>
      <w:r w:rsidR="00174641"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-</w:t>
      </w:r>
      <w:r w:rsidR="00931638"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основное время года. </w:t>
      </w:r>
    </w:p>
    <w:p w:rsidR="00931638" w:rsidRPr="006C683E" w:rsidRDefault="00931638" w:rsidP="006C683E">
      <w:pPr>
        <w:pStyle w:val="a3"/>
        <w:spacing w:before="0" w:beforeAutospacing="0" w:after="225" w:afterAutospacing="0" w:line="276" w:lineRule="auto"/>
        <w:ind w:firstLine="284"/>
        <w:jc w:val="both"/>
        <w:textAlignment w:val="baseline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r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Название фестиваля заимствовано из древнегреческой мифологии, где Борей </w:t>
      </w:r>
      <w:r w:rsidR="00174641"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-</w:t>
      </w:r>
      <w:r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бог северного ветра, а Гиперборея </w:t>
      </w:r>
      <w:r w:rsidR="00174641"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-</w:t>
      </w:r>
      <w:r w:rsidRPr="006C683E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«страна по ту сторону северного ветра».</w:t>
      </w:r>
    </w:p>
    <w:p w:rsidR="002B2B08" w:rsidRPr="006C683E" w:rsidRDefault="006E2037" w:rsidP="006C683E">
      <w:pPr>
        <w:ind w:firstLine="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Самым </w:t>
      </w:r>
      <w:r w:rsidR="00931638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зрелищным и любимым мероприятием «Гипербореи» является международный конкурс снежных и ледовых скульптур. Профессиональные и любительские команды из России и зарубежья за пять дней превращают набережную Онежского озера в парк из снежных и ледяных скульптур.</w:t>
      </w:r>
    </w:p>
    <w:p w:rsidR="00931638" w:rsidRPr="006C683E" w:rsidRDefault="00931638" w:rsidP="006C683E">
      <w:pPr>
        <w:ind w:firstLine="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 этом году на конкурс</w:t>
      </w:r>
      <w:r w:rsidR="006E2037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снежных и </w:t>
      </w:r>
      <w:r w:rsidR="006E2037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ледяных</w:t>
      </w:r>
      <w:r w:rsidR="00997035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скульптур было представлено 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30 работ. </w:t>
      </w:r>
      <w:proofErr w:type="gramStart"/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Участвовали</w:t>
      </w:r>
      <w:r w:rsidR="006E2037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конкурсе жители Кондопоги, Янишполя, Санкт-Петербурга, Мурманска, 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Рязани, Ошты, Красноярска, Омска, Королева, Архангельска, Екатеринбурга, Саратова и Белграда.</w:t>
      </w:r>
      <w:proofErr w:type="gramEnd"/>
    </w:p>
    <w:p w:rsidR="00997035" w:rsidRDefault="00997035" w:rsidP="006C683E">
      <w:pPr>
        <w:ind w:firstLine="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Победителем в номинации «Ледовая скульптура» стала скульптура «Время Борея</w:t>
      </w:r>
      <w:r w:rsidR="00F807B7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F807B7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2-е место досталось авторам скульптуры «</w:t>
      </w:r>
      <w:r w:rsidR="00F807B7" w:rsidRPr="00F807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Подводный мир»</w:t>
      </w:r>
      <w:r w:rsidR="00F807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 3-е заняла скульптура «</w:t>
      </w:r>
      <w:r w:rsidR="00F807B7" w:rsidRPr="00F807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 быка»</w:t>
      </w:r>
      <w:r w:rsidR="00F807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F807B7" w:rsidRPr="006C683E" w:rsidRDefault="006C683E" w:rsidP="006C683E">
      <w:pPr>
        <w:ind w:firstLine="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Выставка является бесплатной, посетить ее может абсолютно любой житель или гость города Петрозаводска. </w:t>
      </w:r>
      <w:r w:rsidR="00F807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Сотрудники Кадастровой палаты с удовольствием прогулялись по набережной Онежского озера</w:t>
      </w:r>
      <w:r w:rsidR="00BB55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F807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</w:t>
      </w:r>
      <w:r w:rsidR="00BB55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буясь снежными и ледовыми творениями талантливых мастеров. Красота зимних скульптур, безусловно, завораживает всех посетителей выставки.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Члены Молодежного совета 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Кадастровой палаты по Республике Карелия собираются непременно </w:t>
      </w:r>
      <w:r w:rsidR="00C901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посетить </w:t>
      </w:r>
      <w:r w:rsidR="00C9019A"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фестиваль «Гиперборея</w:t>
      </w:r>
      <w:r w:rsidR="00C901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в следующем году.</w:t>
      </w:r>
    </w:p>
    <w:p w:rsidR="00931638" w:rsidRPr="006C683E" w:rsidRDefault="00F807B7" w:rsidP="00C9019A">
      <w:pPr>
        <w:spacing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6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9019A" w:rsidRPr="00E47FC0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931638" w:rsidRPr="006C683E" w:rsidSect="0014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B08"/>
    <w:rsid w:val="000A7F36"/>
    <w:rsid w:val="00147EE5"/>
    <w:rsid w:val="00174641"/>
    <w:rsid w:val="002B2B08"/>
    <w:rsid w:val="00313A7C"/>
    <w:rsid w:val="006C683E"/>
    <w:rsid w:val="006E2037"/>
    <w:rsid w:val="00931638"/>
    <w:rsid w:val="00984822"/>
    <w:rsid w:val="00997035"/>
    <w:rsid w:val="009A1DE9"/>
    <w:rsid w:val="009A5052"/>
    <w:rsid w:val="00A86C6E"/>
    <w:rsid w:val="00BB5520"/>
    <w:rsid w:val="00C9019A"/>
    <w:rsid w:val="00D77F2C"/>
    <w:rsid w:val="00F8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6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2021-02-12T10:28:00Z</dcterms:created>
  <dcterms:modified xsi:type="dcterms:W3CDTF">2021-02-12T10:28:00Z</dcterms:modified>
</cp:coreProperties>
</file>