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51" w:rsidRDefault="00EF4F5F" w:rsidP="00AA23D2">
      <w:pPr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  <w:r w:rsidRPr="00AA23D2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>Со 2 марта ежемесячная выплата из материнского капитала продлевается по заявлению</w:t>
      </w:r>
    </w:p>
    <w:p w:rsidR="00AA23D2" w:rsidRPr="00AA23D2" w:rsidRDefault="00AA23D2" w:rsidP="00AA23D2">
      <w:pPr>
        <w:spacing w:after="0" w:line="240" w:lineRule="auto"/>
        <w:ind w:firstLine="567"/>
        <w:jc w:val="center"/>
        <w:outlineLvl w:val="0"/>
        <w:rPr>
          <w:rFonts w:eastAsia="Times New Roman" w:cs="Times New Roman"/>
          <w:spacing w:val="-7"/>
          <w:sz w:val="24"/>
          <w:szCs w:val="24"/>
          <w:lang w:eastAsia="ru-RU"/>
        </w:rPr>
      </w:pPr>
    </w:p>
    <w:p w:rsidR="00EF4F5F" w:rsidRDefault="00EF4F5F" w:rsidP="00AA23D2">
      <w:pPr>
        <w:spacing w:after="0" w:line="240" w:lineRule="auto"/>
        <w:ind w:firstLine="567"/>
        <w:jc w:val="both"/>
        <w:outlineLvl w:val="0"/>
        <w:rPr>
          <w:rFonts w:eastAsia="Times New Roman" w:cs="Times New Roman"/>
          <w:spacing w:val="-7"/>
          <w:sz w:val="24"/>
          <w:szCs w:val="24"/>
          <w:lang w:eastAsia="ru-RU"/>
        </w:rPr>
      </w:pPr>
      <w:proofErr w:type="gramStart"/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Начиная со 2 марта перестает</w:t>
      </w:r>
      <w:proofErr w:type="gramEnd"/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 действовать </w:t>
      </w:r>
      <w:hyperlink r:id="rId4" w:tgtFrame="_blank" w:history="1">
        <w:r w:rsidRPr="00AA23D2">
          <w:rPr>
            <w:rFonts w:eastAsia="Times New Roman" w:cs="Times New Roman"/>
            <w:color w:val="212121"/>
            <w:spacing w:val="-7"/>
            <w:sz w:val="24"/>
            <w:szCs w:val="24"/>
            <w:lang w:eastAsia="ru-RU"/>
          </w:rPr>
          <w:t>временный порядок</w:t>
        </w:r>
      </w:hyperlink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 продления ежемесячной выплаты из материнского капитала, введенный почти год назад из-за распространения </w:t>
      </w:r>
      <w:proofErr w:type="spellStart"/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коронавируса</w:t>
      </w:r>
      <w:proofErr w:type="spellEnd"/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. Все выплаты семьям, срок предоставления которых истек с апреля прошлого года по </w:t>
      </w:r>
      <w:r w:rsidR="00AA23D2">
        <w:rPr>
          <w:rFonts w:eastAsia="Times New Roman" w:cs="Times New Roman"/>
          <w:spacing w:val="-7"/>
          <w:sz w:val="24"/>
          <w:szCs w:val="24"/>
          <w:lang w:eastAsia="ru-RU"/>
        </w:rPr>
        <w:t>1 марта нынешнего года</w:t>
      </w:r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, были автоматически продлены Пенсионным фондом России без заявления от родителей и без подтверждения доходов семьи.</w:t>
      </w:r>
    </w:p>
    <w:p w:rsidR="00AA23D2" w:rsidRPr="00AA23D2" w:rsidRDefault="00AA23D2" w:rsidP="00AA23D2">
      <w:pPr>
        <w:spacing w:after="0" w:line="240" w:lineRule="auto"/>
        <w:ind w:firstLine="567"/>
        <w:jc w:val="both"/>
        <w:outlineLvl w:val="0"/>
        <w:rPr>
          <w:rFonts w:eastAsia="Times New Roman" w:cs="Times New Roman"/>
          <w:spacing w:val="-7"/>
          <w:sz w:val="24"/>
          <w:szCs w:val="24"/>
          <w:lang w:eastAsia="ru-RU"/>
        </w:rPr>
      </w:pPr>
    </w:p>
    <w:p w:rsidR="00EF4F5F" w:rsidRDefault="00EF4F5F" w:rsidP="00AA23D2">
      <w:pPr>
        <w:spacing w:after="0" w:line="240" w:lineRule="auto"/>
        <w:ind w:firstLine="567"/>
        <w:jc w:val="both"/>
        <w:rPr>
          <w:rFonts w:eastAsia="Times New Roman" w:cs="Times New Roman"/>
          <w:spacing w:val="-7"/>
          <w:sz w:val="24"/>
          <w:szCs w:val="24"/>
          <w:lang w:eastAsia="ru-RU"/>
        </w:rPr>
      </w:pPr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Теперь выплаты начнут продлеваться по заявлению. Его можно подать через личный кабинет на </w:t>
      </w:r>
      <w:hyperlink r:id="rId5" w:tgtFrame="_blank" w:history="1">
        <w:r w:rsidRPr="00AA23D2">
          <w:rPr>
            <w:rFonts w:eastAsia="Times New Roman" w:cs="Times New Roman"/>
            <w:color w:val="212121"/>
            <w:spacing w:val="-7"/>
            <w:sz w:val="24"/>
            <w:szCs w:val="24"/>
            <w:lang w:eastAsia="ru-RU"/>
          </w:rPr>
          <w:t>портале фонда</w:t>
        </w:r>
      </w:hyperlink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 или </w:t>
      </w:r>
      <w:hyperlink r:id="rId6" w:tgtFrame="_blank" w:history="1">
        <w:r w:rsidRPr="00AA23D2">
          <w:rPr>
            <w:rFonts w:eastAsia="Times New Roman" w:cs="Times New Roman"/>
            <w:color w:val="212121"/>
            <w:spacing w:val="-7"/>
            <w:sz w:val="24"/>
            <w:szCs w:val="24"/>
            <w:lang w:eastAsia="ru-RU"/>
          </w:rPr>
          <w:t>портале госуслуг</w:t>
        </w:r>
      </w:hyperlink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. Заявление владельца сертификата или его представителя также принимается во всех клиентских службах ПФР и многофункциональных центрах, оказывающих такую услугу. </w:t>
      </w:r>
    </w:p>
    <w:p w:rsidR="00AA23D2" w:rsidRPr="00AA23D2" w:rsidRDefault="00AA23D2" w:rsidP="00AA23D2">
      <w:pPr>
        <w:spacing w:after="0" w:line="240" w:lineRule="auto"/>
        <w:ind w:firstLine="567"/>
        <w:jc w:val="both"/>
        <w:rPr>
          <w:rFonts w:eastAsia="Times New Roman" w:cs="Times New Roman"/>
          <w:spacing w:val="-7"/>
          <w:sz w:val="24"/>
          <w:szCs w:val="24"/>
          <w:lang w:eastAsia="ru-RU"/>
        </w:rPr>
      </w:pPr>
    </w:p>
    <w:p w:rsidR="00EF4F5F" w:rsidRDefault="00EF4F5F" w:rsidP="00AA23D2">
      <w:pPr>
        <w:spacing w:after="0" w:line="240" w:lineRule="auto"/>
        <w:ind w:firstLine="567"/>
        <w:jc w:val="both"/>
        <w:rPr>
          <w:rFonts w:eastAsia="Times New Roman" w:cs="Times New Roman"/>
          <w:spacing w:val="-7"/>
          <w:sz w:val="24"/>
          <w:szCs w:val="24"/>
          <w:lang w:eastAsia="ru-RU"/>
        </w:rPr>
      </w:pPr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Как и раньше, оформить выплату из материнского капитала можно в любое время в течение трех лет с появления второго ребенка. Если обратиться в Пенсионный фонд в первые полгода, средства будут предоставлены </w:t>
      </w:r>
      <w:proofErr w:type="gramStart"/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с даты рождения</w:t>
      </w:r>
      <w:proofErr w:type="gramEnd"/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 или усыновления и семья получит их за все прошедшие месяцы. При обращении позже шести месяцев, выплата, согласно </w:t>
      </w:r>
      <w:hyperlink r:id="rId7" w:tgtFrame="_blank" w:history="1">
        <w:r w:rsidRPr="00AA23D2">
          <w:rPr>
            <w:rFonts w:eastAsia="Times New Roman" w:cs="Times New Roman"/>
            <w:color w:val="212121"/>
            <w:spacing w:val="-7"/>
            <w:sz w:val="24"/>
            <w:szCs w:val="24"/>
            <w:lang w:eastAsia="ru-RU"/>
          </w:rPr>
          <w:t>закону</w:t>
        </w:r>
      </w:hyperlink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, начинается со дня подачи заявления.</w:t>
      </w:r>
    </w:p>
    <w:p w:rsidR="00AA23D2" w:rsidRPr="00AA23D2" w:rsidRDefault="00AA23D2" w:rsidP="00AA23D2">
      <w:pPr>
        <w:spacing w:after="0" w:line="240" w:lineRule="auto"/>
        <w:ind w:firstLine="567"/>
        <w:jc w:val="both"/>
        <w:rPr>
          <w:rFonts w:eastAsia="Times New Roman" w:cs="Times New Roman"/>
          <w:spacing w:val="-7"/>
          <w:sz w:val="24"/>
          <w:szCs w:val="24"/>
          <w:lang w:eastAsia="ru-RU"/>
        </w:rPr>
      </w:pPr>
    </w:p>
    <w:p w:rsidR="00EF4F5F" w:rsidRDefault="00EF4F5F" w:rsidP="00AA23D2">
      <w:pPr>
        <w:spacing w:after="0" w:line="240" w:lineRule="auto"/>
        <w:ind w:firstLine="567"/>
        <w:jc w:val="both"/>
        <w:rPr>
          <w:rFonts w:eastAsia="Times New Roman" w:cs="Times New Roman"/>
          <w:spacing w:val="-7"/>
          <w:sz w:val="24"/>
          <w:szCs w:val="24"/>
          <w:lang w:eastAsia="ru-RU"/>
        </w:rPr>
      </w:pPr>
      <w:r w:rsidRPr="00AA23D2">
        <w:rPr>
          <w:rFonts w:eastAsia="Times New Roman" w:cs="Times New Roman"/>
          <w:spacing w:val="-7"/>
          <w:sz w:val="24"/>
          <w:szCs w:val="24"/>
          <w:lang w:eastAsia="ru-RU"/>
        </w:rPr>
        <w:t>В Карелии ежемесячная выплата из средств материнского капитала для семей, которые обратились за ней в 2021 году, составляет 13713 рублей.</w:t>
      </w:r>
    </w:p>
    <w:p w:rsidR="00AA23D2" w:rsidRPr="00AA23D2" w:rsidRDefault="00AA23D2" w:rsidP="00AA23D2">
      <w:pPr>
        <w:spacing w:after="0" w:line="240" w:lineRule="auto"/>
        <w:ind w:firstLine="567"/>
        <w:jc w:val="both"/>
        <w:rPr>
          <w:rFonts w:eastAsia="Times New Roman" w:cs="Times New Roman"/>
          <w:spacing w:val="-7"/>
          <w:sz w:val="24"/>
          <w:szCs w:val="24"/>
          <w:lang w:eastAsia="ru-RU"/>
        </w:rPr>
      </w:pPr>
    </w:p>
    <w:p w:rsidR="003673F5" w:rsidRPr="00AA23D2" w:rsidRDefault="00E047A4" w:rsidP="00AA23D2">
      <w:pPr>
        <w:spacing w:after="0" w:line="240" w:lineRule="auto"/>
        <w:ind w:firstLine="567"/>
        <w:jc w:val="both"/>
        <w:rPr>
          <w:sz w:val="24"/>
          <w:szCs w:val="24"/>
        </w:rPr>
      </w:pPr>
      <w:hyperlink r:id="rId8" w:tgtFrame="_blank" w:history="1">
        <w:r w:rsidR="00EF4F5F" w:rsidRPr="00AA23D2">
          <w:rPr>
            <w:rFonts w:eastAsia="Times New Roman" w:cs="Times New Roman"/>
            <w:color w:val="212121"/>
            <w:spacing w:val="-7"/>
            <w:sz w:val="24"/>
            <w:szCs w:val="24"/>
            <w:lang w:eastAsia="ru-RU"/>
          </w:rPr>
          <w:t>Подробнее</w:t>
        </w:r>
      </w:hyperlink>
      <w:r w:rsidR="00EF4F5F" w:rsidRP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 о ежемесячной в</w:t>
      </w:r>
      <w:r w:rsidR="00AA23D2">
        <w:rPr>
          <w:rFonts w:eastAsia="Times New Roman" w:cs="Times New Roman"/>
          <w:spacing w:val="-7"/>
          <w:sz w:val="24"/>
          <w:szCs w:val="24"/>
          <w:lang w:eastAsia="ru-RU"/>
        </w:rPr>
        <w:t xml:space="preserve">ыплате из материнского капитала </w:t>
      </w:r>
      <w:r w:rsidR="00AF6251" w:rsidRPr="00AA23D2">
        <w:rPr>
          <w:sz w:val="24"/>
          <w:szCs w:val="24"/>
        </w:rPr>
        <w:t>https://pfr.gov.ru/grazhdanam/msk/get_paid/</w:t>
      </w:r>
    </w:p>
    <w:sectPr w:rsidR="003673F5" w:rsidRPr="00AA23D2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EF4F5F"/>
    <w:rsid w:val="000314C8"/>
    <w:rsid w:val="0003666C"/>
    <w:rsid w:val="00140B3E"/>
    <w:rsid w:val="002C5D06"/>
    <w:rsid w:val="00331666"/>
    <w:rsid w:val="003673F5"/>
    <w:rsid w:val="003B5399"/>
    <w:rsid w:val="003F6029"/>
    <w:rsid w:val="0046661C"/>
    <w:rsid w:val="004A7B24"/>
    <w:rsid w:val="00646E33"/>
    <w:rsid w:val="006C28FE"/>
    <w:rsid w:val="00745254"/>
    <w:rsid w:val="00791E23"/>
    <w:rsid w:val="0087781A"/>
    <w:rsid w:val="008E3037"/>
    <w:rsid w:val="008E7C38"/>
    <w:rsid w:val="00943CCA"/>
    <w:rsid w:val="00AA23D2"/>
    <w:rsid w:val="00AF6251"/>
    <w:rsid w:val="00B37454"/>
    <w:rsid w:val="00B455A3"/>
    <w:rsid w:val="00B53312"/>
    <w:rsid w:val="00BF672D"/>
    <w:rsid w:val="00D31D1A"/>
    <w:rsid w:val="00E047A4"/>
    <w:rsid w:val="00EB3FE1"/>
    <w:rsid w:val="00EF4F5F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23"/>
    <w:pPr>
      <w:spacing w:after="200" w:line="276" w:lineRule="auto"/>
    </w:pPr>
    <w:rPr>
      <w:rFonts w:cstheme="minorBidi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F4F5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EF4F5F"/>
    <w:rPr>
      <w:rFonts w:eastAsia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F4F5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F4F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6377">
          <w:marLeft w:val="-545"/>
          <w:marRight w:val="-5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301">
          <w:marLeft w:val="-545"/>
          <w:marRight w:val="-5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39721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msk/get_pa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ps.pravo.gov.ru:8080/default.aspx?pn=00012017122800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10061/11/info" TargetMode="External"/><Relationship Id="rId5" Type="http://schemas.openxmlformats.org/officeDocument/2006/relationships/hyperlink" Target="https://es.pfrf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prevDoc=102888064&amp;backlink=1&amp;&amp;nd=10270853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 2 марта ежемесячная выплата из материнского капитала продлевается по заявлени</vt:lpstr>
      <vt:lpstr>Начиная со 2 марта перестает действовать временный порядок продления ежемесячной</vt:lpstr>
    </vt:vector>
  </TitlesOfParts>
  <Company>ПФР по республике Карелия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2021-03-02T08:37:00Z</dcterms:created>
  <dcterms:modified xsi:type="dcterms:W3CDTF">2021-03-02T09:36:00Z</dcterms:modified>
</cp:coreProperties>
</file>