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CB" w:rsidRDefault="006017CB" w:rsidP="0032361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174FA6" w:rsidRDefault="00174FA6" w:rsidP="00174FA6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174FA6">
        <w:rPr>
          <w:rFonts w:ascii="Segoe UI" w:hAnsi="Segoe UI" w:cs="Segoe UI"/>
          <w:b/>
          <w:sz w:val="32"/>
          <w:szCs w:val="32"/>
        </w:rPr>
        <w:t xml:space="preserve">Результаты </w:t>
      </w:r>
    </w:p>
    <w:p w:rsidR="00174FA6" w:rsidRPr="00174FA6" w:rsidRDefault="00174FA6" w:rsidP="00174FA6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государственного земельного надзора в Карелии</w:t>
      </w:r>
    </w:p>
    <w:p w:rsidR="00174FA6" w:rsidRPr="00174FA6" w:rsidRDefault="00174FA6" w:rsidP="00174FA6">
      <w:pPr>
        <w:widowControl w:val="0"/>
        <w:ind w:firstLine="567"/>
        <w:jc w:val="right"/>
        <w:outlineLvl w:val="0"/>
        <w:rPr>
          <w:rFonts w:ascii="Segoe UI" w:hAnsi="Segoe UI" w:cs="Segoe UI"/>
          <w:b/>
          <w:sz w:val="32"/>
          <w:szCs w:val="32"/>
        </w:rPr>
      </w:pPr>
    </w:p>
    <w:p w:rsidR="00174FA6" w:rsidRPr="00174FA6" w:rsidRDefault="00174FA6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174FA6">
        <w:rPr>
          <w:rFonts w:ascii="Segoe UI" w:hAnsi="Segoe UI" w:cs="Segoe UI"/>
          <w:szCs w:val="24"/>
        </w:rPr>
        <w:t xml:space="preserve">Управлением Росреестра по Республике Карелия (далее – Управление) подведены итоги по реализации государственной функции по осуществлению государственного земельного надзора за I квартал 2021 года. </w:t>
      </w:r>
    </w:p>
    <w:p w:rsidR="00174FA6" w:rsidRPr="00174FA6" w:rsidRDefault="00174FA6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174FA6">
        <w:rPr>
          <w:rFonts w:ascii="Segoe UI" w:hAnsi="Segoe UI" w:cs="Segoe UI"/>
          <w:szCs w:val="24"/>
        </w:rPr>
        <w:t>В I квартале 2021 года государственными земельными инспекторами Управления проведено 205 проверок, в том числе 28 плановых и 177 внеплановых проверок, а также 299 административных обследований. По результатам проведенных проверочных мероприятий выявлено 321 нарушение требований земельного законодательства. К административной ответственности привлечено 143 субъекта земельных отношений, наложено административных штрафов на сумму 181 тыс. руб., взыскано - 365 тыс. руб.</w:t>
      </w:r>
    </w:p>
    <w:p w:rsidR="00174FA6" w:rsidRPr="00174FA6" w:rsidRDefault="00174FA6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174FA6">
        <w:rPr>
          <w:rFonts w:ascii="Segoe UI" w:hAnsi="Segoe UI" w:cs="Segoe UI"/>
          <w:szCs w:val="24"/>
        </w:rPr>
        <w:t>По результатам проведенных проверочных мероприятий в I квартале 2021 года в адрес лиц, допустивших нарушения земельного законодат</w:t>
      </w:r>
      <w:r w:rsidR="00E62EE0">
        <w:rPr>
          <w:rFonts w:ascii="Segoe UI" w:hAnsi="Segoe UI" w:cs="Segoe UI"/>
          <w:szCs w:val="24"/>
        </w:rPr>
        <w:t>ельства, вынесено 74 предписания</w:t>
      </w:r>
      <w:r w:rsidRPr="00174FA6">
        <w:rPr>
          <w:rFonts w:ascii="Segoe UI" w:hAnsi="Segoe UI" w:cs="Segoe UI"/>
          <w:szCs w:val="24"/>
        </w:rPr>
        <w:t xml:space="preserve"> об устранении нарушений земельного законодательства, устранено - 51 нарушение, срок устранения которых истекал в отчетном периоде. </w:t>
      </w:r>
    </w:p>
    <w:p w:rsidR="00E62EE0" w:rsidRDefault="00E62EE0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174FA6" w:rsidRPr="00174FA6" w:rsidRDefault="00174FA6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174FA6">
        <w:rPr>
          <w:rFonts w:ascii="Segoe UI" w:hAnsi="Segoe UI" w:cs="Segoe UI"/>
          <w:szCs w:val="24"/>
        </w:rPr>
        <w:t>К сведению:</w:t>
      </w:r>
    </w:p>
    <w:p w:rsidR="003526D9" w:rsidRDefault="00174FA6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174FA6">
        <w:rPr>
          <w:rFonts w:ascii="Segoe UI" w:hAnsi="Segoe UI" w:cs="Segoe UI"/>
          <w:szCs w:val="24"/>
        </w:rPr>
        <w:t>Если Ваши права в сфере земельного законодательства нарушаются или Вам стало известно о нарушениях, можно обратиться в отдел государственного земельного надзора Управления</w:t>
      </w:r>
      <w:r w:rsidR="00DC2561">
        <w:rPr>
          <w:rFonts w:ascii="Segoe UI" w:hAnsi="Segoe UI" w:cs="Segoe UI"/>
          <w:szCs w:val="24"/>
        </w:rPr>
        <w:t>:</w:t>
      </w:r>
      <w:r w:rsidRPr="00174FA6">
        <w:rPr>
          <w:rFonts w:ascii="Segoe UI" w:hAnsi="Segoe UI" w:cs="Segoe UI"/>
          <w:szCs w:val="24"/>
        </w:rPr>
        <w:t xml:space="preserve"> </w:t>
      </w:r>
    </w:p>
    <w:p w:rsidR="003526D9" w:rsidRDefault="003526D9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174FA6" w:rsidRPr="00174FA6">
        <w:rPr>
          <w:rFonts w:ascii="Segoe UI" w:hAnsi="Segoe UI" w:cs="Segoe UI"/>
          <w:szCs w:val="24"/>
        </w:rPr>
        <w:t>по адресу: г. Петрозаводск, пр. Первомайский, д. 33 лично</w:t>
      </w:r>
      <w:r>
        <w:rPr>
          <w:rFonts w:ascii="Segoe UI" w:hAnsi="Segoe UI" w:cs="Segoe UI"/>
          <w:szCs w:val="24"/>
        </w:rPr>
        <w:t>;</w:t>
      </w:r>
    </w:p>
    <w:p w:rsidR="003526D9" w:rsidRDefault="003526D9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- по телефону: 8(8142)56-59-86;</w:t>
      </w:r>
    </w:p>
    <w:p w:rsidR="003526D9" w:rsidRDefault="003526D9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-</w:t>
      </w:r>
      <w:r w:rsidR="00174FA6" w:rsidRPr="00174FA6">
        <w:rPr>
          <w:rFonts w:ascii="Segoe UI" w:hAnsi="Segoe UI" w:cs="Segoe UI"/>
          <w:szCs w:val="24"/>
        </w:rPr>
        <w:t xml:space="preserve"> по электронной почте - 10_upr@rosreestr.ru</w:t>
      </w:r>
      <w:r>
        <w:rPr>
          <w:rFonts w:ascii="Segoe UI" w:hAnsi="Segoe UI" w:cs="Segoe UI"/>
          <w:szCs w:val="24"/>
        </w:rPr>
        <w:t>;</w:t>
      </w:r>
      <w:r w:rsidR="00174FA6" w:rsidRPr="00174FA6">
        <w:rPr>
          <w:rFonts w:ascii="Segoe UI" w:hAnsi="Segoe UI" w:cs="Segoe UI"/>
          <w:szCs w:val="24"/>
        </w:rPr>
        <w:t xml:space="preserve"> </w:t>
      </w:r>
    </w:p>
    <w:p w:rsidR="003526D9" w:rsidRDefault="003526D9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174FA6" w:rsidRPr="00174FA6">
        <w:rPr>
          <w:rFonts w:ascii="Segoe UI" w:hAnsi="Segoe UI" w:cs="Segoe UI"/>
          <w:szCs w:val="24"/>
        </w:rPr>
        <w:t xml:space="preserve">через официальный сайт Росреестра - www.rosreestr.ru, </w:t>
      </w:r>
    </w:p>
    <w:p w:rsidR="003526D9" w:rsidRDefault="003526D9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174FA6" w:rsidRPr="00174FA6">
        <w:rPr>
          <w:rFonts w:ascii="Segoe UI" w:hAnsi="Segoe UI" w:cs="Segoe UI"/>
          <w:szCs w:val="24"/>
        </w:rPr>
        <w:t xml:space="preserve">в официальной группе Вконтакте https://vk.com/karelia.rosreestr, </w:t>
      </w:r>
    </w:p>
    <w:p w:rsidR="00174FA6" w:rsidRPr="00174FA6" w:rsidRDefault="00D71C8E" w:rsidP="00174FA6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- </w:t>
      </w:r>
      <w:r w:rsidR="00174FA6" w:rsidRPr="00174FA6">
        <w:rPr>
          <w:rFonts w:ascii="Segoe UI" w:hAnsi="Segoe UI" w:cs="Segoe UI"/>
          <w:szCs w:val="24"/>
        </w:rPr>
        <w:t xml:space="preserve">почтовым отправлением: 185910, Республика Карелия, г. Петрозаводск, </w:t>
      </w:r>
      <w:r w:rsidR="003526D9">
        <w:rPr>
          <w:rFonts w:ascii="Segoe UI" w:hAnsi="Segoe UI" w:cs="Segoe UI"/>
          <w:szCs w:val="24"/>
        </w:rPr>
        <w:t xml:space="preserve">                   </w:t>
      </w:r>
      <w:r w:rsidR="00174FA6" w:rsidRPr="00174FA6">
        <w:rPr>
          <w:rFonts w:ascii="Segoe UI" w:hAnsi="Segoe UI" w:cs="Segoe UI"/>
          <w:szCs w:val="24"/>
        </w:rPr>
        <w:t>ул. Красная, д.31.</w:t>
      </w:r>
    </w:p>
    <w:p w:rsidR="00174FA6" w:rsidRPr="00174FA6" w:rsidRDefault="00174FA6" w:rsidP="00174FA6">
      <w:pPr>
        <w:widowControl w:val="0"/>
        <w:ind w:firstLine="567"/>
        <w:jc w:val="right"/>
        <w:outlineLvl w:val="0"/>
        <w:rPr>
          <w:rFonts w:ascii="Segoe UI" w:hAnsi="Segoe UI" w:cs="Segoe UI"/>
          <w:b/>
          <w:sz w:val="32"/>
          <w:szCs w:val="32"/>
        </w:rPr>
      </w:pPr>
    </w:p>
    <w:p w:rsidR="0004616F" w:rsidRDefault="0004616F">
      <w:pPr>
        <w:widowControl w:val="0"/>
        <w:ind w:firstLine="567"/>
        <w:jc w:val="right"/>
        <w:outlineLvl w:val="0"/>
        <w:rPr>
          <w:rFonts w:ascii="Segoe UI" w:hAnsi="Segoe UI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35599B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256EA" w:rsidRDefault="003256EA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35599B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3256EA">
      <w:headerReference w:type="default" r:id="rId10"/>
      <w:pgSz w:w="11906" w:h="16838"/>
      <w:pgMar w:top="1134" w:right="851" w:bottom="709" w:left="1134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FC5" w:rsidRDefault="009F6FC5" w:rsidP="00CB5FB6">
      <w:r>
        <w:separator/>
      </w:r>
    </w:p>
  </w:endnote>
  <w:endnote w:type="continuationSeparator" w:id="1">
    <w:p w:rsidR="009F6FC5" w:rsidRDefault="009F6FC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FC5" w:rsidRDefault="009F6FC5" w:rsidP="00CB5FB6">
      <w:r>
        <w:separator/>
      </w:r>
    </w:p>
  </w:footnote>
  <w:footnote w:type="continuationSeparator" w:id="1">
    <w:p w:rsidR="009F6FC5" w:rsidRDefault="009F6FC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11E57"/>
    <w:rsid w:val="0004616F"/>
    <w:rsid w:val="00071340"/>
    <w:rsid w:val="000B3416"/>
    <w:rsid w:val="000B68EE"/>
    <w:rsid w:val="00107BAE"/>
    <w:rsid w:val="001114DA"/>
    <w:rsid w:val="00135B0C"/>
    <w:rsid w:val="00151A1C"/>
    <w:rsid w:val="00174FA6"/>
    <w:rsid w:val="001A4AA7"/>
    <w:rsid w:val="001B01C3"/>
    <w:rsid w:val="001B03AA"/>
    <w:rsid w:val="001D4184"/>
    <w:rsid w:val="00215739"/>
    <w:rsid w:val="0024605D"/>
    <w:rsid w:val="002707BB"/>
    <w:rsid w:val="002813CE"/>
    <w:rsid w:val="00285D5F"/>
    <w:rsid w:val="00294995"/>
    <w:rsid w:val="002A7240"/>
    <w:rsid w:val="002C41F7"/>
    <w:rsid w:val="002D526B"/>
    <w:rsid w:val="002D660C"/>
    <w:rsid w:val="002F37F6"/>
    <w:rsid w:val="00323613"/>
    <w:rsid w:val="0032422D"/>
    <w:rsid w:val="003256EA"/>
    <w:rsid w:val="003400C0"/>
    <w:rsid w:val="003526D9"/>
    <w:rsid w:val="0035599B"/>
    <w:rsid w:val="0038012B"/>
    <w:rsid w:val="003D4A01"/>
    <w:rsid w:val="00453800"/>
    <w:rsid w:val="00485ED2"/>
    <w:rsid w:val="005116EA"/>
    <w:rsid w:val="00566C99"/>
    <w:rsid w:val="005C2B86"/>
    <w:rsid w:val="005E3422"/>
    <w:rsid w:val="005F6B13"/>
    <w:rsid w:val="006017CB"/>
    <w:rsid w:val="00635E2C"/>
    <w:rsid w:val="00646B3C"/>
    <w:rsid w:val="00680247"/>
    <w:rsid w:val="006B0740"/>
    <w:rsid w:val="00737362"/>
    <w:rsid w:val="007A7BA6"/>
    <w:rsid w:val="007B5290"/>
    <w:rsid w:val="007B63B2"/>
    <w:rsid w:val="007D46CB"/>
    <w:rsid w:val="00826EE4"/>
    <w:rsid w:val="008420D7"/>
    <w:rsid w:val="00882326"/>
    <w:rsid w:val="008E1187"/>
    <w:rsid w:val="00977178"/>
    <w:rsid w:val="009B6416"/>
    <w:rsid w:val="009E6268"/>
    <w:rsid w:val="009F6FC5"/>
    <w:rsid w:val="00A675F4"/>
    <w:rsid w:val="00AF4B09"/>
    <w:rsid w:val="00B24C96"/>
    <w:rsid w:val="00B421AA"/>
    <w:rsid w:val="00C22F18"/>
    <w:rsid w:val="00C24BB8"/>
    <w:rsid w:val="00C30003"/>
    <w:rsid w:val="00C9316E"/>
    <w:rsid w:val="00CB5FB6"/>
    <w:rsid w:val="00CB6822"/>
    <w:rsid w:val="00D07275"/>
    <w:rsid w:val="00D71C8E"/>
    <w:rsid w:val="00DB6B3A"/>
    <w:rsid w:val="00DC2561"/>
    <w:rsid w:val="00E451B9"/>
    <w:rsid w:val="00E62EE0"/>
    <w:rsid w:val="00EA29B5"/>
    <w:rsid w:val="00F32587"/>
    <w:rsid w:val="00F81FE4"/>
    <w:rsid w:val="00F86743"/>
    <w:rsid w:val="00F9375B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9</cp:revision>
  <cp:lastPrinted>2021-06-01T08:30:00Z</cp:lastPrinted>
  <dcterms:created xsi:type="dcterms:W3CDTF">2021-06-07T10:30:00Z</dcterms:created>
  <dcterms:modified xsi:type="dcterms:W3CDTF">2021-06-07T10:33:00Z</dcterms:modified>
</cp:coreProperties>
</file>