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501AE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осужден за угон</w:t>
      </w:r>
    </w:p>
    <w:p w:rsidR="00501AE2" w:rsidRDefault="00501AE2">
      <w:pPr>
        <w:rPr>
          <w:sz w:val="28"/>
          <w:szCs w:val="28"/>
        </w:rPr>
      </w:pPr>
    </w:p>
    <w:p w:rsidR="00501AE2" w:rsidRDefault="00501AE2" w:rsidP="00501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41-летнего местного жителя, признанного виновным в совершении преступления, предусмотренного ч.1 ст.166 УК РФ (неправомерное завладение транспортным средством без цели хищения (угон).</w:t>
      </w:r>
    </w:p>
    <w:p w:rsidR="00501AE2" w:rsidRDefault="00501AE2" w:rsidP="00501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Судом установлено, что в один из дней мая официально не трудоустроенный ранее неоднократно судимый за хищения мужчина, в марте освободившийся из мест лишения свободы, употребив спиртное, выкрал ключи от автомобиля своего знакомого, после чего неправомерно завладел данным транспортным средствам в целях совершения поездки.</w:t>
      </w:r>
    </w:p>
    <w:p w:rsidR="00501AE2" w:rsidRDefault="00501AE2" w:rsidP="00501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Личность злоумышленника была установлена сотрудниками полиции «по горячим следам». Он сознался в содеянном и активно способствовал расследованию.</w:t>
      </w:r>
    </w:p>
    <w:p w:rsidR="00501AE2" w:rsidRDefault="00501AE2" w:rsidP="00501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тем суд, приняв во внимание негативные данные о личности подсудимого, в том числе наличие отягчающего наказание обстоятельства в виде рецидива преступл</w:t>
      </w:r>
      <w:bookmarkStart w:id="0" w:name="_GoBack"/>
      <w:bookmarkEnd w:id="0"/>
      <w:r>
        <w:rPr>
          <w:sz w:val="28"/>
          <w:szCs w:val="28"/>
        </w:rPr>
        <w:t>ений, в соответствии с позицией государственного обвинителя назначил осужденному наказание в виде лишения свободы на срок 2 года с отбыванием в исправительной колонии строгого режима.</w:t>
      </w:r>
    </w:p>
    <w:p w:rsidR="00501AE2" w:rsidRPr="00501AE2" w:rsidRDefault="00501AE2" w:rsidP="00501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sectPr w:rsidR="00501AE2" w:rsidRPr="0050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8F"/>
    <w:rsid w:val="00485D8F"/>
    <w:rsid w:val="00501AE2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A3E"/>
  <w15:chartTrackingRefBased/>
  <w15:docId w15:val="{46D5E966-A693-4700-839E-B4ACFEC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2021-08-17T11:36:00Z</dcterms:created>
  <dcterms:modified xsi:type="dcterms:W3CDTF">2021-08-17T11:45:00Z</dcterms:modified>
</cp:coreProperties>
</file>