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E416BD" w:rsidP="00E416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C7067B">
        <w:rPr>
          <w:sz w:val="28"/>
          <w:szCs w:val="28"/>
        </w:rPr>
        <w:t>осужден к лишению свободы</w:t>
      </w:r>
      <w:r>
        <w:rPr>
          <w:sz w:val="28"/>
          <w:szCs w:val="28"/>
        </w:rPr>
        <w:t xml:space="preserve"> за причинение тяжкого вреда здоровью своему знакомому</w:t>
      </w:r>
    </w:p>
    <w:p w:rsidR="00E416BD" w:rsidRDefault="00E416BD">
      <w:pPr>
        <w:rPr>
          <w:sz w:val="28"/>
          <w:szCs w:val="28"/>
        </w:rPr>
      </w:pPr>
    </w:p>
    <w:p w:rsidR="00E416BD" w:rsidRDefault="00E416BD" w:rsidP="00E416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067B">
        <w:rPr>
          <w:sz w:val="28"/>
          <w:szCs w:val="28"/>
        </w:rPr>
        <w:t>Прокуратура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C7067B">
        <w:rPr>
          <w:sz w:val="28"/>
          <w:szCs w:val="28"/>
        </w:rPr>
        <w:t>поддержала государственное обвинение</w:t>
      </w:r>
      <w:r>
        <w:rPr>
          <w:sz w:val="28"/>
          <w:szCs w:val="28"/>
        </w:rPr>
        <w:t xml:space="preserve"> по уголовному делу в отношении 35-летнего ранее судимого за кражи местного жителя, обвиняемого в совершении преступления, предусмотренного ч.1 ст.111 УК РФ (умышленное причинение тяжкого вреда здоровью, опасного для жизни человека).</w:t>
      </w:r>
    </w:p>
    <w:p w:rsidR="00E416BD" w:rsidRDefault="00E416BD" w:rsidP="00E416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067B">
        <w:rPr>
          <w:sz w:val="28"/>
          <w:szCs w:val="28"/>
        </w:rPr>
        <w:t>Судом установлено, что</w:t>
      </w:r>
      <w:r>
        <w:rPr>
          <w:sz w:val="28"/>
          <w:szCs w:val="28"/>
        </w:rPr>
        <w:t xml:space="preserve"> в один из дней февраля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обвиняемый, являющийся отцом троих детей, распивал спиртное в квартире своего 60-летнего знакомого. В какой-то момент последний заметил, как гость что-то ищет в шкафу и пригрозил ему кочергой. В ответ обвиняемый нанес пенсионеру множественные удары по голове и телу, причинив телесные повреждения, которые расценены судебным медицинским экспертом как тяжкий вред здоровью. </w:t>
      </w:r>
    </w:p>
    <w:p w:rsidR="00E416BD" w:rsidRDefault="00C7067B" w:rsidP="00C70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Исследовав доказательства по уголовному делу, суд признал мужчину виновным в совершении указанного преступления и в соответствии с позицией государственного обвинителя назначил наказание в виде лишения свободы на срок 3 года с отбыванием в исправительной колонии общего режима.</w:t>
      </w:r>
    </w:p>
    <w:p w:rsidR="00C7067B" w:rsidRPr="00E416BD" w:rsidRDefault="00C7067B" w:rsidP="00C70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</w:p>
    <w:sectPr w:rsidR="00C7067B" w:rsidRPr="00E4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BC"/>
    <w:rsid w:val="00400944"/>
    <w:rsid w:val="007A5E72"/>
    <w:rsid w:val="0080563E"/>
    <w:rsid w:val="00C7067B"/>
    <w:rsid w:val="00E416BD"/>
    <w:rsid w:val="00E420AD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1007"/>
  <w15:chartTrackingRefBased/>
  <w15:docId w15:val="{0DEF17A3-5BE2-4568-BADD-435692C1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2021-08-09T12:16:00Z</dcterms:created>
  <dcterms:modified xsi:type="dcterms:W3CDTF">2021-09-01T07:40:00Z</dcterms:modified>
</cp:coreProperties>
</file>