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16" w:rsidRPr="00175C16" w:rsidRDefault="00175C16" w:rsidP="00175C16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  <w:lang w:eastAsia="ru-RU"/>
        </w:rPr>
      </w:pPr>
      <w:bookmarkStart w:id="0" w:name="_GoBack"/>
      <w:bookmarkEnd w:id="0"/>
      <w:r w:rsidRPr="00175C16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  <w:lang w:eastAsia="ru-RU"/>
        </w:rPr>
        <w:t>Меры пожарной безопасности в отопительный период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Ежегодно с началом отопительного сезона увеличивается количество бытовых пожаров в жилых домах и квартирах, причинами которых чаще всего являются грубые нарушения правил пожарной безопасности при эксплуатации отопительных систем и установок, печного отопления, перегрузки электросети, а также обычная беспечность. Именно поэтому так важно еще раз напомнить, что такую беду, как пожар все-таки можно предотвратить, позаботившись заранее о выполнении, в общем-то, простых требований.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Если вы живете в частном или в зимнем доме на даче, перед началом отопительного сезона необходимо проверить исправность печи и дымохода, отремонтировать их, вычистить сажу, замазать трещины, побелить дымоход на чердаке, чтобы сразу увидеть появившиеся трещины. А в течение отопительного сезона нужно еще раз вычистить сажу. Золу и шлак, которые вы будете выгребать из топки, необходимо проливать водой и удалять в безопасное место. Оставленные над печами для просушки домашние вещи и другие сгораемые материалы также приводят к трагедиям.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 xml:space="preserve">Стоит продумать расположение мебели в доме: кровати, занавески и другие сгораемые предметы должны находиться на расстоянии не менее одного - полутора метров от стен топящейся печи. Неразумно располагать топливо, другие горючие вещества и материалы на </w:t>
      </w:r>
      <w:proofErr w:type="spellStart"/>
      <w:r w:rsidRPr="00175C16">
        <w:rPr>
          <w:color w:val="3B4256"/>
          <w:sz w:val="28"/>
          <w:szCs w:val="28"/>
        </w:rPr>
        <w:t>предтопочном</w:t>
      </w:r>
      <w:proofErr w:type="spellEnd"/>
      <w:r w:rsidRPr="00175C16">
        <w:rPr>
          <w:color w:val="3B4256"/>
          <w:sz w:val="28"/>
          <w:szCs w:val="28"/>
        </w:rPr>
        <w:t xml:space="preserve"> листе – это тоже может вызвать возгорание от близости с огнем.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Опасно эксплуатировать провода и кабели с поврежденной или потерявшей защитные свойства изоляцией, пользоваться поврежденными розетками.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Нельзя обертывать электролампы и светильники бумагой, тканью и другими горючими материалами, пользоваться электронагревательными приборами без подставок из негорючих материалов, оставлять без присмотра включенные в сеть электрические бытовые приборы.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Важно помнить, что уходя из дома, необходимо выключать все электронагревательные приборы, не применять для розжига печей бензин, керосин и другие легковоспламеняющиеся жидкости.</w:t>
      </w:r>
    </w:p>
    <w:p w:rsidR="00175C16" w:rsidRPr="00175C16" w:rsidRDefault="00175C16" w:rsidP="00175C1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175C16">
        <w:rPr>
          <w:color w:val="3B4256"/>
          <w:sz w:val="28"/>
          <w:szCs w:val="28"/>
        </w:rPr>
        <w:t>Крайне рискованно оставлять без присмотра топящиеся печи или поручать надзор за ними малолетним детям!</w:t>
      </w:r>
    </w:p>
    <w:p w:rsidR="00B1489D" w:rsidRPr="00175C16" w:rsidRDefault="00B1489D" w:rsidP="00175C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89D" w:rsidRPr="0017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BB"/>
    <w:rsid w:val="00175C16"/>
    <w:rsid w:val="006A2321"/>
    <w:rsid w:val="007974BB"/>
    <w:rsid w:val="00B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5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2021-09-13T12:07:00Z</dcterms:created>
  <dcterms:modified xsi:type="dcterms:W3CDTF">2021-09-13T12:07:00Z</dcterms:modified>
</cp:coreProperties>
</file>