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E6" w:rsidRPr="006C03FA" w:rsidRDefault="006C03FA" w:rsidP="006C03FA">
      <w:pPr>
        <w:spacing w:after="0" w:line="288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C03FA">
        <w:rPr>
          <w:rFonts w:ascii="Times New Roman" w:hAnsi="Times New Roman" w:cs="Times New Roman"/>
          <w:b/>
          <w:sz w:val="28"/>
        </w:rPr>
        <w:t>Горячая линия «</w:t>
      </w:r>
      <w:proofErr w:type="spellStart"/>
      <w:r w:rsidRPr="006C03FA">
        <w:rPr>
          <w:rFonts w:ascii="Times New Roman" w:hAnsi="Times New Roman" w:cs="Times New Roman"/>
          <w:b/>
          <w:sz w:val="28"/>
        </w:rPr>
        <w:t>Антиконтрафакт</w:t>
      </w:r>
      <w:proofErr w:type="spellEnd"/>
      <w:r w:rsidRPr="006C03FA">
        <w:rPr>
          <w:rFonts w:ascii="Times New Roman" w:hAnsi="Times New Roman" w:cs="Times New Roman"/>
          <w:b/>
          <w:sz w:val="28"/>
        </w:rPr>
        <w:t>»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Международная ассоциация «</w:t>
      </w:r>
      <w:proofErr w:type="spellStart"/>
      <w:r w:rsidRPr="006C03FA">
        <w:rPr>
          <w:rFonts w:ascii="Times New Roman" w:hAnsi="Times New Roman" w:cs="Times New Roman"/>
          <w:sz w:val="28"/>
        </w:rPr>
        <w:t>Антиконтрафакт</w:t>
      </w:r>
      <w:proofErr w:type="spellEnd"/>
      <w:r w:rsidRPr="006C03FA">
        <w:rPr>
          <w:rFonts w:ascii="Times New Roman" w:hAnsi="Times New Roman" w:cs="Times New Roman"/>
          <w:sz w:val="28"/>
        </w:rPr>
        <w:t>» при поддержке Экспертного совета при Государственной Комиссии по противодействию незаконному обороту промышленной продукции запустила Горячую линию по противодействию незаконному обороту незаконному обороту промышленной продукции  с единым Федеральным номером 8-800-333-51-12.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Горячая линия – это удобный сервис для обращений организаций и граждан по любым вопросам незаконного оборота продукции на территории всей страны.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Задачами горячей линии являются защита прав потребителей и легальных производителей, содействие правоохранительным и контролирующим органам в деле противодействия незаконному обороту промышленных, в том числе потребительских товаров, отстаивание интересов правообладателей, защита интеллектуальной собственности и авторских прав.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Основными целями функционирования горячей линии являются: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- содействие государственным органам исполнительной власти, в сферу которых входит противодействие незаконному обороту промышленной продукции, контрольным и правоохранительным органам в работе по противодействию незаконному обороту промышленной продукции;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- информационная и методическая помощь в своевременном выявлении и пресечении возможных нарушений в сфере незаконного оборота промышленной продукции;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- предоставление права и возможности любому физическому и юридическому лицу направить сообщение по вопросам защиты своих прав и законных интересов;</w:t>
      </w:r>
    </w:p>
    <w:p w:rsid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>- обеспечение оперативного приема, регистрации и рассмотрения сообщений от заявителей.</w:t>
      </w:r>
    </w:p>
    <w:p w:rsidR="006C03FA" w:rsidRPr="006C03FA" w:rsidRDefault="006C03FA" w:rsidP="006C03FA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6C03FA">
        <w:rPr>
          <w:rFonts w:ascii="Times New Roman" w:hAnsi="Times New Roman" w:cs="Times New Roman"/>
          <w:sz w:val="28"/>
        </w:rPr>
        <w:t xml:space="preserve">Сайт горячей линии: </w:t>
      </w:r>
      <w:hyperlink r:id="rId5" w:history="1">
        <w:r w:rsidRPr="00460D32">
          <w:rPr>
            <w:rStyle w:val="a3"/>
            <w:rFonts w:ascii="Times New Roman" w:hAnsi="Times New Roman" w:cs="Times New Roman"/>
            <w:sz w:val="28"/>
          </w:rPr>
          <w:t>https://www.88003335112.ru/</w:t>
        </w:r>
      </w:hyperlink>
      <w:r>
        <w:rPr>
          <w:rFonts w:ascii="Times New Roman" w:hAnsi="Times New Roman" w:cs="Times New Roman"/>
          <w:sz w:val="28"/>
        </w:rPr>
        <w:t xml:space="preserve"> .</w:t>
      </w:r>
    </w:p>
    <w:sectPr w:rsidR="006C03FA" w:rsidRPr="006C0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C6"/>
    <w:rsid w:val="001E6BC6"/>
    <w:rsid w:val="006C03FA"/>
    <w:rsid w:val="007C15E6"/>
    <w:rsid w:val="00E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3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3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8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8800333511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Ижболдина Виктория Викторовна</dc:creator>
  <cp:lastModifiedBy>Чейда Елена Игоревна</cp:lastModifiedBy>
  <cp:revision>2</cp:revision>
  <dcterms:created xsi:type="dcterms:W3CDTF">2021-09-03T11:08:00Z</dcterms:created>
  <dcterms:modified xsi:type="dcterms:W3CDTF">2021-09-03T11:08:00Z</dcterms:modified>
</cp:coreProperties>
</file>