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527" w:rsidRPr="00414153" w:rsidRDefault="00BA4922" w:rsidP="00414153">
      <w:pPr>
        <w:jc w:val="center"/>
        <w:rPr>
          <w:b/>
        </w:rPr>
      </w:pPr>
      <w:r w:rsidRPr="00414153">
        <w:rPr>
          <w:b/>
        </w:rPr>
        <w:t xml:space="preserve">Ученики 10-ых классов знакомятся </w:t>
      </w:r>
      <w:r w:rsidR="00134B19">
        <w:rPr>
          <w:b/>
        </w:rPr>
        <w:t xml:space="preserve">с пенсионной системой России </w:t>
      </w:r>
    </w:p>
    <w:p w:rsidR="00BA4922" w:rsidRDefault="00BA4922">
      <w:r>
        <w:t>В рамках работы по повышению пенсионной грамотности молодежи сотрудни</w:t>
      </w:r>
      <w:r w:rsidR="00414153">
        <w:t>ки Отделения ПФР по Республике К</w:t>
      </w:r>
      <w:r>
        <w:t xml:space="preserve">арелия проводят в школах тематические уроки, в ходе которых рассказывают 10-классникам, как формируются пенсионные права, какие меры социальной поддержки предоставляет Пенсионный фонд, как получить услуги ПФР в электронном виде. </w:t>
      </w:r>
    </w:p>
    <w:p w:rsidR="00BA4922" w:rsidRDefault="00BA4922">
      <w:r>
        <w:t>Та</w:t>
      </w:r>
      <w:r w:rsidR="00414153">
        <w:t xml:space="preserve">кие уроки </w:t>
      </w:r>
      <w:r w:rsidR="006E6AF0">
        <w:t>проходят</w:t>
      </w:r>
      <w:r w:rsidR="00414153">
        <w:t xml:space="preserve"> каждый год, причем не только в школах, но и </w:t>
      </w:r>
      <w:r w:rsidR="00B16282">
        <w:t xml:space="preserve">в </w:t>
      </w:r>
      <w:r w:rsidR="00414153">
        <w:t xml:space="preserve">учреждениях профессионального образования.  </w:t>
      </w:r>
      <w:r>
        <w:t xml:space="preserve"> Их задача – сформировать у </w:t>
      </w:r>
      <w:r w:rsidR="00414153">
        <w:t xml:space="preserve">подростков </w:t>
      </w:r>
      <w:r>
        <w:t xml:space="preserve"> ответственность за свое финансовое будущее,  </w:t>
      </w:r>
      <w:r w:rsidR="00414153">
        <w:t>познакомить с основами пенсионного и социального законодательства.</w:t>
      </w:r>
      <w:r w:rsidR="00B16282" w:rsidRPr="00B16282">
        <w:t xml:space="preserve"> </w:t>
      </w:r>
      <w:r w:rsidR="00B16282">
        <w:t xml:space="preserve">Многие школьники начинают подрабатывать летом уже в возрасте 16-17 лет и очень важно, чтобы первые трудовые отношения были официально оформлены и принесли  старшекласснику первые пенсионные коэффициенты. </w:t>
      </w:r>
    </w:p>
    <w:p w:rsidR="00B16282" w:rsidRDefault="00B16282">
      <w:r>
        <w:t xml:space="preserve">В школе № 35 урок пенсионной грамотности провел заместитель управляющего ОПФР по Республике Карелия Алексей </w:t>
      </w:r>
      <w:proofErr w:type="spellStart"/>
      <w:r>
        <w:t>Поташев</w:t>
      </w:r>
      <w:proofErr w:type="spellEnd"/>
      <w:r>
        <w:t xml:space="preserve">. Он рассказал ребятам о пенсионной системе в России, об условиях, необходимых для формирования страховой пенсии и о том, какие факторы влияют на её размер. Отвечая на вопросы школьников, пояснил, на что семьи могут направить материнский </w:t>
      </w:r>
      <w:proofErr w:type="gramStart"/>
      <w:r>
        <w:t>капитал</w:t>
      </w:r>
      <w:proofErr w:type="gramEnd"/>
      <w:r>
        <w:t xml:space="preserve"> и </w:t>
      </w:r>
      <w:proofErr w:type="gramStart"/>
      <w:r>
        <w:t>каков</w:t>
      </w:r>
      <w:proofErr w:type="gramEnd"/>
      <w:r>
        <w:t xml:space="preserve"> его размер. </w:t>
      </w:r>
    </w:p>
    <w:p w:rsidR="00414153" w:rsidRDefault="00414153">
      <w:r>
        <w:t xml:space="preserve">Информационная кампания проходит не только в  Петрозаводске, но и в районах Карелии. В ходе уроков  пенсионной грамотности школьники получают учебник «Всё о пенсии для учебы и жизни», который специально издается Пенсионным фондом каждый год и в очень доступной форме знакомит подростков с пенсионной системой. Обобщить знания помогает игра «Ключи от фонда», которая проводится Отделением ПФР по Республике Карелия среди 10-классников Петрозаводска.  </w:t>
      </w:r>
    </w:p>
    <w:p w:rsidR="00B16282" w:rsidRDefault="00B16282"/>
    <w:sectPr w:rsidR="00B16282" w:rsidSect="00C96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922"/>
    <w:rsid w:val="00134B19"/>
    <w:rsid w:val="00160A6D"/>
    <w:rsid w:val="00414153"/>
    <w:rsid w:val="006E6AF0"/>
    <w:rsid w:val="00B16282"/>
    <w:rsid w:val="00BA4922"/>
    <w:rsid w:val="00C96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3</cp:revision>
  <dcterms:created xsi:type="dcterms:W3CDTF">2021-09-28T11:17:00Z</dcterms:created>
  <dcterms:modified xsi:type="dcterms:W3CDTF">2021-09-28T11:56:00Z</dcterms:modified>
</cp:coreProperties>
</file>