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5C" w:rsidRDefault="0051405C" w:rsidP="00B356DC">
      <w:pPr>
        <w:jc w:val="center"/>
        <w:rPr>
          <w:b/>
          <w:sz w:val="28"/>
          <w:szCs w:val="28"/>
        </w:rPr>
      </w:pPr>
      <w:r w:rsidRPr="0051405C">
        <w:rPr>
          <w:b/>
          <w:sz w:val="28"/>
          <w:szCs w:val="28"/>
        </w:rPr>
        <w:t xml:space="preserve">Могут ли быть </w:t>
      </w:r>
      <w:r w:rsidR="00AF287D">
        <w:rPr>
          <w:b/>
          <w:sz w:val="28"/>
          <w:szCs w:val="28"/>
        </w:rPr>
        <w:t xml:space="preserve">произведены удержания </w:t>
      </w:r>
      <w:r w:rsidRPr="0051405C">
        <w:rPr>
          <w:b/>
          <w:sz w:val="28"/>
          <w:szCs w:val="28"/>
        </w:rPr>
        <w:t>с пенсии ребенка-инвалида?</w:t>
      </w:r>
    </w:p>
    <w:p w:rsidR="00B356DC" w:rsidRDefault="007C593E" w:rsidP="00B356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Пенсионный фонд разъясняет: родителям </w:t>
      </w:r>
      <w:r w:rsidRPr="0051405C">
        <w:rPr>
          <w:sz w:val="28"/>
          <w:szCs w:val="28"/>
        </w:rPr>
        <w:t>детей-инвалидов, получающих пенсии на свои банковские счета</w:t>
      </w:r>
      <w:r>
        <w:rPr>
          <w:sz w:val="28"/>
          <w:szCs w:val="28"/>
        </w:rPr>
        <w:t xml:space="preserve">, </w:t>
      </w:r>
      <w:r w:rsidR="00AF287D">
        <w:rPr>
          <w:sz w:val="28"/>
          <w:szCs w:val="28"/>
        </w:rPr>
        <w:t>рекомендуется</w:t>
      </w:r>
      <w:r w:rsidR="00C666F5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открыть в кредитной организации номинальный счет или счет ребенка</w:t>
      </w:r>
      <w:r w:rsidR="00987B1F">
        <w:rPr>
          <w:sz w:val="28"/>
          <w:szCs w:val="28"/>
        </w:rPr>
        <w:t xml:space="preserve"> и представить реквизиты в Пенсионный фонд</w:t>
      </w:r>
      <w:r w:rsidR="00FB3C0B">
        <w:rPr>
          <w:sz w:val="28"/>
          <w:szCs w:val="28"/>
        </w:rPr>
        <w:t xml:space="preserve">, </w:t>
      </w:r>
      <w:r w:rsidR="00987B1F">
        <w:rPr>
          <w:sz w:val="28"/>
          <w:szCs w:val="28"/>
        </w:rPr>
        <w:t xml:space="preserve"> оформив заявление о доставке пенсии</w:t>
      </w:r>
      <w:r>
        <w:rPr>
          <w:sz w:val="28"/>
          <w:szCs w:val="28"/>
        </w:rPr>
        <w:t xml:space="preserve">. </w:t>
      </w:r>
      <w:r w:rsidRPr="007C593E">
        <w:rPr>
          <w:sz w:val="28"/>
          <w:szCs w:val="28"/>
        </w:rPr>
        <w:t> </w:t>
      </w:r>
    </w:p>
    <w:p w:rsidR="007C593E" w:rsidRDefault="00AF287D" w:rsidP="00B356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Удержания </w:t>
      </w:r>
      <w:r w:rsidR="000B7D23">
        <w:rPr>
          <w:sz w:val="28"/>
          <w:szCs w:val="28"/>
        </w:rPr>
        <w:t xml:space="preserve">с </w:t>
      </w:r>
      <w:r w:rsidR="00B356DC">
        <w:rPr>
          <w:sz w:val="28"/>
          <w:szCs w:val="28"/>
        </w:rPr>
        <w:t>номинальных</w:t>
      </w:r>
      <w:r w:rsidR="000B7D23">
        <w:rPr>
          <w:sz w:val="28"/>
          <w:szCs w:val="28"/>
        </w:rPr>
        <w:t xml:space="preserve"> счетов</w:t>
      </w:r>
      <w:r>
        <w:rPr>
          <w:sz w:val="28"/>
          <w:szCs w:val="28"/>
        </w:rPr>
        <w:t xml:space="preserve"> не произв</w:t>
      </w:r>
      <w:r w:rsidR="00B356DC"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B356DC">
        <w:rPr>
          <w:sz w:val="28"/>
          <w:szCs w:val="28"/>
        </w:rPr>
        <w:t>ятся</w:t>
      </w:r>
      <w:r w:rsidR="00A525AD" w:rsidRPr="00A525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как </w:t>
      </w:r>
      <w:r w:rsidR="00A525AD" w:rsidRPr="00A525AD">
        <w:rPr>
          <w:sz w:val="28"/>
          <w:szCs w:val="28"/>
        </w:rPr>
        <w:t>бенефициар (</w:t>
      </w:r>
      <w:r>
        <w:rPr>
          <w:sz w:val="28"/>
          <w:szCs w:val="28"/>
        </w:rPr>
        <w:t>получатель платежа</w:t>
      </w:r>
      <w:r w:rsidR="00A525AD" w:rsidRPr="00A525AD">
        <w:rPr>
          <w:sz w:val="28"/>
          <w:szCs w:val="28"/>
        </w:rPr>
        <w:t xml:space="preserve">) </w:t>
      </w:r>
      <w:r>
        <w:rPr>
          <w:sz w:val="28"/>
          <w:szCs w:val="28"/>
        </w:rPr>
        <w:t>не несет ответственность</w:t>
      </w:r>
      <w:r w:rsidR="00A525AD" w:rsidRPr="00A525AD">
        <w:rPr>
          <w:sz w:val="28"/>
          <w:szCs w:val="28"/>
        </w:rPr>
        <w:t xml:space="preserve"> за долги</w:t>
      </w:r>
      <w:r w:rsidR="00C666F5">
        <w:rPr>
          <w:sz w:val="28"/>
          <w:szCs w:val="28"/>
        </w:rPr>
        <w:t xml:space="preserve"> родителей</w:t>
      </w:r>
      <w:r w:rsidR="00A525AD" w:rsidRPr="00A525AD">
        <w:rPr>
          <w:sz w:val="28"/>
          <w:szCs w:val="28"/>
        </w:rPr>
        <w:t>. Таким образом, пенсия ребенка защищена.</w:t>
      </w:r>
      <w:r w:rsidR="00A525AD">
        <w:rPr>
          <w:sz w:val="28"/>
          <w:szCs w:val="28"/>
        </w:rPr>
        <w:t xml:space="preserve"> </w:t>
      </w:r>
      <w:r w:rsidR="007C593E" w:rsidRPr="007C593E">
        <w:rPr>
          <w:sz w:val="28"/>
          <w:szCs w:val="28"/>
        </w:rPr>
        <w:t>Если</w:t>
      </w:r>
      <w:r w:rsidR="007C593E">
        <w:rPr>
          <w:sz w:val="28"/>
          <w:szCs w:val="28"/>
        </w:rPr>
        <w:t xml:space="preserve"> родители получают</w:t>
      </w:r>
      <w:r w:rsidR="007C593E" w:rsidRPr="007C593E">
        <w:rPr>
          <w:sz w:val="28"/>
          <w:szCs w:val="28"/>
        </w:rPr>
        <w:t xml:space="preserve"> пенсию ребенка на свой счет, выплаты не застрахованы от удержаний в счет погаш</w:t>
      </w:r>
      <w:r w:rsidR="00A525AD">
        <w:rPr>
          <w:sz w:val="28"/>
          <w:szCs w:val="28"/>
        </w:rPr>
        <w:t>е</w:t>
      </w:r>
      <w:r w:rsidR="00C666F5">
        <w:rPr>
          <w:sz w:val="28"/>
          <w:szCs w:val="28"/>
        </w:rPr>
        <w:t>ния возникающих задолженностей.</w:t>
      </w:r>
    </w:p>
    <w:p w:rsidR="0051405C" w:rsidRDefault="009F417F" w:rsidP="00B356DC">
      <w:pPr>
        <w:ind w:firstLine="708"/>
        <w:jc w:val="both"/>
        <w:rPr>
          <w:sz w:val="28"/>
          <w:szCs w:val="28"/>
        </w:rPr>
      </w:pPr>
      <w:r w:rsidRPr="0051405C">
        <w:rPr>
          <w:sz w:val="28"/>
          <w:szCs w:val="28"/>
        </w:rPr>
        <w:t>Статьей 101 Федерального закона № 229-ФЗ</w:t>
      </w:r>
      <w:r w:rsidR="00647CAC">
        <w:rPr>
          <w:sz w:val="28"/>
          <w:szCs w:val="28"/>
        </w:rPr>
        <w:t xml:space="preserve"> (Об исполнительном производстве)</w:t>
      </w:r>
      <w:r w:rsidRPr="0051405C">
        <w:rPr>
          <w:sz w:val="28"/>
          <w:szCs w:val="28"/>
        </w:rPr>
        <w:t xml:space="preserve"> определен перечень видов доходов, на которые не может быть обращено взыскание. По компетенции ПФР к числу таких выплат относятся: </w:t>
      </w:r>
    </w:p>
    <w:p w:rsidR="003673F5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компенсационные выплаты за счет средств  федерального бюджета пострадавшим в результате радиационных и техногенных катастроф;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компенсационные выплаты за счет средств федерального бюджета гражданам в связи с уходом за нетрудоспособными гражданами;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ежемесячные денежные выплаты и или ежегодные денежные выплаты, начисляемые в соответствии с законодательством РФ отдельным категориям граждан (компенсация проезда, приобретение лекарств и др.);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страховые пенсии по случаю потери кормильца;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пенсии по случаю потери кормильца, выплачиваемые за счет средств федерального бюджета;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средства материнского капитала;</w:t>
      </w:r>
    </w:p>
    <w:p w:rsidR="009F417F" w:rsidRPr="0051405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417F" w:rsidRPr="0051405C">
        <w:rPr>
          <w:sz w:val="28"/>
          <w:szCs w:val="28"/>
        </w:rPr>
        <w:t>социальное пособие на погребение;</w:t>
      </w:r>
    </w:p>
    <w:p w:rsidR="00B356DC" w:rsidRDefault="0051405C" w:rsidP="00B356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56DC">
        <w:rPr>
          <w:sz w:val="28"/>
          <w:szCs w:val="28"/>
        </w:rPr>
        <w:t>выплаты в соответствии с Указа</w:t>
      </w:r>
      <w:r w:rsidR="009F417F" w:rsidRPr="0051405C">
        <w:rPr>
          <w:sz w:val="28"/>
          <w:szCs w:val="28"/>
        </w:rPr>
        <w:t>м</w:t>
      </w:r>
      <w:r w:rsidR="00B356DC">
        <w:rPr>
          <w:sz w:val="28"/>
          <w:szCs w:val="28"/>
        </w:rPr>
        <w:t>и П</w:t>
      </w:r>
      <w:r w:rsidR="009F417F" w:rsidRPr="0051405C">
        <w:rPr>
          <w:sz w:val="28"/>
          <w:szCs w:val="28"/>
        </w:rPr>
        <w:t xml:space="preserve">резидента  </w:t>
      </w:r>
      <w:r w:rsidR="00B356DC">
        <w:rPr>
          <w:sz w:val="28"/>
          <w:szCs w:val="28"/>
        </w:rPr>
        <w:t>о</w:t>
      </w:r>
      <w:r w:rsidR="009F417F" w:rsidRPr="0051405C">
        <w:rPr>
          <w:sz w:val="28"/>
          <w:szCs w:val="28"/>
        </w:rPr>
        <w:t xml:space="preserve"> дополнительных мерах социальной поддержки семей, имеющих детей</w:t>
      </w:r>
      <w:r w:rsidR="00B356DC">
        <w:rPr>
          <w:sz w:val="28"/>
          <w:szCs w:val="28"/>
        </w:rPr>
        <w:t>.</w:t>
      </w:r>
    </w:p>
    <w:p w:rsidR="009F417F" w:rsidRDefault="009F417F" w:rsidP="00B356DC">
      <w:pPr>
        <w:jc w:val="both"/>
        <w:rPr>
          <w:sz w:val="28"/>
          <w:szCs w:val="28"/>
        </w:rPr>
      </w:pPr>
      <w:r w:rsidRPr="0051405C">
        <w:rPr>
          <w:sz w:val="28"/>
          <w:szCs w:val="28"/>
        </w:rPr>
        <w:t>Другие выплаты, в частности, пенсии по инвалидности</w:t>
      </w:r>
      <w:r w:rsidR="007C593E">
        <w:rPr>
          <w:sz w:val="28"/>
          <w:szCs w:val="28"/>
        </w:rPr>
        <w:t xml:space="preserve"> (социальные или страховые)</w:t>
      </w:r>
      <w:r w:rsidRPr="0051405C">
        <w:rPr>
          <w:sz w:val="28"/>
          <w:szCs w:val="28"/>
        </w:rPr>
        <w:t>, под данный режим не подпадают.</w:t>
      </w:r>
      <w:r w:rsidR="007C593E">
        <w:rPr>
          <w:sz w:val="28"/>
          <w:szCs w:val="28"/>
        </w:rPr>
        <w:t xml:space="preserve"> </w:t>
      </w:r>
    </w:p>
    <w:sectPr w:rsidR="009F417F" w:rsidSect="00B356D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9F417F"/>
    <w:rsid w:val="0003666C"/>
    <w:rsid w:val="000B7D23"/>
    <w:rsid w:val="00140B3E"/>
    <w:rsid w:val="002C5D06"/>
    <w:rsid w:val="00331666"/>
    <w:rsid w:val="003673F5"/>
    <w:rsid w:val="003B5399"/>
    <w:rsid w:val="003F6029"/>
    <w:rsid w:val="00423896"/>
    <w:rsid w:val="0046661C"/>
    <w:rsid w:val="004A0F77"/>
    <w:rsid w:val="004A7B24"/>
    <w:rsid w:val="0051405C"/>
    <w:rsid w:val="00646E33"/>
    <w:rsid w:val="00647CAC"/>
    <w:rsid w:val="006C28FE"/>
    <w:rsid w:val="006E449A"/>
    <w:rsid w:val="00745254"/>
    <w:rsid w:val="00791E23"/>
    <w:rsid w:val="007A725D"/>
    <w:rsid w:val="007C593E"/>
    <w:rsid w:val="007D0491"/>
    <w:rsid w:val="007E78FC"/>
    <w:rsid w:val="0087781A"/>
    <w:rsid w:val="008B64C9"/>
    <w:rsid w:val="008E3037"/>
    <w:rsid w:val="008E7C38"/>
    <w:rsid w:val="00943CCA"/>
    <w:rsid w:val="00972097"/>
    <w:rsid w:val="00987B1F"/>
    <w:rsid w:val="009F417F"/>
    <w:rsid w:val="00A525AD"/>
    <w:rsid w:val="00AF287D"/>
    <w:rsid w:val="00B356DC"/>
    <w:rsid w:val="00B37454"/>
    <w:rsid w:val="00B455A3"/>
    <w:rsid w:val="00B53312"/>
    <w:rsid w:val="00BF672D"/>
    <w:rsid w:val="00C57D0A"/>
    <w:rsid w:val="00C666F5"/>
    <w:rsid w:val="00D31D1A"/>
    <w:rsid w:val="00D517E1"/>
    <w:rsid w:val="00EB3FE1"/>
    <w:rsid w:val="00F26ABE"/>
    <w:rsid w:val="00F8376D"/>
    <w:rsid w:val="00FB3C0B"/>
    <w:rsid w:val="00FF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character" w:styleId="a6">
    <w:name w:val="Hyperlink"/>
    <w:basedOn w:val="a0"/>
    <w:uiPriority w:val="99"/>
    <w:semiHidden/>
    <w:unhideWhenUsed/>
    <w:rsid w:val="00647CA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2</cp:revision>
  <cp:lastPrinted>2021-10-19T11:57:00Z</cp:lastPrinted>
  <dcterms:created xsi:type="dcterms:W3CDTF">2021-10-20T06:05:00Z</dcterms:created>
  <dcterms:modified xsi:type="dcterms:W3CDTF">2021-10-20T06:05:00Z</dcterms:modified>
</cp:coreProperties>
</file>