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777" w:rsidRPr="00014AB5" w:rsidRDefault="00C37CAA" w:rsidP="00014AB5">
      <w:pPr>
        <w:jc w:val="center"/>
        <w:rPr>
          <w:b/>
        </w:rPr>
      </w:pPr>
      <w:r>
        <w:rPr>
          <w:b/>
        </w:rPr>
        <w:t>Отделение ПФР по Карелии проводит информационные встречи с трудовыми коллективами</w:t>
      </w:r>
    </w:p>
    <w:p w:rsidR="00476A4D" w:rsidRDefault="00476A4D">
      <w:r>
        <w:t xml:space="preserve">Сотрудники национальной библиотеки Карелии стали участниками информационной встречи, которую провел заместитель управляющего Отделением ПФР по Республике Карелия Алексей </w:t>
      </w:r>
      <w:proofErr w:type="spellStart"/>
      <w:r>
        <w:t>Поташев</w:t>
      </w:r>
      <w:proofErr w:type="spellEnd"/>
      <w:r>
        <w:t xml:space="preserve">. В  целях эпидемиологической безопасности встреча проходила в </w:t>
      </w:r>
      <w:proofErr w:type="spellStart"/>
      <w:r>
        <w:t>онлайн</w:t>
      </w:r>
      <w:proofErr w:type="spellEnd"/>
      <w:r>
        <w:t xml:space="preserve"> формате. Темой беседы  стали вопросы пенсионного обеспечения, которые чаще всего задают граждане: кто имеет право на досрочный выход на пенсию, что дает статус </w:t>
      </w:r>
      <w:proofErr w:type="spellStart"/>
      <w:r>
        <w:t>предпенсионера</w:t>
      </w:r>
      <w:proofErr w:type="spellEnd"/>
      <w:r>
        <w:t xml:space="preserve">, какие преимущества в плане пенсионного обеспечения имеют северяне. Алексей </w:t>
      </w:r>
      <w:proofErr w:type="spellStart"/>
      <w:r>
        <w:t>Поташев</w:t>
      </w:r>
      <w:proofErr w:type="spellEnd"/>
      <w:r>
        <w:t xml:space="preserve"> также рассказал об электронных сервисах ПФР и тех услугах, которые теперь предоставляются </w:t>
      </w:r>
      <w:proofErr w:type="spellStart"/>
      <w:r>
        <w:t>проактивно</w:t>
      </w:r>
      <w:proofErr w:type="spellEnd"/>
      <w:r>
        <w:t xml:space="preserve">, в частности, оформление СНИЛС,  сертификата на материнский капитал, ЕДВ.  У участников встречи была возможность задать интересующие их вопросы </w:t>
      </w:r>
      <w:r w:rsidR="00DF0F96">
        <w:t xml:space="preserve">и получить разъяснения </w:t>
      </w:r>
      <w:r>
        <w:t xml:space="preserve">в режиме </w:t>
      </w:r>
      <w:proofErr w:type="spellStart"/>
      <w:r>
        <w:t>онлайн</w:t>
      </w:r>
      <w:proofErr w:type="spellEnd"/>
      <w:r>
        <w:t>.</w:t>
      </w:r>
    </w:p>
    <w:p w:rsidR="00476A4D" w:rsidRDefault="00476A4D">
      <w:r>
        <w:t xml:space="preserve">Отделение ПФР </w:t>
      </w:r>
      <w:r w:rsidR="00014AB5">
        <w:t xml:space="preserve">проводит подобные встречи с предприятиями, учреждениями и общественными организациями Карелии на постоянной основе. Сейчас в связи с </w:t>
      </w:r>
      <w:proofErr w:type="spellStart"/>
      <w:r w:rsidR="00014AB5">
        <w:t>эпидемситуацией</w:t>
      </w:r>
      <w:proofErr w:type="spellEnd"/>
      <w:r w:rsidR="00014AB5">
        <w:t xml:space="preserve"> работа переведена в </w:t>
      </w:r>
      <w:proofErr w:type="spellStart"/>
      <w:r w:rsidR="00014AB5">
        <w:t>онлайн-формат</w:t>
      </w:r>
      <w:proofErr w:type="spellEnd"/>
      <w:r w:rsidR="00014AB5">
        <w:t xml:space="preserve">. Тематика встречи может быть скорректирована в зависимости от вопросов, имеющихся у представителей организации или трудового коллектива. Заявки на проведение </w:t>
      </w:r>
      <w:r>
        <w:t xml:space="preserve"> </w:t>
      </w:r>
      <w:r w:rsidR="00014AB5">
        <w:t xml:space="preserve">информационной встречи руководители организаций или кадровых служб могут направить по электронной почте </w:t>
      </w:r>
      <w:hyperlink r:id="rId4" w:history="1">
        <w:r w:rsidR="00014AB5" w:rsidRPr="002C375E">
          <w:rPr>
            <w:rStyle w:val="a3"/>
            <w:lang w:val="en-US"/>
          </w:rPr>
          <w:t>smi</w:t>
        </w:r>
        <w:r w:rsidR="00014AB5" w:rsidRPr="002C375E">
          <w:rPr>
            <w:rStyle w:val="a3"/>
          </w:rPr>
          <w:t>@</w:t>
        </w:r>
        <w:r w:rsidR="00014AB5" w:rsidRPr="002C375E">
          <w:rPr>
            <w:rStyle w:val="a3"/>
            <w:lang w:val="en-US"/>
          </w:rPr>
          <w:t>opfr</w:t>
        </w:r>
        <w:r w:rsidR="00014AB5" w:rsidRPr="002C375E">
          <w:rPr>
            <w:rStyle w:val="a3"/>
          </w:rPr>
          <w:t>.</w:t>
        </w:r>
        <w:r w:rsidR="00014AB5" w:rsidRPr="002C375E">
          <w:rPr>
            <w:rStyle w:val="a3"/>
            <w:lang w:val="en-US"/>
          </w:rPr>
          <w:t>onego</w:t>
        </w:r>
        <w:r w:rsidR="00014AB5" w:rsidRPr="002C375E">
          <w:rPr>
            <w:rStyle w:val="a3"/>
          </w:rPr>
          <w:t>.</w:t>
        </w:r>
        <w:r w:rsidR="00014AB5" w:rsidRPr="002C375E">
          <w:rPr>
            <w:rStyle w:val="a3"/>
            <w:lang w:val="en-US"/>
          </w:rPr>
          <w:t>ru</w:t>
        </w:r>
      </w:hyperlink>
      <w:r w:rsidR="00014AB5" w:rsidRPr="00014AB5">
        <w:t xml:space="preserve"> </w:t>
      </w:r>
      <w:r w:rsidR="00014AB5">
        <w:t>или по телефону 79-52-13</w:t>
      </w:r>
      <w:r w:rsidR="00B14958">
        <w:t xml:space="preserve"> (с 08.45 до 13.00 и с 14.00 до 17.00 в рабочие дни)</w:t>
      </w:r>
      <w:r w:rsidR="00014AB5">
        <w:t xml:space="preserve">.  </w:t>
      </w:r>
    </w:p>
    <w:sectPr w:rsidR="00476A4D" w:rsidSect="0010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6A4D"/>
    <w:rsid w:val="00014AB5"/>
    <w:rsid w:val="00105777"/>
    <w:rsid w:val="00476A4D"/>
    <w:rsid w:val="009D6D22"/>
    <w:rsid w:val="00B14958"/>
    <w:rsid w:val="00C37CAA"/>
    <w:rsid w:val="00DF0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4A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i@opfr.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2021-12-08T08:51:00Z</dcterms:created>
  <dcterms:modified xsi:type="dcterms:W3CDTF">2021-12-13T08:30:00Z</dcterms:modified>
</cp:coreProperties>
</file>